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A2C" w:rsidRDefault="00264A2C" w:rsidP="00264A2C">
      <w:pPr>
        <w:pStyle w:val="Heading1"/>
        <w:spacing w:before="205" w:line="242" w:lineRule="auto"/>
        <w:ind w:left="1078" w:right="638"/>
      </w:pPr>
      <w:r>
        <w:t>PROGRAM</w:t>
      </w:r>
      <w:r>
        <w:rPr>
          <w:spacing w:val="-1"/>
        </w:rPr>
        <w:t xml:space="preserve"> </w:t>
      </w:r>
      <w:r>
        <w:t>STUDI</w:t>
      </w:r>
      <w:r>
        <w:rPr>
          <w:spacing w:val="-9"/>
        </w:rPr>
        <w:t xml:space="preserve"> </w:t>
      </w:r>
      <w:r>
        <w:t>KEBIDANA</w:t>
      </w:r>
      <w:r>
        <w:rPr>
          <w:spacing w:val="-4"/>
        </w:rPr>
        <w:t xml:space="preserve"> </w:t>
      </w:r>
      <w:r>
        <w:t>PROGRAM</w:t>
      </w:r>
      <w:r>
        <w:rPr>
          <w:spacing w:val="-5"/>
        </w:rPr>
        <w:t xml:space="preserve"> </w:t>
      </w:r>
      <w:r>
        <w:t>SARJANAN</w:t>
      </w:r>
      <w:r>
        <w:rPr>
          <w:spacing w:val="-57"/>
        </w:rPr>
        <w:t xml:space="preserve"> </w:t>
      </w:r>
      <w:r>
        <w:t>UNIVERSITAS KUSUMA HUSADA</w:t>
      </w:r>
      <w:r>
        <w:rPr>
          <w:spacing w:val="-5"/>
        </w:rPr>
        <w:t xml:space="preserve"> </w:t>
      </w:r>
      <w:r>
        <w:t>SURAKARTA</w:t>
      </w:r>
    </w:p>
    <w:p w:rsidR="00264A2C" w:rsidRDefault="00264A2C" w:rsidP="00264A2C">
      <w:pPr>
        <w:spacing w:line="269" w:lineRule="exact"/>
        <w:ind w:left="1081" w:right="635"/>
        <w:jc w:val="center"/>
        <w:rPr>
          <w:b/>
          <w:sz w:val="24"/>
        </w:rPr>
      </w:pPr>
      <w:r>
        <w:rPr>
          <w:b/>
          <w:sz w:val="24"/>
        </w:rPr>
        <w:t>2023</w:t>
      </w:r>
    </w:p>
    <w:p w:rsidR="00404747" w:rsidRDefault="00404747" w:rsidP="00404747">
      <w:pPr>
        <w:spacing w:line="243" w:lineRule="exact"/>
        <w:ind w:left="1081" w:right="638"/>
        <w:jc w:val="center"/>
        <w:rPr>
          <w:i/>
          <w:sz w:val="24"/>
        </w:rPr>
      </w:pPr>
      <w:r>
        <w:rPr>
          <w:i/>
          <w:sz w:val="24"/>
        </w:rPr>
        <w:t>Winarsih¹,</w:t>
      </w:r>
      <w:r>
        <w:rPr>
          <w:i/>
          <w:spacing w:val="-1"/>
          <w:sz w:val="24"/>
        </w:rPr>
        <w:t xml:space="preserve"> </w:t>
      </w:r>
      <w:r>
        <w:rPr>
          <w:i/>
          <w:sz w:val="24"/>
        </w:rPr>
        <w:t>Aris</w:t>
      </w:r>
      <w:r>
        <w:rPr>
          <w:i/>
          <w:spacing w:val="-4"/>
          <w:sz w:val="24"/>
        </w:rPr>
        <w:t xml:space="preserve"> </w:t>
      </w:r>
      <w:r w:rsidR="002B2C49">
        <w:rPr>
          <w:i/>
          <w:sz w:val="24"/>
        </w:rPr>
        <w:t>Prastyoningsih,² Deny Eka Widyastuti</w:t>
      </w:r>
      <w:r>
        <w:rPr>
          <w:i/>
          <w:sz w:val="24"/>
        </w:rPr>
        <w:t xml:space="preserve"> ³</w:t>
      </w:r>
    </w:p>
    <w:p w:rsidR="00264A2C" w:rsidRDefault="00264A2C" w:rsidP="00264A2C">
      <w:pPr>
        <w:jc w:val="center"/>
        <w:rPr>
          <w:b/>
          <w:sz w:val="24"/>
          <w:szCs w:val="24"/>
        </w:rPr>
      </w:pPr>
      <w:r w:rsidRPr="004F0ED6">
        <w:rPr>
          <w:b/>
          <w:sz w:val="24"/>
          <w:szCs w:val="24"/>
        </w:rPr>
        <w:t>Pengaruh Pemberian Su</w:t>
      </w:r>
      <w:r>
        <w:rPr>
          <w:b/>
          <w:sz w:val="24"/>
          <w:szCs w:val="24"/>
        </w:rPr>
        <w:t xml:space="preserve">su Kedelai Kombinasi Sari Kurma </w:t>
      </w:r>
      <w:r w:rsidRPr="004F0ED6">
        <w:rPr>
          <w:b/>
          <w:sz w:val="24"/>
          <w:szCs w:val="24"/>
        </w:rPr>
        <w:t>(SULEMA)</w:t>
      </w:r>
    </w:p>
    <w:p w:rsidR="00264A2C" w:rsidRDefault="00264A2C" w:rsidP="00264A2C">
      <w:pPr>
        <w:jc w:val="center"/>
        <w:rPr>
          <w:b/>
          <w:sz w:val="24"/>
          <w:szCs w:val="24"/>
        </w:rPr>
      </w:pPr>
      <w:r w:rsidRPr="004F0ED6">
        <w:rPr>
          <w:b/>
          <w:sz w:val="24"/>
          <w:szCs w:val="24"/>
        </w:rPr>
        <w:t xml:space="preserve">Terhadap Kecukupan ASI Pada Ibu Menyusui </w:t>
      </w:r>
    </w:p>
    <w:p w:rsidR="00264A2C" w:rsidRPr="004F0ED6" w:rsidRDefault="00264A2C" w:rsidP="00264A2C">
      <w:pPr>
        <w:jc w:val="center"/>
        <w:rPr>
          <w:b/>
          <w:sz w:val="24"/>
          <w:szCs w:val="24"/>
        </w:rPr>
      </w:pPr>
      <w:r w:rsidRPr="004F0ED6">
        <w:rPr>
          <w:b/>
          <w:sz w:val="24"/>
          <w:szCs w:val="24"/>
        </w:rPr>
        <w:t>di Wilayah Puskesmas Karangtengah</w:t>
      </w:r>
    </w:p>
    <w:p w:rsidR="00264A2C" w:rsidRDefault="00264A2C" w:rsidP="00264A2C">
      <w:pPr>
        <w:pStyle w:val="BodyText"/>
        <w:ind w:left="1081" w:right="631"/>
        <w:jc w:val="center"/>
      </w:pPr>
      <w:r>
        <w:t>Abstrak</w:t>
      </w:r>
    </w:p>
    <w:p w:rsidR="00264A2C" w:rsidRDefault="00264A2C" w:rsidP="00264A2C">
      <w:pPr>
        <w:pStyle w:val="BodyText"/>
        <w:rPr>
          <w:sz w:val="26"/>
        </w:rPr>
      </w:pPr>
    </w:p>
    <w:p w:rsidR="00264A2C" w:rsidRDefault="00264A2C" w:rsidP="00264A2C">
      <w:pPr>
        <w:pStyle w:val="BodyText"/>
        <w:rPr>
          <w:sz w:val="26"/>
        </w:rPr>
      </w:pPr>
    </w:p>
    <w:p w:rsidR="00264A2C" w:rsidRDefault="00264A2C" w:rsidP="00264A2C">
      <w:pPr>
        <w:pStyle w:val="BodyText"/>
        <w:rPr>
          <w:sz w:val="26"/>
        </w:rPr>
      </w:pPr>
    </w:p>
    <w:p w:rsidR="00264A2C" w:rsidRPr="00264A2C" w:rsidRDefault="00264A2C" w:rsidP="00264A2C">
      <w:pPr>
        <w:pStyle w:val="BodyText"/>
        <w:spacing w:before="205"/>
        <w:ind w:left="540" w:right="138"/>
        <w:jc w:val="both"/>
        <w:rPr>
          <w:sz w:val="22"/>
          <w:szCs w:val="22"/>
        </w:rPr>
      </w:pPr>
      <w:r w:rsidRPr="00264A2C">
        <w:rPr>
          <w:b/>
          <w:sz w:val="22"/>
          <w:szCs w:val="22"/>
        </w:rPr>
        <w:t xml:space="preserve">Latar belakang: </w:t>
      </w:r>
      <w:r w:rsidRPr="00264A2C">
        <w:rPr>
          <w:sz w:val="22"/>
          <w:szCs w:val="22"/>
        </w:rPr>
        <w:t xml:space="preserve">Air Susu Ibu (ASI) eksklusif merupakan ASI yang diberikan kepada bayi sejak dilahirkan selama enam bulan tanpa menambahkan dan atau mengganti dengan makanan atau minuman lain. ASI mengandung berbagai zat gizi yang dibutuhkan dalam proses pertumbuhan dan perkembangan bayi serta merupakan makanan pertama dan terbaik yang bersifat alamiah (Hidana, 2018). Permasalahan terkait  rendahnya cakupan ASI eklusif dikarenakan beberapa faktor salah satunya adalah kurangnya produksi ASI. </w:t>
      </w:r>
    </w:p>
    <w:p w:rsidR="00264A2C" w:rsidRPr="00264A2C" w:rsidRDefault="00264A2C" w:rsidP="00264A2C">
      <w:pPr>
        <w:ind w:left="540"/>
        <w:jc w:val="both"/>
      </w:pPr>
      <w:r w:rsidRPr="00264A2C">
        <w:rPr>
          <w:b/>
        </w:rPr>
        <w:t>Tujuan Penelitian</w:t>
      </w:r>
      <w:r w:rsidRPr="00264A2C">
        <w:t>:</w:t>
      </w:r>
      <w:r w:rsidRPr="00264A2C">
        <w:rPr>
          <w:spacing w:val="1"/>
        </w:rPr>
        <w:t xml:space="preserve"> Untuk </w:t>
      </w:r>
      <w:r w:rsidRPr="00264A2C">
        <w:t>mengetahui manfaat dan pengaruh pemberian susu kedelai kombinasi sari kurma (Sulema) terhadap kecukupan ASI pada ibu menyusui.</w:t>
      </w:r>
    </w:p>
    <w:p w:rsidR="00264A2C" w:rsidRPr="00264A2C" w:rsidRDefault="00264A2C" w:rsidP="00264A2C">
      <w:pPr>
        <w:pStyle w:val="BodyText"/>
        <w:ind w:left="540" w:right="140"/>
        <w:jc w:val="both"/>
        <w:rPr>
          <w:sz w:val="22"/>
          <w:szCs w:val="22"/>
        </w:rPr>
      </w:pPr>
      <w:r w:rsidRPr="00264A2C">
        <w:rPr>
          <w:b/>
          <w:sz w:val="22"/>
          <w:szCs w:val="22"/>
        </w:rPr>
        <w:t xml:space="preserve">Metode Penelitian: </w:t>
      </w:r>
      <w:r w:rsidRPr="00264A2C">
        <w:rPr>
          <w:sz w:val="22"/>
          <w:szCs w:val="22"/>
        </w:rPr>
        <w:t>Penelitian ini menggunakan metode ekperimen semu (quasi experiment), jenis desain dengan pendekatan One Grub Pretest Posttest. Populasi dalam penelitian ini adalah semua ibu menyusui di wilayah UPTD Puskesmas Karangtengah yaitu 65 ibu menyusui. Pada penelitian ini jumlah sampel adalah 30 orang ibu menyusui yang diambil dengan metode quota sampling jumlah minimum yang memenuhi kriteria. Uji hipotesis menggunakan paired sample t test. Paired sample t test dengan taraf signifikansi: ρ ≤ 0,05.</w:t>
      </w:r>
    </w:p>
    <w:p w:rsidR="00264A2C" w:rsidRPr="00264A2C" w:rsidRDefault="00264A2C" w:rsidP="00264A2C">
      <w:pPr>
        <w:ind w:left="540"/>
        <w:jc w:val="both"/>
      </w:pPr>
      <w:r w:rsidRPr="00264A2C">
        <w:rPr>
          <w:b/>
        </w:rPr>
        <w:t>Hasil</w:t>
      </w:r>
      <w:r w:rsidRPr="00264A2C">
        <w:rPr>
          <w:b/>
          <w:spacing w:val="1"/>
        </w:rPr>
        <w:t xml:space="preserve"> </w:t>
      </w:r>
      <w:r w:rsidRPr="00264A2C">
        <w:rPr>
          <w:b/>
        </w:rPr>
        <w:t>Penelitian</w:t>
      </w:r>
      <w:r w:rsidRPr="00264A2C">
        <w:rPr>
          <w:b/>
          <w:spacing w:val="1"/>
        </w:rPr>
        <w:t xml:space="preserve"> </w:t>
      </w:r>
      <w:r w:rsidRPr="00264A2C">
        <w:t>:</w:t>
      </w:r>
      <w:r w:rsidRPr="00264A2C">
        <w:rPr>
          <w:spacing w:val="1"/>
        </w:rPr>
        <w:t xml:space="preserve"> </w:t>
      </w:r>
      <w:r w:rsidRPr="00264A2C">
        <w:t>Hasil  analisa data menunjukan bahwa terdapat nilai perbedaan yang signifikan antara sebelum dan sesudah diberi perlakuan pemberian susu kedelai kombinasi sari kurma (Sulema) terhadap kecukupan asi. Dapat disimpulkan bahwa diketahui nilai Sig. (2-tailed) adalah sebesar 0,000 &lt; 0,05</w:t>
      </w:r>
      <w:r w:rsidRPr="00264A2C">
        <w:rPr>
          <w:spacing w:val="-57"/>
        </w:rPr>
        <w:t xml:space="preserve"> </w:t>
      </w:r>
      <w:r w:rsidRPr="00264A2C">
        <w:t>bahwa</w:t>
      </w:r>
      <w:r w:rsidRPr="00264A2C">
        <w:rPr>
          <w:spacing w:val="1"/>
        </w:rPr>
        <w:t xml:space="preserve"> </w:t>
      </w:r>
      <w:r w:rsidRPr="00264A2C">
        <w:t>ada pengaruh pemberian susu kedelai kombinasi sari kurma (sulema) terhadap kecukupan ASI pada ibu menyusui.</w:t>
      </w:r>
    </w:p>
    <w:p w:rsidR="00264A2C" w:rsidRPr="00264A2C" w:rsidRDefault="00264A2C" w:rsidP="00264A2C">
      <w:pPr>
        <w:pStyle w:val="BodyText"/>
        <w:spacing w:line="242" w:lineRule="auto"/>
        <w:ind w:left="540" w:right="146"/>
        <w:jc w:val="both"/>
        <w:rPr>
          <w:sz w:val="22"/>
          <w:szCs w:val="22"/>
        </w:rPr>
      </w:pPr>
      <w:r w:rsidRPr="00264A2C">
        <w:rPr>
          <w:b/>
          <w:spacing w:val="-1"/>
          <w:sz w:val="22"/>
          <w:szCs w:val="22"/>
        </w:rPr>
        <w:t>Kesimpulan</w:t>
      </w:r>
      <w:r w:rsidRPr="00264A2C">
        <w:rPr>
          <w:spacing w:val="-1"/>
          <w:sz w:val="22"/>
          <w:szCs w:val="22"/>
        </w:rPr>
        <w:t>:</w:t>
      </w:r>
      <w:r w:rsidRPr="00264A2C">
        <w:rPr>
          <w:spacing w:val="-7"/>
          <w:sz w:val="22"/>
          <w:szCs w:val="22"/>
        </w:rPr>
        <w:t xml:space="preserve"> </w:t>
      </w:r>
      <w:r w:rsidRPr="00264A2C">
        <w:rPr>
          <w:sz w:val="22"/>
          <w:szCs w:val="22"/>
        </w:rPr>
        <w:t>Pemberian susu kedelai kombinasi sari kurma (sulema) berpengaruh terhadap kecukupan ASI pada ibu menyusui.</w:t>
      </w:r>
    </w:p>
    <w:p w:rsidR="00264A2C" w:rsidRPr="00264A2C" w:rsidRDefault="00264A2C" w:rsidP="00264A2C">
      <w:pPr>
        <w:pStyle w:val="BodyText"/>
        <w:spacing w:before="9"/>
        <w:ind w:left="540"/>
        <w:rPr>
          <w:sz w:val="22"/>
          <w:szCs w:val="22"/>
        </w:rPr>
      </w:pPr>
    </w:p>
    <w:p w:rsidR="00264A2C" w:rsidRPr="00264A2C" w:rsidRDefault="00264A2C" w:rsidP="00264A2C">
      <w:pPr>
        <w:pStyle w:val="BodyText"/>
        <w:ind w:left="540"/>
        <w:rPr>
          <w:sz w:val="22"/>
          <w:szCs w:val="22"/>
        </w:rPr>
      </w:pPr>
      <w:r w:rsidRPr="00264A2C">
        <w:rPr>
          <w:noProof/>
          <w:sz w:val="22"/>
          <w:szCs w:val="22"/>
          <w:lang w:val="id-ID" w:eastAsia="id-ID"/>
        </w:rPr>
        <mc:AlternateContent>
          <mc:Choice Requires="wps">
            <w:drawing>
              <wp:anchor distT="0" distB="0" distL="0" distR="0" simplePos="0" relativeHeight="251660288" behindDoc="1" locked="0" layoutInCell="1" allowOverlap="1">
                <wp:simplePos x="0" y="0"/>
                <wp:positionH relativeFrom="page">
                  <wp:posOffset>1421130</wp:posOffset>
                </wp:positionH>
                <wp:positionV relativeFrom="paragraph">
                  <wp:posOffset>189865</wp:posOffset>
                </wp:positionV>
                <wp:extent cx="5080000" cy="6350"/>
                <wp:effectExtent l="1905" t="3810" r="4445"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8EACC" id="Rectangle 3" o:spid="_x0000_s1026" style="position:absolute;margin-left:111.9pt;margin-top:14.95pt;width:400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" fillcolor="black" stroked="f">
                <w10:wrap type="topAndBottom" anchorx="page"/>
              </v:rect>
            </w:pict>
          </mc:Fallback>
        </mc:AlternateContent>
      </w:r>
      <w:r w:rsidRPr="00264A2C">
        <w:rPr>
          <w:sz w:val="22"/>
          <w:szCs w:val="22"/>
        </w:rPr>
        <w:t>Kata</w:t>
      </w:r>
      <w:r w:rsidRPr="00264A2C">
        <w:rPr>
          <w:spacing w:val="-2"/>
          <w:sz w:val="22"/>
          <w:szCs w:val="22"/>
        </w:rPr>
        <w:t xml:space="preserve"> </w:t>
      </w:r>
      <w:r w:rsidRPr="00264A2C">
        <w:rPr>
          <w:sz w:val="22"/>
          <w:szCs w:val="22"/>
        </w:rPr>
        <w:t>kunci</w:t>
      </w:r>
      <w:r w:rsidRPr="00264A2C">
        <w:rPr>
          <w:spacing w:val="-10"/>
          <w:sz w:val="22"/>
          <w:szCs w:val="22"/>
        </w:rPr>
        <w:t xml:space="preserve"> </w:t>
      </w:r>
      <w:r w:rsidRPr="00264A2C">
        <w:rPr>
          <w:sz w:val="22"/>
          <w:szCs w:val="22"/>
        </w:rPr>
        <w:t>:</w:t>
      </w:r>
      <w:r w:rsidRPr="00264A2C">
        <w:rPr>
          <w:spacing w:val="-1"/>
          <w:sz w:val="22"/>
          <w:szCs w:val="22"/>
        </w:rPr>
        <w:t xml:space="preserve"> </w:t>
      </w:r>
      <w:r w:rsidRPr="00264A2C">
        <w:rPr>
          <w:sz w:val="22"/>
          <w:szCs w:val="22"/>
        </w:rPr>
        <w:t>Susu kedelai, Sari kurma, Air Susu Ibu (ASI)</w:t>
      </w:r>
    </w:p>
    <w:p w:rsidR="00264A2C" w:rsidRPr="00264A2C" w:rsidRDefault="00264A2C" w:rsidP="00264A2C">
      <w:pPr>
        <w:pStyle w:val="ListParagraph"/>
        <w:numPr>
          <w:ilvl w:val="0"/>
          <w:numId w:val="2"/>
        </w:numPr>
        <w:tabs>
          <w:tab w:val="left" w:pos="1013"/>
          <w:tab w:val="left" w:pos="1014"/>
          <w:tab w:val="left" w:pos="3521"/>
        </w:tabs>
        <w:ind w:right="151"/>
      </w:pPr>
      <w:r w:rsidRPr="00264A2C">
        <w:t>Mahasiswa</w:t>
      </w:r>
      <w:r w:rsidRPr="00264A2C">
        <w:rPr>
          <w:spacing w:val="47"/>
        </w:rPr>
        <w:t xml:space="preserve"> </w:t>
      </w:r>
      <w:r w:rsidRPr="00264A2C">
        <w:t>Universitas</w:t>
      </w:r>
      <w:r w:rsidRPr="00264A2C">
        <w:tab/>
        <w:t>Kusuma</w:t>
      </w:r>
      <w:r w:rsidRPr="00264A2C">
        <w:rPr>
          <w:spacing w:val="50"/>
        </w:rPr>
        <w:t xml:space="preserve"> </w:t>
      </w:r>
      <w:r w:rsidRPr="00264A2C">
        <w:t>Husada</w:t>
      </w:r>
      <w:r w:rsidRPr="00264A2C">
        <w:rPr>
          <w:spacing w:val="51"/>
        </w:rPr>
        <w:t xml:space="preserve"> </w:t>
      </w:r>
      <w:r w:rsidRPr="00264A2C">
        <w:t>Surakarta</w:t>
      </w:r>
      <w:r w:rsidRPr="00264A2C">
        <w:rPr>
          <w:spacing w:val="45"/>
        </w:rPr>
        <w:t xml:space="preserve"> </w:t>
      </w:r>
      <w:r w:rsidRPr="00264A2C">
        <w:t>Program</w:t>
      </w:r>
      <w:r w:rsidRPr="00264A2C">
        <w:rPr>
          <w:spacing w:val="42"/>
        </w:rPr>
        <w:t xml:space="preserve"> </w:t>
      </w:r>
      <w:r w:rsidRPr="00264A2C">
        <w:t>studi</w:t>
      </w:r>
      <w:r w:rsidRPr="00264A2C">
        <w:rPr>
          <w:spacing w:val="41"/>
        </w:rPr>
        <w:t xml:space="preserve"> </w:t>
      </w:r>
      <w:r w:rsidRPr="00264A2C">
        <w:t>Sarjana</w:t>
      </w:r>
      <w:r w:rsidRPr="00264A2C">
        <w:rPr>
          <w:spacing w:val="-57"/>
        </w:rPr>
        <w:t xml:space="preserve"> </w:t>
      </w:r>
      <w:r w:rsidRPr="00264A2C">
        <w:t>Kebidanan.</w:t>
      </w:r>
    </w:p>
    <w:p w:rsidR="00264A2C" w:rsidRPr="00264A2C" w:rsidRDefault="00264A2C" w:rsidP="00264A2C">
      <w:pPr>
        <w:pStyle w:val="ListParagraph"/>
        <w:numPr>
          <w:ilvl w:val="0"/>
          <w:numId w:val="2"/>
        </w:numPr>
        <w:tabs>
          <w:tab w:val="left" w:pos="1013"/>
          <w:tab w:val="left" w:pos="1014"/>
        </w:tabs>
        <w:spacing w:line="275" w:lineRule="exact"/>
      </w:pPr>
      <w:r w:rsidRPr="00264A2C">
        <w:t>Dosen</w:t>
      </w:r>
      <w:r w:rsidRPr="00264A2C">
        <w:rPr>
          <w:spacing w:val="-7"/>
        </w:rPr>
        <w:t xml:space="preserve"> </w:t>
      </w:r>
      <w:r w:rsidRPr="00264A2C">
        <w:t>Kebidanan</w:t>
      </w:r>
      <w:r w:rsidRPr="00264A2C">
        <w:rPr>
          <w:spacing w:val="-6"/>
        </w:rPr>
        <w:t xml:space="preserve"> </w:t>
      </w:r>
      <w:r w:rsidRPr="00264A2C">
        <w:t>Universitas</w:t>
      </w:r>
      <w:r w:rsidRPr="00264A2C">
        <w:rPr>
          <w:spacing w:val="1"/>
        </w:rPr>
        <w:t xml:space="preserve"> </w:t>
      </w:r>
      <w:r w:rsidRPr="00264A2C">
        <w:t>Kusuma</w:t>
      </w:r>
      <w:r w:rsidRPr="00264A2C">
        <w:rPr>
          <w:spacing w:val="-3"/>
        </w:rPr>
        <w:t xml:space="preserve"> </w:t>
      </w:r>
      <w:r w:rsidRPr="00264A2C">
        <w:t>Husada</w:t>
      </w:r>
      <w:r w:rsidRPr="00264A2C">
        <w:rPr>
          <w:spacing w:val="-2"/>
        </w:rPr>
        <w:t xml:space="preserve"> </w:t>
      </w:r>
      <w:r w:rsidRPr="00264A2C">
        <w:t>Surakarta</w:t>
      </w:r>
    </w:p>
    <w:p w:rsidR="00264A2C" w:rsidRPr="00264A2C" w:rsidRDefault="00264A2C" w:rsidP="00264A2C">
      <w:pPr>
        <w:pStyle w:val="ListParagraph"/>
        <w:numPr>
          <w:ilvl w:val="0"/>
          <w:numId w:val="2"/>
        </w:numPr>
        <w:tabs>
          <w:tab w:val="left" w:pos="1013"/>
          <w:tab w:val="left" w:pos="1014"/>
        </w:tabs>
        <w:spacing w:line="275" w:lineRule="exact"/>
        <w:sectPr w:rsidR="00264A2C" w:rsidRPr="00264A2C" w:rsidSect="00264A2C">
          <w:pgSz w:w="11910" w:h="16840"/>
          <w:pgMar w:top="1584" w:right="1440" w:bottom="1440" w:left="1685" w:header="720" w:footer="720" w:gutter="0"/>
          <w:cols w:space="720"/>
        </w:sectPr>
      </w:pPr>
      <w:r w:rsidRPr="00264A2C">
        <w:t>Dosen</w:t>
      </w:r>
      <w:r w:rsidRPr="00264A2C">
        <w:rPr>
          <w:spacing w:val="-7"/>
        </w:rPr>
        <w:t xml:space="preserve"> </w:t>
      </w:r>
      <w:r w:rsidRPr="00264A2C">
        <w:t>Kebidanan</w:t>
      </w:r>
      <w:r w:rsidRPr="00264A2C">
        <w:rPr>
          <w:spacing w:val="-6"/>
        </w:rPr>
        <w:t xml:space="preserve"> </w:t>
      </w:r>
      <w:r w:rsidRPr="00264A2C">
        <w:t>Universitas</w:t>
      </w:r>
      <w:r w:rsidRPr="00264A2C">
        <w:rPr>
          <w:spacing w:val="1"/>
        </w:rPr>
        <w:t xml:space="preserve"> </w:t>
      </w:r>
      <w:r w:rsidRPr="00264A2C">
        <w:t>Kusuma</w:t>
      </w:r>
      <w:r w:rsidRPr="00264A2C">
        <w:rPr>
          <w:spacing w:val="-3"/>
        </w:rPr>
        <w:t xml:space="preserve"> </w:t>
      </w:r>
      <w:r w:rsidRPr="00264A2C">
        <w:t>Husada</w:t>
      </w:r>
      <w:r w:rsidRPr="00264A2C">
        <w:rPr>
          <w:spacing w:val="-2"/>
        </w:rPr>
        <w:t xml:space="preserve"> </w:t>
      </w:r>
      <w:r w:rsidRPr="00264A2C">
        <w:t>Surakarta</w:t>
      </w:r>
    </w:p>
    <w:p w:rsidR="00264A2C" w:rsidRDefault="00264A2C" w:rsidP="00264A2C">
      <w:pPr>
        <w:pStyle w:val="BodyText"/>
        <w:rPr>
          <w:sz w:val="20"/>
        </w:rPr>
      </w:pPr>
    </w:p>
    <w:p w:rsidR="00264A2C" w:rsidRDefault="00264A2C" w:rsidP="00264A2C">
      <w:pPr>
        <w:pStyle w:val="BodyText"/>
        <w:spacing w:before="1"/>
        <w:rPr>
          <w:sz w:val="22"/>
        </w:rPr>
      </w:pPr>
    </w:p>
    <w:p w:rsidR="00264A2C" w:rsidRDefault="00264A2C" w:rsidP="00264A2C">
      <w:pPr>
        <w:pStyle w:val="BodyText"/>
        <w:ind w:left="557"/>
        <w:rPr>
          <w:sz w:val="20"/>
        </w:rPr>
      </w:pPr>
      <w:r>
        <w:rPr>
          <w:noProof/>
          <w:sz w:val="20"/>
          <w:lang w:val="id-ID" w:eastAsia="id-ID"/>
        </w:rPr>
        <mc:AlternateContent>
          <mc:Choice Requires="wps">
            <w:drawing>
              <wp:inline distT="0" distB="0" distL="0" distR="0">
                <wp:extent cx="5080635" cy="632460"/>
                <wp:effectExtent l="1270" t="0" r="444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632460"/>
                        </a:xfrm>
                        <a:prstGeom prst="rect">
                          <a:avLst/>
                        </a:prstGeom>
                        <a:solidFill>
                          <a:srgbClr val="F8F8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A2C" w:rsidRDefault="00264A2C" w:rsidP="002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02124"/>
                                <w:sz w:val="24"/>
                                <w:szCs w:val="24"/>
                                <w:lang w:val="en"/>
                              </w:rPr>
                            </w:pPr>
                            <w:r w:rsidRPr="00CB17F4">
                              <w:rPr>
                                <w:b/>
                                <w:i/>
                                <w:color w:val="202124"/>
                                <w:sz w:val="24"/>
                                <w:szCs w:val="24"/>
                                <w:lang w:val="en"/>
                              </w:rPr>
                              <w:t xml:space="preserve">The Effect of Soy Milk Combination of Sari Kurma (SULEMA) </w:t>
                            </w:r>
                          </w:p>
                          <w:p w:rsidR="00264A2C" w:rsidRDefault="00264A2C" w:rsidP="002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02124"/>
                                <w:sz w:val="24"/>
                                <w:szCs w:val="24"/>
                                <w:lang w:val="en"/>
                              </w:rPr>
                            </w:pPr>
                            <w:r w:rsidRPr="00CB17F4">
                              <w:rPr>
                                <w:b/>
                                <w:i/>
                                <w:color w:val="202124"/>
                                <w:sz w:val="24"/>
                                <w:szCs w:val="24"/>
                                <w:lang w:val="en"/>
                              </w:rPr>
                              <w:t xml:space="preserve">on Breastfeeding Adequacy in Breastfeeding Mothers </w:t>
                            </w:r>
                          </w:p>
                          <w:p w:rsidR="00264A2C" w:rsidRPr="00CB17F4" w:rsidRDefault="00264A2C" w:rsidP="002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02124"/>
                                <w:sz w:val="24"/>
                                <w:szCs w:val="24"/>
                                <w:lang w:val="en"/>
                              </w:rPr>
                            </w:pPr>
                            <w:r w:rsidRPr="00CB17F4">
                              <w:rPr>
                                <w:b/>
                                <w:i/>
                                <w:color w:val="202124"/>
                                <w:sz w:val="24"/>
                                <w:szCs w:val="24"/>
                                <w:lang w:val="en"/>
                              </w:rPr>
                              <w:t>in the Karangtengah Health Center</w:t>
                            </w:r>
                          </w:p>
                          <w:p w:rsidR="00264A2C" w:rsidRDefault="00264A2C" w:rsidP="00264A2C">
                            <w:pPr>
                              <w:pStyle w:val="BodyText"/>
                              <w:spacing w:line="242" w:lineRule="auto"/>
                              <w:ind w:left="1234" w:hanging="75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00.05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ErfQIAAP8EAAAOAAAAZHJzL2Uyb0RvYy54bWysVG1v2yAQ/j5p/wHxPfVLnTS26lR9WaZJ&#10;3YvU7gcQwDEaBgYkdlftv+/Acdp1mzRNSyR8wPFwd89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" fillcolor="#f8f8f9" stroked="f">
                <v:textbox inset="0,0,0,0">
                  <w:txbxContent>
                    <w:p w:rsidR="00264A2C" w:rsidRDefault="00264A2C" w:rsidP="002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02124"/>
                          <w:sz w:val="24"/>
                          <w:szCs w:val="24"/>
                          <w:lang w:val="en"/>
                        </w:rPr>
                      </w:pPr>
                      <w:r w:rsidRPr="00CB17F4">
                        <w:rPr>
                          <w:b/>
                          <w:i/>
                          <w:color w:val="202124"/>
                          <w:sz w:val="24"/>
                          <w:szCs w:val="24"/>
                          <w:lang w:val="en"/>
                        </w:rPr>
                        <w:t xml:space="preserve">The Effect of Soy Milk Combination of Sari </w:t>
                      </w:r>
                      <w:proofErr w:type="spellStart"/>
                      <w:r w:rsidRPr="00CB17F4">
                        <w:rPr>
                          <w:b/>
                          <w:i/>
                          <w:color w:val="202124"/>
                          <w:sz w:val="24"/>
                          <w:szCs w:val="24"/>
                          <w:lang w:val="en"/>
                        </w:rPr>
                        <w:t>Kurma</w:t>
                      </w:r>
                      <w:proofErr w:type="spellEnd"/>
                      <w:r w:rsidRPr="00CB17F4">
                        <w:rPr>
                          <w:b/>
                          <w:i/>
                          <w:color w:val="202124"/>
                          <w:sz w:val="24"/>
                          <w:szCs w:val="24"/>
                          <w:lang w:val="en"/>
                        </w:rPr>
                        <w:t xml:space="preserve"> (SULEMA) </w:t>
                      </w:r>
                    </w:p>
                    <w:p w:rsidR="00264A2C" w:rsidRDefault="00264A2C" w:rsidP="002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02124"/>
                          <w:sz w:val="24"/>
                          <w:szCs w:val="24"/>
                          <w:lang w:val="en"/>
                        </w:rPr>
                      </w:pPr>
                      <w:proofErr w:type="gramStart"/>
                      <w:r w:rsidRPr="00CB17F4">
                        <w:rPr>
                          <w:b/>
                          <w:i/>
                          <w:color w:val="202124"/>
                          <w:sz w:val="24"/>
                          <w:szCs w:val="24"/>
                          <w:lang w:val="en"/>
                        </w:rPr>
                        <w:t>on</w:t>
                      </w:r>
                      <w:proofErr w:type="gramEnd"/>
                      <w:r w:rsidRPr="00CB17F4">
                        <w:rPr>
                          <w:b/>
                          <w:i/>
                          <w:color w:val="202124"/>
                          <w:sz w:val="24"/>
                          <w:szCs w:val="24"/>
                          <w:lang w:val="en"/>
                        </w:rPr>
                        <w:t xml:space="preserve"> Breastfeeding Adequacy in Breastfeeding Mothers </w:t>
                      </w:r>
                    </w:p>
                    <w:p w:rsidR="00264A2C" w:rsidRPr="00CB17F4" w:rsidRDefault="00264A2C" w:rsidP="002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02124"/>
                          <w:sz w:val="24"/>
                          <w:szCs w:val="24"/>
                          <w:lang w:val="en"/>
                        </w:rPr>
                      </w:pPr>
                      <w:proofErr w:type="gramStart"/>
                      <w:r w:rsidRPr="00CB17F4">
                        <w:rPr>
                          <w:b/>
                          <w:i/>
                          <w:color w:val="202124"/>
                          <w:sz w:val="24"/>
                          <w:szCs w:val="24"/>
                          <w:lang w:val="en"/>
                        </w:rPr>
                        <w:t>in</w:t>
                      </w:r>
                      <w:proofErr w:type="gramEnd"/>
                      <w:r w:rsidRPr="00CB17F4">
                        <w:rPr>
                          <w:b/>
                          <w:i/>
                          <w:color w:val="202124"/>
                          <w:sz w:val="24"/>
                          <w:szCs w:val="24"/>
                          <w:lang w:val="en"/>
                        </w:rPr>
                        <w:t xml:space="preserve"> the </w:t>
                      </w:r>
                      <w:proofErr w:type="spellStart"/>
                      <w:r w:rsidRPr="00CB17F4">
                        <w:rPr>
                          <w:b/>
                          <w:i/>
                          <w:color w:val="202124"/>
                          <w:sz w:val="24"/>
                          <w:szCs w:val="24"/>
                          <w:lang w:val="en"/>
                        </w:rPr>
                        <w:t>Karangtengah</w:t>
                      </w:r>
                      <w:proofErr w:type="spellEnd"/>
                      <w:r w:rsidRPr="00CB17F4">
                        <w:rPr>
                          <w:b/>
                          <w:i/>
                          <w:color w:val="202124"/>
                          <w:sz w:val="24"/>
                          <w:szCs w:val="24"/>
                          <w:lang w:val="en"/>
                        </w:rPr>
                        <w:t xml:space="preserve"> Health Center</w:t>
                      </w:r>
                    </w:p>
                    <w:p w:rsidR="00264A2C" w:rsidRDefault="00264A2C" w:rsidP="00264A2C">
                      <w:pPr>
                        <w:pStyle w:val="BodyText"/>
                        <w:spacing w:line="242" w:lineRule="auto"/>
                        <w:ind w:left="1234" w:hanging="750"/>
                      </w:pPr>
                    </w:p>
                  </w:txbxContent>
                </v:textbox>
                <w10:anchorlock/>
              </v:shape>
            </w:pict>
          </mc:Fallback>
        </mc:AlternateContent>
      </w:r>
    </w:p>
    <w:p w:rsidR="00264A2C" w:rsidRDefault="003D36EB" w:rsidP="00264A2C">
      <w:pPr>
        <w:spacing w:line="243" w:lineRule="exact"/>
        <w:ind w:left="1081" w:right="638"/>
        <w:jc w:val="center"/>
        <w:rPr>
          <w:i/>
          <w:sz w:val="24"/>
        </w:rPr>
      </w:pPr>
      <w:r>
        <w:rPr>
          <w:i/>
          <w:sz w:val="24"/>
        </w:rPr>
        <w:t>Winarsih</w:t>
      </w:r>
      <w:r w:rsidR="00264A2C">
        <w:rPr>
          <w:i/>
          <w:sz w:val="24"/>
        </w:rPr>
        <w:t>¹</w:t>
      </w:r>
      <w:r>
        <w:rPr>
          <w:i/>
          <w:sz w:val="24"/>
        </w:rPr>
        <w:t>,</w:t>
      </w:r>
      <w:r w:rsidR="00264A2C">
        <w:rPr>
          <w:i/>
          <w:spacing w:val="-1"/>
          <w:sz w:val="24"/>
        </w:rPr>
        <w:t xml:space="preserve"> </w:t>
      </w:r>
      <w:r>
        <w:rPr>
          <w:i/>
          <w:sz w:val="24"/>
        </w:rPr>
        <w:t>Aris</w:t>
      </w:r>
      <w:r>
        <w:rPr>
          <w:i/>
          <w:spacing w:val="-4"/>
          <w:sz w:val="24"/>
        </w:rPr>
        <w:t xml:space="preserve"> </w:t>
      </w:r>
      <w:r>
        <w:rPr>
          <w:i/>
          <w:sz w:val="24"/>
        </w:rPr>
        <w:t>Prastyoningsih,</w:t>
      </w:r>
      <w:r w:rsidR="00264A2C">
        <w:rPr>
          <w:i/>
          <w:sz w:val="24"/>
        </w:rPr>
        <w:t xml:space="preserve">² </w:t>
      </w:r>
      <w:r w:rsidR="002B2C49">
        <w:rPr>
          <w:i/>
          <w:sz w:val="24"/>
        </w:rPr>
        <w:t>Deny Eka Widyastuti</w:t>
      </w:r>
      <w:r>
        <w:rPr>
          <w:i/>
          <w:sz w:val="24"/>
        </w:rPr>
        <w:t xml:space="preserve"> </w:t>
      </w:r>
      <w:r w:rsidR="00264A2C">
        <w:rPr>
          <w:i/>
          <w:sz w:val="24"/>
        </w:rPr>
        <w:t>³</w:t>
      </w:r>
    </w:p>
    <w:p w:rsidR="00264A2C" w:rsidRDefault="00264A2C" w:rsidP="00264A2C">
      <w:pPr>
        <w:spacing w:before="4" w:line="237" w:lineRule="auto"/>
        <w:ind w:left="2665" w:right="2225"/>
        <w:jc w:val="center"/>
        <w:rPr>
          <w:i/>
          <w:sz w:val="24"/>
        </w:rPr>
      </w:pPr>
      <w:r>
        <w:rPr>
          <w:i/>
          <w:sz w:val="24"/>
        </w:rPr>
        <w:t>Universitas</w:t>
      </w:r>
      <w:r>
        <w:rPr>
          <w:i/>
          <w:spacing w:val="-5"/>
          <w:sz w:val="24"/>
        </w:rPr>
        <w:t xml:space="preserve"> </w:t>
      </w:r>
      <w:r>
        <w:rPr>
          <w:i/>
          <w:sz w:val="24"/>
        </w:rPr>
        <w:t>Kusuma</w:t>
      </w:r>
      <w:r>
        <w:rPr>
          <w:i/>
          <w:spacing w:val="-4"/>
          <w:sz w:val="24"/>
        </w:rPr>
        <w:t xml:space="preserve"> </w:t>
      </w:r>
      <w:r>
        <w:rPr>
          <w:i/>
          <w:sz w:val="24"/>
        </w:rPr>
        <w:t>Husada</w:t>
      </w:r>
      <w:r>
        <w:rPr>
          <w:i/>
          <w:spacing w:val="-3"/>
          <w:sz w:val="24"/>
        </w:rPr>
        <w:t xml:space="preserve"> </w:t>
      </w:r>
      <w:r>
        <w:rPr>
          <w:i/>
          <w:sz w:val="24"/>
        </w:rPr>
        <w:t>Surakarta</w:t>
      </w:r>
      <w:r>
        <w:rPr>
          <w:i/>
          <w:spacing w:val="-57"/>
          <w:sz w:val="24"/>
        </w:rPr>
        <w:t xml:space="preserve"> </w:t>
      </w:r>
      <w:r>
        <w:rPr>
          <w:i/>
          <w:sz w:val="24"/>
        </w:rPr>
        <w:t>Email:</w:t>
      </w:r>
      <w:r>
        <w:rPr>
          <w:i/>
          <w:spacing w:val="-1"/>
          <w:sz w:val="24"/>
        </w:rPr>
        <w:t xml:space="preserve"> </w:t>
      </w:r>
      <w:hyperlink r:id="rId8">
        <w:r>
          <w:rPr>
            <w:i/>
            <w:sz w:val="24"/>
          </w:rPr>
          <w:t>info@ukh.ac.id</w:t>
        </w:r>
      </w:hyperlink>
    </w:p>
    <w:p w:rsidR="00264A2C" w:rsidRDefault="00264A2C" w:rsidP="00264A2C">
      <w:pPr>
        <w:pStyle w:val="BodyText"/>
        <w:rPr>
          <w:i/>
          <w:sz w:val="20"/>
        </w:rPr>
      </w:pPr>
    </w:p>
    <w:p w:rsidR="00264A2C" w:rsidRDefault="00264A2C" w:rsidP="00264A2C">
      <w:pPr>
        <w:pStyle w:val="BodyText"/>
        <w:rPr>
          <w:i/>
          <w:sz w:val="20"/>
        </w:rPr>
      </w:pPr>
    </w:p>
    <w:p w:rsidR="00264A2C" w:rsidRDefault="00264A2C" w:rsidP="00264A2C">
      <w:pPr>
        <w:pStyle w:val="BodyText"/>
        <w:rPr>
          <w:i/>
          <w:sz w:val="20"/>
        </w:rPr>
      </w:pPr>
    </w:p>
    <w:p w:rsidR="00264A2C" w:rsidRDefault="00264A2C" w:rsidP="00264A2C">
      <w:pPr>
        <w:pStyle w:val="BodyText"/>
        <w:rPr>
          <w:i/>
          <w:sz w:val="20"/>
        </w:rPr>
      </w:pPr>
    </w:p>
    <w:p w:rsidR="00264A2C" w:rsidRDefault="00264A2C" w:rsidP="00264A2C">
      <w:pPr>
        <w:pStyle w:val="BodyText"/>
        <w:spacing w:before="4"/>
        <w:rPr>
          <w:i/>
          <w:sz w:val="27"/>
        </w:rPr>
      </w:pPr>
    </w:p>
    <w:p w:rsidR="00264A2C" w:rsidRPr="00264A2C" w:rsidRDefault="00264A2C" w:rsidP="00264A2C">
      <w:pPr>
        <w:pStyle w:val="BodyText"/>
        <w:spacing w:before="90"/>
        <w:ind w:left="1078" w:right="638"/>
        <w:jc w:val="center"/>
        <w:rPr>
          <w:sz w:val="22"/>
          <w:szCs w:val="22"/>
        </w:rPr>
      </w:pPr>
      <w:r w:rsidRPr="00264A2C">
        <w:rPr>
          <w:noProof/>
          <w:sz w:val="22"/>
          <w:szCs w:val="22"/>
          <w:lang w:val="id-ID" w:eastAsia="id-ID"/>
        </w:rPr>
        <mc:AlternateContent>
          <mc:Choice Requires="wps">
            <w:drawing>
              <wp:anchor distT="0" distB="0" distL="114300" distR="114300" simplePos="0" relativeHeight="251659264" behindDoc="1" locked="0" layoutInCell="1" allowOverlap="1">
                <wp:simplePos x="0" y="0"/>
                <wp:positionH relativeFrom="page">
                  <wp:posOffset>1421130</wp:posOffset>
                </wp:positionH>
                <wp:positionV relativeFrom="paragraph">
                  <wp:posOffset>-455930</wp:posOffset>
                </wp:positionV>
                <wp:extent cx="5080635" cy="5427345"/>
                <wp:effectExtent l="1905" t="3810" r="381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635" cy="5427345"/>
                        </a:xfrm>
                        <a:custGeom>
                          <a:avLst/>
                          <a:gdLst>
                            <a:gd name="T0" fmla="+- 0 2238 2238"/>
                            <a:gd name="T1" fmla="*/ T0 w 8001"/>
                            <a:gd name="T2" fmla="+- 0 7002 -718"/>
                            <a:gd name="T3" fmla="*/ 7002 h 8547"/>
                            <a:gd name="T4" fmla="+- 0 2238 2238"/>
                            <a:gd name="T5" fmla="*/ T4 w 8001"/>
                            <a:gd name="T6" fmla="+- 0 7555 -718"/>
                            <a:gd name="T7" fmla="*/ 7555 h 8547"/>
                            <a:gd name="T8" fmla="+- 0 2238 2238"/>
                            <a:gd name="T9" fmla="*/ T8 w 8001"/>
                            <a:gd name="T10" fmla="+- 0 7828 -718"/>
                            <a:gd name="T11" fmla="*/ 7828 h 8547"/>
                            <a:gd name="T12" fmla="+- 0 10238 2238"/>
                            <a:gd name="T13" fmla="*/ T12 w 8001"/>
                            <a:gd name="T14" fmla="+- 0 7555 -718"/>
                            <a:gd name="T15" fmla="*/ 7555 h 8547"/>
                            <a:gd name="T16" fmla="+- 0 10238 2238"/>
                            <a:gd name="T17" fmla="*/ T16 w 8001"/>
                            <a:gd name="T18" fmla="+- 0 7276 -718"/>
                            <a:gd name="T19" fmla="*/ 7276 h 8547"/>
                            <a:gd name="T20" fmla="+- 0 10238 2238"/>
                            <a:gd name="T21" fmla="*/ T20 w 8001"/>
                            <a:gd name="T22" fmla="+- 0 6172 -718"/>
                            <a:gd name="T23" fmla="*/ 6172 h 8547"/>
                            <a:gd name="T24" fmla="+- 0 2238 2238"/>
                            <a:gd name="T25" fmla="*/ T24 w 8001"/>
                            <a:gd name="T26" fmla="+- 0 6450 -718"/>
                            <a:gd name="T27" fmla="*/ 6450 h 8547"/>
                            <a:gd name="T28" fmla="+- 0 2238 2238"/>
                            <a:gd name="T29" fmla="*/ T28 w 8001"/>
                            <a:gd name="T30" fmla="+- 0 7002 -718"/>
                            <a:gd name="T31" fmla="*/ 7002 h 8547"/>
                            <a:gd name="T32" fmla="+- 0 10238 2238"/>
                            <a:gd name="T33" fmla="*/ T32 w 8001"/>
                            <a:gd name="T34" fmla="+- 0 6724 -718"/>
                            <a:gd name="T35" fmla="*/ 6724 h 8547"/>
                            <a:gd name="T36" fmla="+- 0 10238 2238"/>
                            <a:gd name="T37" fmla="*/ T36 w 8001"/>
                            <a:gd name="T38" fmla="+- 0 6172 -718"/>
                            <a:gd name="T39" fmla="*/ 6172 h 8547"/>
                            <a:gd name="T40" fmla="+- 0 2238 2238"/>
                            <a:gd name="T41" fmla="*/ T40 w 8001"/>
                            <a:gd name="T42" fmla="+- 0 5620 -718"/>
                            <a:gd name="T43" fmla="*/ 5620 h 8547"/>
                            <a:gd name="T44" fmla="+- 0 2238 2238"/>
                            <a:gd name="T45" fmla="*/ T44 w 8001"/>
                            <a:gd name="T46" fmla="+- 0 6172 -718"/>
                            <a:gd name="T47" fmla="*/ 6172 h 8547"/>
                            <a:gd name="T48" fmla="+- 0 10238 2238"/>
                            <a:gd name="T49" fmla="*/ T48 w 8001"/>
                            <a:gd name="T50" fmla="+- 0 5898 -718"/>
                            <a:gd name="T51" fmla="*/ 5898 h 8547"/>
                            <a:gd name="T52" fmla="+- 0 10238 2238"/>
                            <a:gd name="T53" fmla="*/ T52 w 8001"/>
                            <a:gd name="T54" fmla="+- 0 5067 -718"/>
                            <a:gd name="T55" fmla="*/ 5067 h 8547"/>
                            <a:gd name="T56" fmla="+- 0 2238 2238"/>
                            <a:gd name="T57" fmla="*/ T56 w 8001"/>
                            <a:gd name="T58" fmla="+- 0 5346 -718"/>
                            <a:gd name="T59" fmla="*/ 5346 h 8547"/>
                            <a:gd name="T60" fmla="+- 0 2238 2238"/>
                            <a:gd name="T61" fmla="*/ T60 w 8001"/>
                            <a:gd name="T62" fmla="+- 0 5620 -718"/>
                            <a:gd name="T63" fmla="*/ 5620 h 8547"/>
                            <a:gd name="T64" fmla="+- 0 10238 2238"/>
                            <a:gd name="T65" fmla="*/ T64 w 8001"/>
                            <a:gd name="T66" fmla="+- 0 5346 -718"/>
                            <a:gd name="T67" fmla="*/ 5346 h 8547"/>
                            <a:gd name="T68" fmla="+- 0 10238 2238"/>
                            <a:gd name="T69" fmla="*/ T68 w 8001"/>
                            <a:gd name="T70" fmla="+- 0 5067 -718"/>
                            <a:gd name="T71" fmla="*/ 5067 h 8547"/>
                            <a:gd name="T72" fmla="+- 0 2238 2238"/>
                            <a:gd name="T73" fmla="*/ T72 w 8001"/>
                            <a:gd name="T74" fmla="+- 0 3689 -718"/>
                            <a:gd name="T75" fmla="*/ 3689 h 8547"/>
                            <a:gd name="T76" fmla="+- 0 2238 2238"/>
                            <a:gd name="T77" fmla="*/ T76 w 8001"/>
                            <a:gd name="T78" fmla="+- 0 4242 -718"/>
                            <a:gd name="T79" fmla="*/ 4242 h 8547"/>
                            <a:gd name="T80" fmla="+- 0 2238 2238"/>
                            <a:gd name="T81" fmla="*/ T80 w 8001"/>
                            <a:gd name="T82" fmla="+- 0 4794 -718"/>
                            <a:gd name="T83" fmla="*/ 4794 h 8547"/>
                            <a:gd name="T84" fmla="+- 0 10238 2238"/>
                            <a:gd name="T85" fmla="*/ T84 w 8001"/>
                            <a:gd name="T86" fmla="+- 0 5067 -718"/>
                            <a:gd name="T87" fmla="*/ 5067 h 8547"/>
                            <a:gd name="T88" fmla="+- 0 10238 2238"/>
                            <a:gd name="T89" fmla="*/ T88 w 8001"/>
                            <a:gd name="T90" fmla="+- 0 4515 -718"/>
                            <a:gd name="T91" fmla="*/ 4515 h 8547"/>
                            <a:gd name="T92" fmla="+- 0 10238 2238"/>
                            <a:gd name="T93" fmla="*/ T92 w 8001"/>
                            <a:gd name="T94" fmla="+- 0 3963 -718"/>
                            <a:gd name="T95" fmla="*/ 3963 h 8547"/>
                            <a:gd name="T96" fmla="+- 0 10238 2238"/>
                            <a:gd name="T97" fmla="*/ T96 w 8001"/>
                            <a:gd name="T98" fmla="+- 0 -718 -718"/>
                            <a:gd name="T99" fmla="*/ -718 h 8547"/>
                            <a:gd name="T100" fmla="+- 0 2238 2238"/>
                            <a:gd name="T101" fmla="*/ T100 w 8001"/>
                            <a:gd name="T102" fmla="+- 0 -440 -718"/>
                            <a:gd name="T103" fmla="*/ -440 h 8547"/>
                            <a:gd name="T104" fmla="+- 0 2238 2238"/>
                            <a:gd name="T105" fmla="*/ T104 w 8001"/>
                            <a:gd name="T106" fmla="+- 0 376 -718"/>
                            <a:gd name="T107" fmla="*/ 376 h 8547"/>
                            <a:gd name="T108" fmla="+- 0 2238 2238"/>
                            <a:gd name="T109" fmla="*/ T108 w 8001"/>
                            <a:gd name="T110" fmla="+- 0 650 -718"/>
                            <a:gd name="T111" fmla="*/ 650 h 8547"/>
                            <a:gd name="T112" fmla="+- 0 2238 2238"/>
                            <a:gd name="T113" fmla="*/ T112 w 8001"/>
                            <a:gd name="T114" fmla="+- 0 1202 -718"/>
                            <a:gd name="T115" fmla="*/ 1202 h 8547"/>
                            <a:gd name="T116" fmla="+- 0 2238 2238"/>
                            <a:gd name="T117" fmla="*/ T116 w 8001"/>
                            <a:gd name="T118" fmla="+- 0 1754 -718"/>
                            <a:gd name="T119" fmla="*/ 1754 h 8547"/>
                            <a:gd name="T120" fmla="+- 0 2238 2238"/>
                            <a:gd name="T121" fmla="*/ T120 w 8001"/>
                            <a:gd name="T122" fmla="+- 0 2033 -718"/>
                            <a:gd name="T123" fmla="*/ 2033 h 8547"/>
                            <a:gd name="T124" fmla="+- 0 2238 2238"/>
                            <a:gd name="T125" fmla="*/ T124 w 8001"/>
                            <a:gd name="T126" fmla="+- 0 2585 -718"/>
                            <a:gd name="T127" fmla="*/ 2585 h 8547"/>
                            <a:gd name="T128" fmla="+- 0 2238 2238"/>
                            <a:gd name="T129" fmla="*/ T128 w 8001"/>
                            <a:gd name="T130" fmla="+- 0 3137 -718"/>
                            <a:gd name="T131" fmla="*/ 3137 h 8547"/>
                            <a:gd name="T132" fmla="+- 0 2238 2238"/>
                            <a:gd name="T133" fmla="*/ T132 w 8001"/>
                            <a:gd name="T134" fmla="+- 0 3689 -718"/>
                            <a:gd name="T135" fmla="*/ 3689 h 8547"/>
                            <a:gd name="T136" fmla="+- 0 10238 2238"/>
                            <a:gd name="T137" fmla="*/ T136 w 8001"/>
                            <a:gd name="T138" fmla="+- 0 3411 -718"/>
                            <a:gd name="T139" fmla="*/ 3411 h 8547"/>
                            <a:gd name="T140" fmla="+- 0 10238 2238"/>
                            <a:gd name="T141" fmla="*/ T140 w 8001"/>
                            <a:gd name="T142" fmla="+- 0 2859 -718"/>
                            <a:gd name="T143" fmla="*/ 2859 h 8547"/>
                            <a:gd name="T144" fmla="+- 0 10238 2238"/>
                            <a:gd name="T145" fmla="*/ T144 w 8001"/>
                            <a:gd name="T146" fmla="+- 0 2307 -718"/>
                            <a:gd name="T147" fmla="*/ 2307 h 8547"/>
                            <a:gd name="T148" fmla="+- 0 10238 2238"/>
                            <a:gd name="T149" fmla="*/ T148 w 8001"/>
                            <a:gd name="T150" fmla="+- 0 2033 -718"/>
                            <a:gd name="T151" fmla="*/ 2033 h 8547"/>
                            <a:gd name="T152" fmla="+- 0 10238 2238"/>
                            <a:gd name="T153" fmla="*/ T152 w 8001"/>
                            <a:gd name="T154" fmla="+- 0 1481 -718"/>
                            <a:gd name="T155" fmla="*/ 1481 h 8547"/>
                            <a:gd name="T156" fmla="+- 0 10238 2238"/>
                            <a:gd name="T157" fmla="*/ T156 w 8001"/>
                            <a:gd name="T158" fmla="+- 0 929 -718"/>
                            <a:gd name="T159" fmla="*/ 929 h 8547"/>
                            <a:gd name="T160" fmla="+- 0 10238 2238"/>
                            <a:gd name="T161" fmla="*/ T160 w 8001"/>
                            <a:gd name="T162" fmla="+- 0 376 -718"/>
                            <a:gd name="T163" fmla="*/ 376 h 8547"/>
                            <a:gd name="T164" fmla="+- 0 10238 2238"/>
                            <a:gd name="T165" fmla="*/ T164 w 8001"/>
                            <a:gd name="T166" fmla="+- 0 98 -718"/>
                            <a:gd name="T167" fmla="*/ 98 h 8547"/>
                            <a:gd name="T168" fmla="+- 0 10238 2238"/>
                            <a:gd name="T169" fmla="*/ T168 w 8001"/>
                            <a:gd name="T170" fmla="+- 0 -718 -718"/>
                            <a:gd name="T171" fmla="*/ -718 h 8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001" h="8547">
                              <a:moveTo>
                                <a:pt x="8000" y="7720"/>
                              </a:moveTo>
                              <a:lnTo>
                                <a:pt x="0" y="7720"/>
                              </a:lnTo>
                              <a:lnTo>
                                <a:pt x="0" y="7994"/>
                              </a:lnTo>
                              <a:lnTo>
                                <a:pt x="0" y="8273"/>
                              </a:lnTo>
                              <a:lnTo>
                                <a:pt x="0" y="8546"/>
                              </a:lnTo>
                              <a:lnTo>
                                <a:pt x="8000" y="8546"/>
                              </a:lnTo>
                              <a:lnTo>
                                <a:pt x="8000" y="8273"/>
                              </a:lnTo>
                              <a:lnTo>
                                <a:pt x="8000" y="7994"/>
                              </a:lnTo>
                              <a:lnTo>
                                <a:pt x="8000" y="7720"/>
                              </a:lnTo>
                              <a:close/>
                              <a:moveTo>
                                <a:pt x="8000" y="6890"/>
                              </a:moveTo>
                              <a:lnTo>
                                <a:pt x="0" y="6890"/>
                              </a:lnTo>
                              <a:lnTo>
                                <a:pt x="0" y="7168"/>
                              </a:lnTo>
                              <a:lnTo>
                                <a:pt x="0" y="7442"/>
                              </a:lnTo>
                              <a:lnTo>
                                <a:pt x="0" y="7720"/>
                              </a:lnTo>
                              <a:lnTo>
                                <a:pt x="8000" y="7720"/>
                              </a:lnTo>
                              <a:lnTo>
                                <a:pt x="8000" y="7442"/>
                              </a:lnTo>
                              <a:lnTo>
                                <a:pt x="8000" y="7168"/>
                              </a:lnTo>
                              <a:lnTo>
                                <a:pt x="8000" y="6890"/>
                              </a:lnTo>
                              <a:close/>
                              <a:moveTo>
                                <a:pt x="8000" y="6338"/>
                              </a:moveTo>
                              <a:lnTo>
                                <a:pt x="0" y="6338"/>
                              </a:lnTo>
                              <a:lnTo>
                                <a:pt x="0" y="6616"/>
                              </a:lnTo>
                              <a:lnTo>
                                <a:pt x="0" y="6890"/>
                              </a:lnTo>
                              <a:lnTo>
                                <a:pt x="8000" y="6890"/>
                              </a:lnTo>
                              <a:lnTo>
                                <a:pt x="8000" y="6616"/>
                              </a:lnTo>
                              <a:lnTo>
                                <a:pt x="8000" y="6338"/>
                              </a:lnTo>
                              <a:close/>
                              <a:moveTo>
                                <a:pt x="8000" y="5785"/>
                              </a:moveTo>
                              <a:lnTo>
                                <a:pt x="0" y="5785"/>
                              </a:lnTo>
                              <a:lnTo>
                                <a:pt x="0" y="6064"/>
                              </a:lnTo>
                              <a:lnTo>
                                <a:pt x="0" y="6338"/>
                              </a:lnTo>
                              <a:lnTo>
                                <a:pt x="8000" y="6338"/>
                              </a:lnTo>
                              <a:lnTo>
                                <a:pt x="8000" y="6064"/>
                              </a:lnTo>
                              <a:lnTo>
                                <a:pt x="8000" y="5785"/>
                              </a:lnTo>
                              <a:close/>
                              <a:moveTo>
                                <a:pt x="8000" y="4407"/>
                              </a:moveTo>
                              <a:lnTo>
                                <a:pt x="0" y="4407"/>
                              </a:lnTo>
                              <a:lnTo>
                                <a:pt x="0" y="4681"/>
                              </a:lnTo>
                              <a:lnTo>
                                <a:pt x="0" y="4960"/>
                              </a:lnTo>
                              <a:lnTo>
                                <a:pt x="0" y="5233"/>
                              </a:lnTo>
                              <a:lnTo>
                                <a:pt x="0" y="5512"/>
                              </a:lnTo>
                              <a:lnTo>
                                <a:pt x="0" y="5785"/>
                              </a:lnTo>
                              <a:lnTo>
                                <a:pt x="8000" y="5785"/>
                              </a:lnTo>
                              <a:lnTo>
                                <a:pt x="8000" y="5512"/>
                              </a:lnTo>
                              <a:lnTo>
                                <a:pt x="8000" y="5233"/>
                              </a:lnTo>
                              <a:lnTo>
                                <a:pt x="8000" y="4960"/>
                              </a:lnTo>
                              <a:lnTo>
                                <a:pt x="8000" y="4681"/>
                              </a:lnTo>
                              <a:lnTo>
                                <a:pt x="8000" y="4407"/>
                              </a:lnTo>
                              <a:close/>
                              <a:moveTo>
                                <a:pt x="8000" y="0"/>
                              </a:moveTo>
                              <a:lnTo>
                                <a:pt x="0" y="0"/>
                              </a:lnTo>
                              <a:lnTo>
                                <a:pt x="0" y="278"/>
                              </a:lnTo>
                              <a:lnTo>
                                <a:pt x="0" y="816"/>
                              </a:lnTo>
                              <a:lnTo>
                                <a:pt x="0" y="1094"/>
                              </a:lnTo>
                              <a:lnTo>
                                <a:pt x="0" y="1368"/>
                              </a:lnTo>
                              <a:lnTo>
                                <a:pt x="0" y="1647"/>
                              </a:lnTo>
                              <a:lnTo>
                                <a:pt x="0" y="1920"/>
                              </a:lnTo>
                              <a:lnTo>
                                <a:pt x="0" y="2199"/>
                              </a:lnTo>
                              <a:lnTo>
                                <a:pt x="0" y="2472"/>
                              </a:lnTo>
                              <a:lnTo>
                                <a:pt x="0" y="2751"/>
                              </a:lnTo>
                              <a:lnTo>
                                <a:pt x="0" y="3025"/>
                              </a:lnTo>
                              <a:lnTo>
                                <a:pt x="0" y="3303"/>
                              </a:lnTo>
                              <a:lnTo>
                                <a:pt x="0" y="3577"/>
                              </a:lnTo>
                              <a:lnTo>
                                <a:pt x="0" y="3855"/>
                              </a:lnTo>
                              <a:lnTo>
                                <a:pt x="0" y="4129"/>
                              </a:lnTo>
                              <a:lnTo>
                                <a:pt x="0" y="4407"/>
                              </a:lnTo>
                              <a:lnTo>
                                <a:pt x="8000" y="4407"/>
                              </a:lnTo>
                              <a:lnTo>
                                <a:pt x="8000" y="4129"/>
                              </a:lnTo>
                              <a:lnTo>
                                <a:pt x="8000" y="3855"/>
                              </a:lnTo>
                              <a:lnTo>
                                <a:pt x="8000" y="3577"/>
                              </a:lnTo>
                              <a:lnTo>
                                <a:pt x="8000" y="3303"/>
                              </a:lnTo>
                              <a:lnTo>
                                <a:pt x="8000" y="3025"/>
                              </a:lnTo>
                              <a:lnTo>
                                <a:pt x="8000" y="2751"/>
                              </a:lnTo>
                              <a:lnTo>
                                <a:pt x="8000" y="2472"/>
                              </a:lnTo>
                              <a:lnTo>
                                <a:pt x="8000" y="2199"/>
                              </a:lnTo>
                              <a:lnTo>
                                <a:pt x="8000" y="1920"/>
                              </a:lnTo>
                              <a:lnTo>
                                <a:pt x="8000" y="1647"/>
                              </a:lnTo>
                              <a:lnTo>
                                <a:pt x="8000" y="1368"/>
                              </a:lnTo>
                              <a:lnTo>
                                <a:pt x="8000" y="1094"/>
                              </a:lnTo>
                              <a:lnTo>
                                <a:pt x="8000" y="816"/>
                              </a:lnTo>
                              <a:lnTo>
                                <a:pt x="8000" y="278"/>
                              </a:lnTo>
                              <a:lnTo>
                                <a:pt x="8000" y="0"/>
                              </a:lnTo>
                              <a:close/>
                            </a:path>
                          </a:pathLst>
                        </a:custGeom>
                        <a:solidFill>
                          <a:srgbClr val="F8F8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1E4E6" id="Freeform 1" o:spid="_x0000_s1026" style="position:absolute;margin-left:111.9pt;margin-top:-35.9pt;width:400.05pt;height:42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01,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" path="m8000,7720l,7720r,274l,8273r,273l8000,8546r,-273l8000,7994r,-274xm8000,6890l,6890r,278l,7442r,278l8000,7720r,-278l8000,7168r,-278xm8000,6338l,6338r,278l,6890r8000,l8000,6616r,-278xm8000,5785l,5785r,279l,6338r8000,l8000,6064r,-279xm8000,4407l,4407r,274l,4960r,273l,5512r,273l8000,5785r,-273l8000,5233r,-273l8000,4681r,-274xm8000,l,,,278,,816r,278l,1368r,279l,1920r,279l,2472r,279l,3025r,278l,3577r,278l,4129r,278l8000,4407r,-278l8000,3855r,-278l8000,3303r,-278l8000,2751r,-279l8000,2199r,-279l8000,1647r,-279l8000,1094r,-278l8000,278,8000,xe" fillcolor="#f8f8f9" stroked="f">
                <v:path arrowok="t" o:connecttype="custom" o:connectlocs="0,4446270;0,4797425;0,4970780;5080000,4797425;5080000,4620260;5080000,3919220;0,4095750;0,4446270;5080000,4269740;5080000,3919220;0,3568700;0,3919220;5080000,3745230;5080000,3217545;0,3394710;0,3568700;5080000,3394710;5080000,3217545;0,2342515;0,2693670;0,3044190;5080000,3217545;5080000,2867025;5080000,2516505;5080000,-455930;0,-279400;0,238760;0,412750;0,763270;0,1113790;0,1290955;0,1641475;0,1991995;0,2342515;5080000,2165985;5080000,1815465;5080000,1464945;5080000,1290955;5080000,940435;5080000,589915;5080000,238760;5080000,62230;5080000,-455930" o:connectangles="0,0,0,0,0,0,0,0,0,0,0,0,0,0,0,0,0,0,0,0,0,0,0,0,0,0,0,0,0,0,0,0,0,0,0,0,0,0,0,0,0,0,0"/>
                <w10:wrap anchorx="page"/>
              </v:shape>
            </w:pict>
          </mc:Fallback>
        </mc:AlternateContent>
      </w:r>
      <w:r w:rsidRPr="00264A2C">
        <w:rPr>
          <w:color w:val="1F2023"/>
          <w:sz w:val="22"/>
          <w:szCs w:val="22"/>
        </w:rPr>
        <w:t>Abstract</w:t>
      </w:r>
    </w:p>
    <w:p w:rsidR="00264A2C" w:rsidRPr="00264A2C" w:rsidRDefault="00264A2C" w:rsidP="00264A2C">
      <w:pPr>
        <w:pStyle w:val="BodyText"/>
        <w:spacing w:before="2"/>
        <w:rPr>
          <w:sz w:val="22"/>
          <w:szCs w:val="22"/>
        </w:rPr>
      </w:pPr>
    </w:p>
    <w:p w:rsidR="00264A2C" w:rsidRPr="00264A2C" w:rsidRDefault="00264A2C" w:rsidP="00264A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0"/>
        <w:rPr>
          <w:color w:val="202124"/>
          <w:lang w:val="en"/>
        </w:rPr>
      </w:pPr>
      <w:r w:rsidRPr="00264A2C">
        <w:rPr>
          <w:color w:val="202124"/>
          <w:lang w:val="en"/>
        </w:rPr>
        <w:t>Background: Exclusive breast milk (ASI) is breast milk that is given to babies from birth for six months without adding or replacing it with other foods or drinks. Breast milk contains various nutrients needed in the process of growth and development of infants and is the first and best natural food (Hidana, 2018). Problems related to the low coverage of exclusive breastfeeding are due to several factors, one of which is the lack of milk production.</w:t>
      </w:r>
    </w:p>
    <w:p w:rsidR="00264A2C" w:rsidRPr="00264A2C" w:rsidRDefault="00264A2C" w:rsidP="00264A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0"/>
        <w:rPr>
          <w:color w:val="202124"/>
          <w:lang w:val="en"/>
        </w:rPr>
      </w:pPr>
      <w:r w:rsidRPr="00264A2C">
        <w:rPr>
          <w:color w:val="202124"/>
          <w:lang w:val="en"/>
        </w:rPr>
        <w:t>Research Objectives: To determine the benefits and effects of giving soy milk a combination of date juice (Sulema) on the adequacy of breast milk in nursing mothers.</w:t>
      </w:r>
    </w:p>
    <w:p w:rsidR="00264A2C" w:rsidRPr="00264A2C" w:rsidRDefault="00264A2C" w:rsidP="00264A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0"/>
        <w:rPr>
          <w:color w:val="202124"/>
          <w:lang w:val="en"/>
        </w:rPr>
      </w:pPr>
      <w:r w:rsidRPr="00264A2C">
        <w:rPr>
          <w:color w:val="202124"/>
          <w:lang w:val="en"/>
        </w:rPr>
        <w:t>Research Methods: This study uses a quasi-experimental method, the type of design with the One Grub Pretest Posttest approach. The population in this study were all breastfeeding mothers in the UPTD Karangtengah Health Center, namely 65 breastfeeding mothers. In this study, the number of samples was 30 breastfeeding mothers who were taken by the quota sampling method with the minimum number that met the criteria. Hypothesis testing using paired sample t test. Paired sample t test with a significance level: ρ ≤ 0.05.</w:t>
      </w:r>
    </w:p>
    <w:p w:rsidR="00264A2C" w:rsidRPr="00264A2C" w:rsidRDefault="00264A2C" w:rsidP="00264A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0"/>
        <w:rPr>
          <w:color w:val="202124"/>
          <w:lang w:val="en"/>
        </w:rPr>
      </w:pPr>
      <w:r w:rsidRPr="00264A2C">
        <w:rPr>
          <w:color w:val="202124"/>
          <w:lang w:val="en"/>
        </w:rPr>
        <w:t>Research Results: The results of data analysis showed that there was a significant difference between before and after being treated with soy milk combined with date essence (Sulema) on breast milk adequacy. It can be concluded that it is known that the value of Sig. (2-tailed) is 0.000 &lt;0.05 that there is an effect of giving soy milk a combination of date juice (sulema) on the adequacy of breast milk in nursing mothers.</w:t>
      </w:r>
    </w:p>
    <w:p w:rsidR="00264A2C" w:rsidRPr="00264A2C" w:rsidRDefault="00264A2C" w:rsidP="00264A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30"/>
        <w:rPr>
          <w:color w:val="202124"/>
        </w:rPr>
      </w:pPr>
      <w:r w:rsidRPr="00264A2C">
        <w:rPr>
          <w:color w:val="202124"/>
          <w:lang w:val="en"/>
        </w:rPr>
        <w:t>Conclusion: Giving soy milk with a combination of date juice (sulema) has an effect on the adequacy of breast milk in nursing mothers.</w:t>
      </w:r>
    </w:p>
    <w:p w:rsidR="00264A2C" w:rsidRPr="00264A2C" w:rsidRDefault="00264A2C" w:rsidP="00264A2C">
      <w:pPr>
        <w:pStyle w:val="BodyText"/>
        <w:spacing w:before="8"/>
        <w:rPr>
          <w:sz w:val="22"/>
          <w:szCs w:val="22"/>
        </w:rPr>
      </w:pPr>
    </w:p>
    <w:p w:rsidR="00264A2C" w:rsidRPr="00264A2C" w:rsidRDefault="00264A2C" w:rsidP="00264A2C">
      <w:pPr>
        <w:pStyle w:val="BodyText"/>
        <w:spacing w:before="90" w:line="275" w:lineRule="exact"/>
        <w:ind w:left="586"/>
        <w:rPr>
          <w:sz w:val="22"/>
          <w:szCs w:val="22"/>
        </w:rPr>
      </w:pPr>
      <w:r w:rsidRPr="00264A2C">
        <w:rPr>
          <w:color w:val="1F2023"/>
          <w:sz w:val="22"/>
          <w:szCs w:val="22"/>
        </w:rPr>
        <w:t>Keywords:</w:t>
      </w:r>
      <w:r w:rsidRPr="00264A2C">
        <w:rPr>
          <w:color w:val="1F2023"/>
          <w:spacing w:val="-4"/>
          <w:sz w:val="22"/>
          <w:szCs w:val="22"/>
        </w:rPr>
        <w:t xml:space="preserve"> </w:t>
      </w:r>
      <w:r w:rsidRPr="00264A2C">
        <w:rPr>
          <w:color w:val="1F2023"/>
          <w:sz w:val="22"/>
          <w:szCs w:val="22"/>
        </w:rPr>
        <w:t>Soy Milk,</w:t>
      </w:r>
      <w:r w:rsidRPr="00264A2C">
        <w:rPr>
          <w:color w:val="1F2023"/>
          <w:spacing w:val="-2"/>
          <w:sz w:val="22"/>
          <w:szCs w:val="22"/>
        </w:rPr>
        <w:t xml:space="preserve"> </w:t>
      </w:r>
      <w:r w:rsidRPr="00264A2C">
        <w:rPr>
          <w:color w:val="1F2023"/>
          <w:sz w:val="22"/>
          <w:szCs w:val="22"/>
        </w:rPr>
        <w:t>Palm Extract,</w:t>
      </w:r>
      <w:r w:rsidRPr="00264A2C">
        <w:rPr>
          <w:color w:val="1F2023"/>
          <w:spacing w:val="-2"/>
          <w:sz w:val="22"/>
          <w:szCs w:val="22"/>
        </w:rPr>
        <w:t xml:space="preserve"> </w:t>
      </w:r>
      <w:r w:rsidRPr="00264A2C">
        <w:rPr>
          <w:color w:val="1F2023"/>
          <w:sz w:val="22"/>
          <w:szCs w:val="22"/>
        </w:rPr>
        <w:t>Breast Milk (ASI)</w:t>
      </w:r>
    </w:p>
    <w:p w:rsidR="00264A2C" w:rsidRPr="00264A2C" w:rsidRDefault="00264A2C" w:rsidP="00264A2C">
      <w:pPr>
        <w:pStyle w:val="ListParagraph"/>
        <w:numPr>
          <w:ilvl w:val="0"/>
          <w:numId w:val="1"/>
        </w:numPr>
        <w:tabs>
          <w:tab w:val="left" w:pos="831"/>
        </w:tabs>
        <w:spacing w:line="242" w:lineRule="auto"/>
        <w:ind w:right="497" w:firstLine="0"/>
      </w:pPr>
      <w:r w:rsidRPr="00264A2C">
        <w:rPr>
          <w:color w:val="1F2023"/>
        </w:rPr>
        <w:t>Students</w:t>
      </w:r>
      <w:r w:rsidRPr="00264A2C">
        <w:rPr>
          <w:color w:val="1F2023"/>
          <w:spacing w:val="-7"/>
        </w:rPr>
        <w:t xml:space="preserve"> </w:t>
      </w:r>
      <w:r w:rsidRPr="00264A2C">
        <w:rPr>
          <w:color w:val="1F2023"/>
        </w:rPr>
        <w:t>of</w:t>
      </w:r>
      <w:r w:rsidRPr="00264A2C">
        <w:rPr>
          <w:color w:val="1F2023"/>
          <w:spacing w:val="-8"/>
        </w:rPr>
        <w:t xml:space="preserve"> </w:t>
      </w:r>
      <w:r w:rsidRPr="00264A2C">
        <w:rPr>
          <w:color w:val="1F2023"/>
        </w:rPr>
        <w:t>Kusuma</w:t>
      </w:r>
      <w:r w:rsidRPr="00264A2C">
        <w:rPr>
          <w:color w:val="1F2023"/>
          <w:spacing w:val="-2"/>
        </w:rPr>
        <w:t xml:space="preserve"> </w:t>
      </w:r>
      <w:r w:rsidRPr="00264A2C">
        <w:rPr>
          <w:color w:val="1F2023"/>
        </w:rPr>
        <w:t>Husada</w:t>
      </w:r>
      <w:r w:rsidRPr="00264A2C">
        <w:rPr>
          <w:color w:val="1F2023"/>
          <w:spacing w:val="-1"/>
        </w:rPr>
        <w:t xml:space="preserve"> </w:t>
      </w:r>
      <w:r w:rsidRPr="00264A2C">
        <w:rPr>
          <w:color w:val="1F2023"/>
        </w:rPr>
        <w:t>University</w:t>
      </w:r>
      <w:r w:rsidRPr="00264A2C">
        <w:rPr>
          <w:color w:val="1F2023"/>
          <w:spacing w:val="-10"/>
        </w:rPr>
        <w:t xml:space="preserve"> </w:t>
      </w:r>
      <w:r w:rsidRPr="00264A2C">
        <w:rPr>
          <w:color w:val="1F2023"/>
        </w:rPr>
        <w:t>Surakarta</w:t>
      </w:r>
      <w:r w:rsidRPr="00264A2C">
        <w:rPr>
          <w:color w:val="1F2023"/>
          <w:spacing w:val="-1"/>
        </w:rPr>
        <w:t xml:space="preserve"> </w:t>
      </w:r>
      <w:r w:rsidRPr="00264A2C">
        <w:rPr>
          <w:color w:val="1F2023"/>
        </w:rPr>
        <w:t>Undergraduate</w:t>
      </w:r>
      <w:r w:rsidRPr="00264A2C">
        <w:rPr>
          <w:color w:val="1F2023"/>
          <w:spacing w:val="-1"/>
        </w:rPr>
        <w:t xml:space="preserve"> </w:t>
      </w:r>
      <w:r w:rsidRPr="00264A2C">
        <w:rPr>
          <w:color w:val="1F2023"/>
        </w:rPr>
        <w:t>Midwifery</w:t>
      </w:r>
      <w:r w:rsidR="003D36EB">
        <w:rPr>
          <w:color w:val="1F2023"/>
          <w:spacing w:val="-57"/>
        </w:rPr>
        <w:t xml:space="preserve">    </w:t>
      </w:r>
      <w:r w:rsidRPr="00264A2C">
        <w:rPr>
          <w:color w:val="1F2023"/>
          <w:spacing w:val="-9"/>
        </w:rPr>
        <w:t xml:space="preserve"> </w:t>
      </w:r>
      <w:r w:rsidR="003D36EB">
        <w:rPr>
          <w:color w:val="1F2023"/>
          <w:spacing w:val="-9"/>
        </w:rPr>
        <w:t xml:space="preserve"> Study </w:t>
      </w:r>
      <w:r w:rsidRPr="00264A2C">
        <w:rPr>
          <w:color w:val="1F2023"/>
        </w:rPr>
        <w:t>Program.</w:t>
      </w:r>
    </w:p>
    <w:p w:rsidR="00264A2C" w:rsidRPr="00264A2C" w:rsidRDefault="00264A2C" w:rsidP="00264A2C">
      <w:pPr>
        <w:pStyle w:val="ListParagraph"/>
        <w:numPr>
          <w:ilvl w:val="0"/>
          <w:numId w:val="1"/>
        </w:numPr>
        <w:tabs>
          <w:tab w:val="left" w:pos="832"/>
        </w:tabs>
        <w:spacing w:line="271" w:lineRule="exact"/>
        <w:ind w:left="831" w:hanging="246"/>
      </w:pPr>
      <w:r w:rsidRPr="00264A2C">
        <w:rPr>
          <w:color w:val="1F2023"/>
        </w:rPr>
        <w:t>Lecturer</w:t>
      </w:r>
      <w:r w:rsidRPr="00264A2C">
        <w:rPr>
          <w:color w:val="1F2023"/>
          <w:spacing w:val="-3"/>
        </w:rPr>
        <w:t xml:space="preserve"> </w:t>
      </w:r>
      <w:r w:rsidRPr="00264A2C">
        <w:rPr>
          <w:color w:val="1F2023"/>
        </w:rPr>
        <w:t>of</w:t>
      </w:r>
      <w:r w:rsidRPr="00264A2C">
        <w:rPr>
          <w:color w:val="1F2023"/>
          <w:spacing w:val="-7"/>
        </w:rPr>
        <w:t xml:space="preserve"> </w:t>
      </w:r>
      <w:r w:rsidRPr="00264A2C">
        <w:rPr>
          <w:color w:val="1F2023"/>
        </w:rPr>
        <w:t>Midwifery</w:t>
      </w:r>
      <w:r w:rsidRPr="00264A2C">
        <w:rPr>
          <w:color w:val="1F2023"/>
          <w:spacing w:val="-9"/>
        </w:rPr>
        <w:t xml:space="preserve"> </w:t>
      </w:r>
      <w:r w:rsidRPr="00264A2C">
        <w:rPr>
          <w:color w:val="1F2023"/>
        </w:rPr>
        <w:t>at</w:t>
      </w:r>
      <w:r w:rsidRPr="00264A2C">
        <w:rPr>
          <w:color w:val="1F2023"/>
          <w:spacing w:val="5"/>
        </w:rPr>
        <w:t xml:space="preserve"> </w:t>
      </w:r>
      <w:r w:rsidRPr="00264A2C">
        <w:rPr>
          <w:color w:val="1F2023"/>
        </w:rPr>
        <w:t>Kusuma Husada</w:t>
      </w:r>
      <w:r w:rsidRPr="00264A2C">
        <w:rPr>
          <w:color w:val="1F2023"/>
          <w:spacing w:val="-1"/>
        </w:rPr>
        <w:t xml:space="preserve"> </w:t>
      </w:r>
      <w:r w:rsidRPr="00264A2C">
        <w:rPr>
          <w:color w:val="1F2023"/>
        </w:rPr>
        <w:t>University</w:t>
      </w:r>
      <w:r w:rsidRPr="00264A2C">
        <w:rPr>
          <w:color w:val="1F2023"/>
          <w:spacing w:val="-9"/>
        </w:rPr>
        <w:t xml:space="preserve"> </w:t>
      </w:r>
      <w:r w:rsidRPr="00264A2C">
        <w:rPr>
          <w:color w:val="1F2023"/>
        </w:rPr>
        <w:t>Surakarta</w:t>
      </w:r>
    </w:p>
    <w:p w:rsidR="00264A2C" w:rsidRPr="00264A2C" w:rsidRDefault="00264A2C" w:rsidP="00264A2C">
      <w:pPr>
        <w:pStyle w:val="ListParagraph"/>
        <w:numPr>
          <w:ilvl w:val="0"/>
          <w:numId w:val="1"/>
        </w:numPr>
        <w:tabs>
          <w:tab w:val="left" w:pos="831"/>
        </w:tabs>
        <w:spacing w:before="1"/>
        <w:ind w:left="830"/>
        <w:sectPr w:rsidR="00264A2C" w:rsidRPr="00264A2C">
          <w:pgSz w:w="11910" w:h="16840"/>
          <w:pgMar w:top="1580" w:right="1560" w:bottom="280" w:left="1680" w:header="720" w:footer="720" w:gutter="0"/>
          <w:cols w:space="720"/>
        </w:sectPr>
      </w:pPr>
      <w:r w:rsidRPr="00264A2C">
        <w:rPr>
          <w:color w:val="1F2023"/>
        </w:rPr>
        <w:t>Lecturer</w:t>
      </w:r>
      <w:r w:rsidRPr="00264A2C">
        <w:rPr>
          <w:color w:val="1F2023"/>
          <w:spacing w:val="-2"/>
        </w:rPr>
        <w:t xml:space="preserve"> </w:t>
      </w:r>
      <w:r w:rsidRPr="00264A2C">
        <w:rPr>
          <w:color w:val="1F2023"/>
        </w:rPr>
        <w:t>of</w:t>
      </w:r>
      <w:r w:rsidRPr="00264A2C">
        <w:rPr>
          <w:color w:val="1F2023"/>
          <w:spacing w:val="-6"/>
        </w:rPr>
        <w:t xml:space="preserve"> </w:t>
      </w:r>
      <w:r w:rsidRPr="00264A2C">
        <w:rPr>
          <w:color w:val="1F2023"/>
        </w:rPr>
        <w:t>Midwifery</w:t>
      </w:r>
      <w:r w:rsidRPr="00264A2C">
        <w:rPr>
          <w:color w:val="1F2023"/>
          <w:spacing w:val="-8"/>
        </w:rPr>
        <w:t xml:space="preserve"> </w:t>
      </w:r>
      <w:r w:rsidRPr="00264A2C">
        <w:rPr>
          <w:color w:val="1F2023"/>
        </w:rPr>
        <w:t>at</w:t>
      </w:r>
      <w:r w:rsidRPr="00264A2C">
        <w:rPr>
          <w:color w:val="1F2023"/>
          <w:spacing w:val="7"/>
        </w:rPr>
        <w:t xml:space="preserve"> </w:t>
      </w:r>
      <w:r w:rsidRPr="00264A2C">
        <w:rPr>
          <w:color w:val="1F2023"/>
        </w:rPr>
        <w:t>Kusuma</w:t>
      </w:r>
      <w:r w:rsidRPr="00264A2C">
        <w:rPr>
          <w:color w:val="1F2023"/>
          <w:spacing w:val="1"/>
        </w:rPr>
        <w:t xml:space="preserve"> </w:t>
      </w:r>
      <w:r w:rsidRPr="00264A2C">
        <w:rPr>
          <w:color w:val="1F2023"/>
        </w:rPr>
        <w:t>Husada</w:t>
      </w:r>
      <w:r w:rsidRPr="00264A2C">
        <w:rPr>
          <w:color w:val="1F2023"/>
          <w:spacing w:val="1"/>
        </w:rPr>
        <w:t xml:space="preserve"> </w:t>
      </w:r>
      <w:r w:rsidRPr="00264A2C">
        <w:rPr>
          <w:color w:val="1F2023"/>
        </w:rPr>
        <w:t>University</w:t>
      </w:r>
      <w:r w:rsidRPr="00264A2C">
        <w:rPr>
          <w:color w:val="1F2023"/>
          <w:spacing w:val="-8"/>
        </w:rPr>
        <w:t xml:space="preserve"> </w:t>
      </w:r>
      <w:r w:rsidRPr="00264A2C">
        <w:rPr>
          <w:color w:val="1F2023"/>
        </w:rPr>
        <w:t>Surakarta</w:t>
      </w:r>
    </w:p>
    <w:p w:rsidR="00264A2C" w:rsidRDefault="00264A2C" w:rsidP="00264A2C">
      <w:pPr>
        <w:pStyle w:val="Heading1"/>
        <w:spacing w:line="360" w:lineRule="auto"/>
        <w:ind w:left="0" w:firstLine="630"/>
        <w:jc w:val="left"/>
      </w:pPr>
      <w:r>
        <w:lastRenderedPageBreak/>
        <w:t>PENDAHULUAN</w:t>
      </w:r>
    </w:p>
    <w:p w:rsidR="00264A2C" w:rsidRPr="00264A2C" w:rsidRDefault="00264A2C" w:rsidP="00264A2C">
      <w:pPr>
        <w:spacing w:line="360" w:lineRule="auto"/>
        <w:ind w:firstLine="630"/>
        <w:jc w:val="both"/>
      </w:pPr>
      <w:r w:rsidRPr="00264A2C">
        <w:t xml:space="preserve">Air Susu Ibu (ASI) eksklusif merupakan ASI yang diberikan kepada bayi sejak dilahirkan selama enam bulan tanpa menambahkan dan atau mengganti dengan makanan atau minuman lain. ASI mengandung berbagai zat gizi yang dibutuhkan dalam proses pertumbuhan dan perkembangan bayi serta merupakan makanan pertama dan terbaik yang bersifat alamiah </w:t>
      </w:r>
      <w:r w:rsidRPr="00264A2C">
        <w:fldChar w:fldCharType="begin" w:fldLock="1"/>
      </w:r>
      <w:r w:rsidRPr="00264A2C">
        <w:instrText>ADDIN CSL_CITATION {"citationItems":[{"id":"ITEM-1","itemData":{"DOI":"10.32832/hearty.v6i1.1253","ISSN":"2338-7475","abstract":"Ibu menyusui memerlukan tambahan makanan untuk meningkatkan produksi ASI sehingga dapat membantu meningkatkan berat badan bayi. Kurma merupakan salah satu buah dengan gizi lengkap yang dapat diberikan untuk memenuhi kebutuhan gizi ibu menyusui serta berfungsi sebagai galactogogues.Tujuan penelitian ini menganalisis pengaruh pemberian sari kurma (Phoenix dactylifera L) pada ibu menyusui eksklusif terhadap status gizi bayi usia 0-5 bulan dibandingkan dengan suplemen lain yang bernilai gizi sama. Metode penelitian menggunakan pre-post test control group design. Penelitian diawali skrining terhadap ibu yang melakukan ASI eksklusif di Puskesmas Srondol Kulon, Ngesrep dan Padangsari yang memenuhi kriteria inklusi. Penelitian dibagi dua subjek yakni 28 ibu menyusui eksklusif yang diberikan susu kental manis (SKM) sebanyak 40 gram dan 28 ibu menyusui eksklusif yang diberikan sari kurma sebanyak 45 gram selama 4 minggu. Berdasarkan lokasi. Analisis menggunakan independent t test, paired t test, general linear model. Hasil penelitain didapatkanRerata asupan energi dan protein kelompok SKM lebih tinggi dibandingkan kelompok sari kurma masing-masing 2.440±106,67 Kalori vs 2.426±141,77 kalori dan 50,00±3,23 gram vs 49,78±4,63 gram. Pada kelompok Sari kurma Skor z bayi BB/U sebelum perlakuan adalah -0,29±0,99 dan sesudah perlakuan mengalami peningkatan menjadi 0,22±0,84 (p = 0,001). Sedangkan pada kelompok SKM skor z sebelum perlakuan adalah -0,63±1,17 dan sesudah perlakuan mengalami penurunan menjadi -0,78±1,26 (p = 0,247). Kesimpulannya Sari kurma pada ibu menyusui eksklusif dapat meningkatkan skor z BB/U bayi.","author":[{"dropping-particle":"","family":"Hidana","given":"Rachma","non-dropping-particle":"","parse-names":false,"suffix":""}],"container-title":"Hearty","id":"ITEM-1","issue":"1","issued":{"date-parts":[["2018"]]},"title":"Pengaruh Pemberian Sari Kurma Pada Ibu Menyusui Ekslusif Terhadap Status Gizi Bayi Usia 0-5 Bulan Di Kota Semarang","type":"article-journal","volume":"6"},"uris":["http://www.mendeley.com/documents/?uuid=d0f3039c-a3b1-48c5-b4a9-fd370869e9a2"]}],"mendeley":{"formattedCitation":"(Hidana, 2018)","plainTextFormattedCitation":"(Hidana, 2018)","previouslyFormattedCitation":"(Hidana, 2018)"},"properties":{"noteIndex":0},"schema":"https://github.com/citation-style-language/schema/raw/master/csl-citation.json"}</w:instrText>
      </w:r>
      <w:r w:rsidRPr="00264A2C">
        <w:fldChar w:fldCharType="separate"/>
      </w:r>
      <w:r w:rsidRPr="00264A2C">
        <w:rPr>
          <w:noProof/>
        </w:rPr>
        <w:t>(Hidana, 2018)</w:t>
      </w:r>
      <w:r w:rsidRPr="00264A2C">
        <w:fldChar w:fldCharType="end"/>
      </w:r>
      <w:r w:rsidRPr="00264A2C">
        <w:t xml:space="preserve">. Terkait itu, ada suatu hal disayangkan, yakni rendahnya pemahaman ibu, keluarga, dan masyarakat mengenai pentingnya ASI bagi bayi. Akibatnya, program pemberian ASI Eksklusif tidak berlangsung secara optimal </w:t>
      </w:r>
      <w:r w:rsidRPr="00264A2C">
        <w:fldChar w:fldCharType="begin" w:fldLock="1"/>
      </w:r>
      <w:r w:rsidRPr="00264A2C">
        <w:instrText>ADDIN CSL_CITATION {"citationItems":[{"id":"ITEM-1","itemData":{"abstract":"Latar belakang: Rendahnya pemahaman ibu, keluarga, dan masyarakat mengenai pentingnya air susu ibu (ASI) bagi bayi serta tidak adanya dukungan atau regulasi di tingkat Kabupaten/Kota yang mengakibatkan program ASI Eksklusif ini tidak berjalan dengan baik. Tujuan penelitian ini adalah untuk menganalisis pelaksanaan kebijakan PP Nomor 33 tahun 2012 tentang Pemberian ASI Eksklusif di Kota Bitung. Metode: Penelitian ini menggunakan metode penelitian kualitatif, dengan menggunakan data primer dan data sekunder. Informan dalam penelitian ini berjumlah 13 orang. Cara penelitian melalui wawancara mendalam (in-depth imterview) dan observasi dokumen, kemudian dicatat dalam bentuk transkrip selanjutnya data disajikan dalam matriks. Data di analisis dengan menggunakan teknik triangulasi sumber, triangulasi metode, dan trianggulasi data. Hasil: Hasil penelitian menunjukkan bahwa tidak adanya regulasi yang mendukung pelaksanaan PP 33 tahun 2012 tentang ASI eksklusif di Kota Bitung, belum ada tenaga konselor yang terlatih, pemberian informasi tentang ASI eksklusif masih sangat kurang, kader posyandu belum dilibatkan dalam memberikan sosialisasi tentang ASI eksklusif, kurangnya pengawasan serta pembinaan terhadap tenaga bidan sehingga masih ada penjualan susu formula kepada ibu-ibu yang menyusui, ketersediaan sarana/fasilitas ruangan menyusui belum merata karena hanya berada di tingkat puskesmas saja. Kesimpulan: Kesimpulan dari penelitian ini adalah implementasi kebijakan tentang ASI Eksklusif di kota Bitung belum berjalan sesuai dengan Peraturan Pemerintah nomor 33 tahun 2012.","author":[{"dropping-particle":"","family":"Munaiseche","given":"Magda Marieke","non-dropping-particle":"","parse-names":false,"suffix":""},{"dropping-particle":"","family":"Wagey","given":"Freddy","non-dropping-particle":"","parse-names":false,"suffix":""},{"dropping-particle":"","family":"Mayulu","given":"Nelly","non-dropping-particle":"","parse-names":false,"suffix":""}],"container-title":"Asi","id":"ITEM-1","issued":{"date-parts":[["2021"]]},"page":"10-14","title":"Implementasi kebijakan pemberian ASI eksklusif di puskesmas","type":"article-journal","volume":"2"},"uris":["http://www.mendeley.com/documents/?uuid=ac124f9b-621c-455b-9625-3f9dd1fd950a"]}],"mendeley":{"formattedCitation":"(Munaiseche et al., 2021)","plainTextFormattedCitation":"(Munaiseche et al., 2021)","previouslyFormattedCitation":"(Munaiseche et al., 2021)"},"properties":{"noteIndex":0},"schema":"https://github.com/citation-style-language/schema/raw/master/csl-citation.json"}</w:instrText>
      </w:r>
      <w:r w:rsidRPr="00264A2C">
        <w:fldChar w:fldCharType="separate"/>
      </w:r>
      <w:r w:rsidRPr="00264A2C">
        <w:rPr>
          <w:noProof/>
        </w:rPr>
        <w:t>(Munaiseche et al., 2021)</w:t>
      </w:r>
      <w:r w:rsidRPr="00264A2C">
        <w:fldChar w:fldCharType="end"/>
      </w:r>
      <w:r w:rsidRPr="00264A2C">
        <w:t xml:space="preserve">. Dampak dari ibu yang tidak mau memberikan ASI eksklusif bagi anaknya pun ada banyak yaitu waktu yang diberikan kepada anak kurang intensif, susah menjalin ikatan batin kepada anak, dapat menurunkan resiko kanker payudara. Sementara dampak bagi bayi yang tidak di beri ASI eksklusif bertambahnya kerentanan terhadap penyakit seperti ISPA, diare, kurangnya dalam pembentukan IQ </w:t>
      </w:r>
      <w:r w:rsidRPr="00264A2C">
        <w:fldChar w:fldCharType="begin" w:fldLock="1"/>
      </w:r>
      <w:r w:rsidRPr="00264A2C">
        <w:instrText>ADDIN CSL_CITATION {"citationItems":[{"id":"ITEM-1","itemData":{"abstract":"Exclusive breastfeeding is breastfeeding without other food and drink for infants aged zero to six months. One of the ways to increase breastmilk production is by consuming papaya. Papaya fruit is a type of plant that contains lactagogum which has the potential to stimulate the hormones prolactin and oxytocin which are effective in increasing and accelerating breast milk production, especially in mothers who have problems in breast milk production. Purpose of a case study to be able to carry out midwifery care for nursing mothers by consuming young papaya fruit vegetables. The method used with the midwifery management approach is then documented in the form of SOAP and a measurement of how much breast milk the mother gets after 5 days of consuming the young papaya vegetables using a breast pump. This final project was carried out at PMB Murtinawita and then continued with a home visit for 5 days. The results from the study obtained while breastfeeding Mrs. R says the milk comes out a little. The conclusion of this case report was obtained from the mother who was given 400 grams of young papaya fruit 3 times a day for 5 days and managed to collect 80 ml of breast milk. Suggestions are expected that postpartum visit care before returning home, the most appropriate nutrition is to eat vegetables, one of which is young papaya vegetables so that milk production increases and can breastfeed the baby exclusively.","author":[{"dropping-particle":"","family":"Lestari","given":"A Aisyah Tri","non-dropping-particle":"","parse-names":false,"suffix":""}],"id":"ITEM-1","issued":{"date-parts":[["2021"]]},"title":"Efektifitas Susu Kedelai Terhadap Produksi Asi Pada Ibu Post Partum Di Desa Widodaren Kabupaten Ngawi Provinsi Jawa Timur","type":"article-journal"},"uris":["http://www.mendeley.com/documents/?uuid=5c1bc59d-7f7a-4e8b-bfef-0ccd06e30ab6"]}],"mendeley":{"formattedCitation":"(Lestari, 2021)","plainTextFormattedCitation":"(Lestari, 2021)","previouslyFormattedCitation":"(Lestari, 2021)"},"properties":{"noteIndex":0},"schema":"https://github.com/citation-style-language/schema/raw/master/csl-citation.json"}</w:instrText>
      </w:r>
      <w:r w:rsidRPr="00264A2C">
        <w:fldChar w:fldCharType="separate"/>
      </w:r>
      <w:r w:rsidRPr="00264A2C">
        <w:rPr>
          <w:noProof/>
        </w:rPr>
        <w:t>(Lestari, 2021)</w:t>
      </w:r>
      <w:r w:rsidRPr="00264A2C">
        <w:fldChar w:fldCharType="end"/>
      </w:r>
      <w:r w:rsidRPr="00264A2C">
        <w:t>.</w:t>
      </w:r>
    </w:p>
    <w:p w:rsidR="00264A2C" w:rsidRPr="00264A2C" w:rsidRDefault="00264A2C" w:rsidP="00264A2C">
      <w:pPr>
        <w:spacing w:line="360" w:lineRule="auto"/>
        <w:ind w:firstLine="630"/>
        <w:jc w:val="both"/>
      </w:pPr>
      <w:r w:rsidRPr="00264A2C">
        <w:t xml:space="preserve">Pemberian ASI eksklusif dan makanan pendamping ASI yang tepat merupakan kunci untuk pemeliharaan kesejahteraan gizi anak. Bahkan, Praktik pemberian ASI yang optimal merupakan salah satu intervensi yang paling efektif untuk mencegah kematian pada balita di seluruh dunia. Menyusui juga dikaitkan dengan mengurangi risiko infeksi masa kanak-kanak dan obesitas, dan manfaat jangka panjang dapat mencakup perlindungan terhadap perkembangan diabetes tipe-2 dan penyakit tidak menular lainnya </w:t>
      </w:r>
      <w:r w:rsidRPr="00264A2C">
        <w:fldChar w:fldCharType="begin" w:fldLock="1"/>
      </w:r>
      <w:r w:rsidRPr="00264A2C">
        <w:instrText>ADDIN CSL_CITATION {"citationItems":[{"id":"ITEM-1","itemData":{"DOI":"10.1186/s13006-020-00339-z","ISSN":"17464358","PMID":"33198765","abstract":"Background: Inadequate breastmilk production is one of the key factors associated with suboptimal breastfeeding. In most local African homes, special herbs and some food items are commonly used to promote breastmilk production (known as lactogogue/galactogogue). We describe the use and characterize the herbs and food items used to promote breastmilk production in two regions of Ghana. Methods: We conducted a cross-sectional study in 2018 involving 402 lactating mothers. The range of foods used as lactogogues was obtained from 20 participants through focus group discussions. Quantitative data on demographics, lactogogue use and feeding practices were obtained through questionnaire administration. Results: The mean age of women was 29.2 years and children were 10 months. Breastmilk production problems were low (22.4%) and the majority of lactating mothers felt they had adequate breastmilk (70.4%) but awareness about lactogogues was widespread in both regions (88.8%) and highest in the Brong-Ahafo region (90.0%). Information about lactogogues was mainly from grandparents (24.6%), parents (31.6), health facilities (16.5%) and friends (12.8%), while the media had little influence (&lt; 1%). The majority of the mothers used lactogogues to enhance breastmilk production (67.7%), and a quarter of them used lactogogues because of their tradition (25.2%). Prevalence of lactogogue use was 83.8%, lactogogues were prepared separate from household meals (59.4%) and consumed one to three times a day (89.6%). Users felt the effectiveness within 24 h of use (98.5%). The most common lactogogues included; groundnut/peanut soup prepared with Bra leaves (Hibiscus sabdariffa), hot black tea, Werewere/Agushi (Citrulus colocynthis) prepared with Bra leaves, and Abemudro (a polyherbal formulation). Only 13.2% of lactating mothers also used lactogogues during pregnancy. Conclusions: Special foods and selected herbs are widely used to enhance breastmilk production in Ghana and constitute an important part of the diet of lactating mothers. These results could contribute to understanding breastfeeding behaviours and stimulate further research into evaluating the safety and scientific efficacy of these products in Ghana.","author":[{"dropping-particle":"","family":"Ali","given":"Zakari","non-dropping-particle":"","parse-names":false,"suffix":""},{"dropping-particle":"","family":"Bukari","given":"Mohammed","non-dropping-particle":"","parse-names":false,"suffix":""},{"dropping-particle":"","family":"Mwinisonaam","given":"Anita","non-dropping-particle":"","parse-names":false,"suffix":""},{"dropping-particle":"","family":"Abdul-Rahaman","given":"Abdul Latif","non-dropping-particle":"","parse-names":false,"suffix":""},{"dropping-particle":"","family":"Abizari","given":"Abdul Razak","non-dropping-particle":"","parse-names":false,"suffix":""}],"container-title":"International Breastfeeding Journal","id":"ITEM-1","issue":"1","issued":{"date-parts":[["2020"]]},"page":"1-9","publisher":"International Breastfeeding Journal","title":"Special foods and local herbs used to enhance breastmilk production in Ghana: rate of use and beliefs of efficacy","type":"article-journal","volume":"15"},"uris":["http://www.mendeley.com/documents/?uuid=2258e482-cdaf-4e34-b57e-3b208c94d922"]}],"mendeley":{"formattedCitation":"(Ali et al., 2020)","plainTextFormattedCitation":"(Ali et al., 2020)","previouslyFormattedCitation":"(Ali et al., 2020)"},"properties":{"noteIndex":0},"schema":"https://github.com/citation-style-language/schema/raw/master/csl-citation.json"}</w:instrText>
      </w:r>
      <w:r w:rsidRPr="00264A2C">
        <w:fldChar w:fldCharType="separate"/>
      </w:r>
      <w:r w:rsidRPr="00264A2C">
        <w:rPr>
          <w:noProof/>
        </w:rPr>
        <w:t>(Ali et al., 2020)</w:t>
      </w:r>
      <w:r w:rsidRPr="00264A2C">
        <w:fldChar w:fldCharType="end"/>
      </w:r>
      <w:r w:rsidRPr="00264A2C">
        <w:t>.</w:t>
      </w:r>
    </w:p>
    <w:p w:rsidR="00264A2C" w:rsidRPr="00264A2C" w:rsidRDefault="00264A2C" w:rsidP="00264A2C">
      <w:pPr>
        <w:spacing w:line="360" w:lineRule="auto"/>
        <w:ind w:firstLine="630"/>
        <w:jc w:val="both"/>
      </w:pPr>
      <w:r w:rsidRPr="00264A2C">
        <w:lastRenderedPageBreak/>
        <w:t xml:space="preserve">Penyebab utama kegagalan pemberian ASI eksklusif di dunia adalah karena ibu merasa ASI-nya tidak cukup untuk memenuhi kebutuhan bayi </w:t>
      </w:r>
      <w:r w:rsidRPr="00264A2C">
        <w:fldChar w:fldCharType="begin" w:fldLock="1"/>
      </w:r>
      <w:r w:rsidRPr="00264A2C">
        <w:instrText>ADDIN CSL_CITATION {"citationItems":[{"id":"ITEM-1","itemData":{"DOI":"10.21109/kesmas.v9i3.691","ISBN":"0283352000","ISSN":"1907-7505","abstract":"Persepsi ketidakcukupan air susu ibu (PKA) adalah keadaan ibu merasa ASI-nya tidak cukup untuk memenuhi kebutuhan bayinya. PKA merupakan salah satu penyebab utama kegagalan ASI eksklusif di dunia. Penelitian ini bertujuan untuk mengetahui faktor paling dominan berhubungan dengan PKA di Kecamatan Tegal Selatan dan Kecamatan Margadana, Kota Tegal tahun 2014. Penelitian ini merupakan penelitian primer dengan desain studi potong lintang. Sampel berjumlah 88 ibu dari bayi berusia 0 - 6 bulan yang dipilih secara purposive sampling. Status gizi ibu dilihat dari kenaikan berat badan ibu sewaktu hamil apakah sesuai dengan rekomendasi dari Institute of Medicine. Asupan energi ibu saat laktasi diukur melalui wawancara dengan menggunakan semi-quantitative-Food Frequency Questionnaire (FFQ / Food Amount Questionnaire (FAQ)). Untuk variabel pengetahuan, digunakan kuesioner terstruktur. Uji analisis yang digunakan adalah uji kai kuadrat (bivariat) dan uji regresi logistik ganda (multivariat). Hasil penelitian menunjukkan bahwa sebanyak 51,1% ibu mengalami PKA. Variabel pengetahuan (nilai p = 0,001), asupan energi (nilai p = 0,019) dan Inisiasi Menyusu Dini (IMD) (nilai p = 0,048) berhubungan signifikan dengan PKA setelah dikontrol variabel status gizi, paritas, rawat gabung, perlekatan menyusui, dukungan keluarga, dan dukungan tenaga kesehatan. Faktor pengetahuan merupakan faktor yang paling dominan berhubungan dengan PKA.Exclusive Breastfeeding and Perception of Insufficient Milk SupplyPerception of insufficient milk supply (PIM) is the condition in which a mother feels that her breastmilk is insufficient to meet the needs of their babies. Such perception is one of main reasons of the exclusive breastfeeding failure in the world. This study aimed to find out the most dominant factors related to PIM in Tegal Selatan District and Margadana Sub-Districts at Tegal City in 2014. This study was a primary study with a cross sectional design. A total sample of 88 mothers of 0 - 6 months old babies selected in by purposive sampling. Mother’s nutritional status was seen from the increasing of mother’s weight gain during the pregnancy was it met the standards from Institute of Medicine. The mother’s energy intake during lactation was measured through interview using semi-quantitative Food Frequency Questionnaire (FFQ / Food Amount Questionnaire (FAQ)) form. Knowledge variable used structured questionnaire. Analysis used are chi square test (bivariate) and multiple regression lo…","author":[{"dropping-particle":"","family":"Prabasiwi","given":"Adila","non-dropping-particle":"","parse-names":false,"suffix":""},{"dropping-particle":"","family":"Fikawati","given":"Sandra","non-dropping-particle":"","parse-names":false,"suffix":""},{"dropping-particle":"","family":"Syafiq","given":"Ahmad","non-dropping-particle":"","parse-names":false,"suffix":""}],"container-title":"Kesmas: National Public Health Journal","id":"ITEM-1","issue":"3","issued":{"date-parts":[["2015"]]},"page":"282","title":"ASI Eksklusif dan Persepsi Ketidakcukupan ASI","type":"article-journal","volume":"9"},"uris":["http://www.mendeley.com/documents/?uuid=34158113-2d08-4e95-bf2b-b6eb60365dc1"]}],"mendeley":{"formattedCitation":"(Prabasiwi et al., 2015)","plainTextFormattedCitation":"(Prabasiwi et al., 2015)","previouslyFormattedCitation":"(Prabasiwi et al., 2015)"},"properties":{"noteIndex":0},"schema":"https://github.com/citation-style-language/schema/raw/master/csl-citation.json"}</w:instrText>
      </w:r>
      <w:r w:rsidRPr="00264A2C">
        <w:fldChar w:fldCharType="separate"/>
      </w:r>
      <w:r w:rsidRPr="00264A2C">
        <w:rPr>
          <w:noProof/>
        </w:rPr>
        <w:t>(Prabasiwi et al., 2015)</w:t>
      </w:r>
      <w:r w:rsidRPr="00264A2C">
        <w:fldChar w:fldCharType="end"/>
      </w:r>
      <w:r w:rsidRPr="00264A2C">
        <w:t>. Alasan utama yang   dikemukakan oleh ibu yang merasa ASI-nya tidak cukup adalah bayi rewel, menangis setelah menyusui, bayi ingin terus disusui atau menyusu lama, payudara ibu terasa lembek, dan ASI tidak dapat diperah. Melihat masih sangat rendahnya pencapaian ASI eksklusif di Wilayah</w:t>
      </w:r>
      <w:r w:rsidRPr="00264A2C">
        <w:rPr>
          <w:spacing w:val="-7"/>
        </w:rPr>
        <w:t xml:space="preserve"> </w:t>
      </w:r>
      <w:r w:rsidRPr="00264A2C">
        <w:t>kerja</w:t>
      </w:r>
      <w:r w:rsidRPr="00264A2C">
        <w:rPr>
          <w:spacing w:val="-7"/>
        </w:rPr>
        <w:t xml:space="preserve"> </w:t>
      </w:r>
      <w:r w:rsidRPr="00264A2C">
        <w:t>Puskesmas</w:t>
      </w:r>
      <w:r w:rsidRPr="00264A2C">
        <w:rPr>
          <w:spacing w:val="-7"/>
        </w:rPr>
        <w:t xml:space="preserve"> </w:t>
      </w:r>
      <w:r w:rsidRPr="00264A2C">
        <w:t>Karangtengah</w:t>
      </w:r>
      <w:r w:rsidRPr="00264A2C">
        <w:rPr>
          <w:spacing w:val="-2"/>
        </w:rPr>
        <w:t xml:space="preserve"> </w:t>
      </w:r>
      <w:r w:rsidRPr="00264A2C">
        <w:t>yang</w:t>
      </w:r>
      <w:r w:rsidRPr="00264A2C">
        <w:rPr>
          <w:spacing w:val="-9"/>
        </w:rPr>
        <w:t xml:space="preserve"> </w:t>
      </w:r>
      <w:r w:rsidRPr="00264A2C">
        <w:t>salah</w:t>
      </w:r>
      <w:r w:rsidRPr="00264A2C">
        <w:rPr>
          <w:spacing w:val="-7"/>
        </w:rPr>
        <w:t xml:space="preserve"> </w:t>
      </w:r>
      <w:r w:rsidRPr="00264A2C">
        <w:t>satu</w:t>
      </w:r>
      <w:r w:rsidRPr="00264A2C">
        <w:rPr>
          <w:spacing w:val="-8"/>
        </w:rPr>
        <w:t xml:space="preserve"> </w:t>
      </w:r>
      <w:r w:rsidRPr="00264A2C">
        <w:t>penyebabnya</w:t>
      </w:r>
      <w:r w:rsidRPr="00264A2C">
        <w:rPr>
          <w:spacing w:val="-4"/>
        </w:rPr>
        <w:t xml:space="preserve"> </w:t>
      </w:r>
      <w:r w:rsidRPr="00264A2C">
        <w:t>adalah ibu merasa produksi ASI-nya tidak cukup maka upaya untuk meningkatkan kecukupan  ASI perlu dilakukan.</w:t>
      </w:r>
    </w:p>
    <w:p w:rsidR="00264A2C" w:rsidRPr="00264A2C" w:rsidRDefault="00264A2C" w:rsidP="00264A2C">
      <w:pPr>
        <w:spacing w:line="360" w:lineRule="auto"/>
        <w:ind w:firstLine="630"/>
        <w:jc w:val="both"/>
      </w:pPr>
      <w:r w:rsidRPr="00264A2C">
        <w:t>Pemberian Asi esklusif  kepada bayi usia 0-6 bulan telah diatur di dalam Peraturan Pemerintah Republik Indonesia No. 33 Tahun 2012 tentang Pemberian ASI esklusif. Pada bab III Pasal 6 dijelaskan bahwa Setiap ibu yang melahirkan harus memberikan ASI Eksklusif kepada bayi yang dilahirkannya. Di Wonogiri Pemerintah juga mendukung pemberian ASI esklusif melalui Program Peningkatan Pemberian ASI yang disingkat  Program PP-ASI. Program Peningkatan Pemberian ASI diatur dalam Peraturan Bupati Wonogiri Nomor 12 Tahun 2012.</w:t>
      </w:r>
    </w:p>
    <w:p w:rsidR="00264A2C" w:rsidRPr="00264A2C" w:rsidRDefault="00264A2C" w:rsidP="00264A2C">
      <w:pPr>
        <w:spacing w:line="360" w:lineRule="auto"/>
        <w:ind w:left="90" w:right="117" w:firstLine="630"/>
        <w:jc w:val="both"/>
      </w:pPr>
      <w:r w:rsidRPr="00264A2C">
        <w:t xml:space="preserve">Menurut data </w:t>
      </w:r>
      <w:r w:rsidRPr="00264A2C">
        <w:rPr>
          <w:i/>
        </w:rPr>
        <w:t xml:space="preserve">Word Health Organitation </w:t>
      </w:r>
      <w:r w:rsidRPr="00264A2C">
        <w:t>(WHO) tahun 2020 angka ASI eksklusif 66,6%. Berdasarkan perhitungan BPS tahun 2021 di</w:t>
      </w:r>
      <w:r w:rsidRPr="00264A2C">
        <w:rPr>
          <w:spacing w:val="-18"/>
        </w:rPr>
        <w:t xml:space="preserve"> </w:t>
      </w:r>
      <w:r w:rsidRPr="00264A2C">
        <w:t>Indonesia bayi usia kurang dari 6 bulan mendapat Asi Eksklusif 71,58%. Propinsi</w:t>
      </w:r>
      <w:r w:rsidRPr="00264A2C">
        <w:rPr>
          <w:spacing w:val="-42"/>
        </w:rPr>
        <w:t xml:space="preserve"> </w:t>
      </w:r>
      <w:r w:rsidRPr="00264A2C">
        <w:t>Jawa tengah 78,93%. Data dari Dinas Kesehatan Kabupaten (DKK) Wonogiri cakupan pemberian Asi Eksklusif di Wonogiri tahun 2021 adalah 49</w:t>
      </w:r>
      <w:r w:rsidRPr="00264A2C">
        <w:rPr>
          <w:spacing w:val="-3"/>
        </w:rPr>
        <w:t xml:space="preserve"> </w:t>
      </w:r>
      <w:r w:rsidRPr="00264A2C">
        <w:t xml:space="preserve">% . </w:t>
      </w:r>
      <w:r w:rsidRPr="00264A2C">
        <w:lastRenderedPageBreak/>
        <w:t>Sedangkan cakupan Asi esklusif di wilayah kerja Puskesmas Karangtengah tahun 2021 mencapai 39%.</w:t>
      </w:r>
    </w:p>
    <w:p w:rsidR="00264A2C" w:rsidRPr="00264A2C" w:rsidRDefault="00264A2C" w:rsidP="00264A2C">
      <w:pPr>
        <w:spacing w:line="360" w:lineRule="auto"/>
        <w:ind w:left="90" w:right="114" w:firstLine="630"/>
        <w:jc w:val="both"/>
      </w:pPr>
      <w:r w:rsidRPr="00264A2C">
        <w:rPr>
          <w:color w:val="121312"/>
        </w:rPr>
        <w:t xml:space="preserve">Berbagai upaya untuk meningkatkan produksi ASI telah dilakukan dengan pemberian obat-obatan, pemberian herbal dan beberapa zat makanan </w:t>
      </w:r>
      <w:r w:rsidRPr="00264A2C">
        <w:rPr>
          <w:color w:val="121312"/>
        </w:rPr>
        <w:fldChar w:fldCharType="begin" w:fldLock="1"/>
      </w:r>
      <w:r w:rsidRPr="00264A2C">
        <w:rPr>
          <w:color w:val="121312"/>
        </w:rPr>
        <w:instrText>ADDIN CSL_CITATION {"citationItems":[{"id":"ITEM-1","itemData":{"DOI":"10.1186/s13006-020-00339-z","ISSN":"17464358","PMID":"33198765","abstract":"Background: Inadequate breastmilk production is one of the key factors associated with suboptimal breastfeeding. In most local African homes, special herbs and some food items are commonly used to promote breastmilk production (known as lactogogue/galactogogue). We describe the use and characterize the herbs and food items used to promote breastmilk production in two regions of Ghana. Methods: We conducted a cross-sectional study in 2018 involving 402 lactating mothers. The range of foods used as lactogogues was obtained from 20 participants through focus group discussions. Quantitative data on demographics, lactogogue use and feeding practices were obtained through questionnaire administration. Results: The mean age of women was 29.2 years and children were 10 months. Breastmilk production problems were low (22.4%) and the majority of lactating mothers felt they had adequate breastmilk (70.4%) but awareness about lactogogues was widespread in both regions (88.8%) and highest in the Brong-Ahafo region (90.0%). Information about lactogogues was mainly from grandparents (24.6%), parents (31.6), health facilities (16.5%) and friends (12.8%), while the media had little influence (&lt; 1%). The majority of the mothers used lactogogues to enhance breastmilk production (67.7%), and a quarter of them used lactogogues because of their tradition (25.2%). Prevalence of lactogogue use was 83.8%, lactogogues were prepared separate from household meals (59.4%) and consumed one to three times a day (89.6%). Users felt the effectiveness within 24 h of use (98.5%). The most common lactogogues included; groundnut/peanut soup prepared with Bra leaves (Hibiscus sabdariffa), hot black tea, Werewere/Agushi (Citrulus colocynthis) prepared with Bra leaves, and Abemudro (a polyherbal formulation). Only 13.2% of lactating mothers also used lactogogues during pregnancy. Conclusions: Special foods and selected herbs are widely used to enhance breastmilk production in Ghana and constitute an important part of the diet of lactating mothers. These results could contribute to understanding breastfeeding behaviours and stimulate further research into evaluating the safety and scientific efficacy of these products in Ghana.","author":[{"dropping-particle":"","family":"Ali","given":"Zakari","non-dropping-particle":"","parse-names":false,"suffix":""},{"dropping-particle":"","family":"Bukari","given":"Mohammed","non-dropping-particle":"","parse-names":false,"suffix":""},{"dropping-particle":"","family":"Mwinisonaam","given":"Anita","non-dropping-particle":"","parse-names":false,"suffix":""},{"dropping-particle":"","family":"Abdul-Rahaman","given":"Abdul Latif","non-dropping-particle":"","parse-names":false,"suffix":""},{"dropping-particle":"","family":"Abizari","given":"Abdul Razak","non-dropping-particle":"","parse-names":false,"suffix":""}],"container-title":"International Breastfeeding Journal","id":"ITEM-1","issue":"1","issued":{"date-parts":[["2020"]]},"page":"1-9","publisher":"International Breastfeeding Journal","title":"Special foods and local herbs used to enhance breastmilk production in Ghana: rate of use and beliefs of efficacy","type":"article-journal","volume":"15"},"uris":["http://www.mendeley.com/documents/?uuid=2258e482-cdaf-4e34-b57e-3b208c94d922"]}],"mendeley":{"formattedCitation":"(Ali et al., 2020)","plainTextFormattedCitation":"(Ali et al., 2020)","previouslyFormattedCitation":"(Ali et al., 2020)"},"properties":{"noteIndex":0},"schema":"https://github.com/citation-style-language/schema/raw/master/csl-citation.json"}</w:instrText>
      </w:r>
      <w:r w:rsidRPr="00264A2C">
        <w:rPr>
          <w:color w:val="121312"/>
        </w:rPr>
        <w:fldChar w:fldCharType="separate"/>
      </w:r>
      <w:r w:rsidRPr="00264A2C">
        <w:rPr>
          <w:noProof/>
          <w:color w:val="121312"/>
        </w:rPr>
        <w:t>(Ali et al., 2020)</w:t>
      </w:r>
      <w:r w:rsidRPr="00264A2C">
        <w:rPr>
          <w:color w:val="121312"/>
        </w:rPr>
        <w:fldChar w:fldCharType="end"/>
      </w:r>
      <w:r w:rsidRPr="00264A2C">
        <w:rPr>
          <w:color w:val="121312"/>
        </w:rPr>
        <w:t>.Upaya</w:t>
      </w:r>
      <w:r w:rsidRPr="00264A2C">
        <w:rPr>
          <w:color w:val="121312"/>
          <w:spacing w:val="-15"/>
        </w:rPr>
        <w:t xml:space="preserve"> </w:t>
      </w:r>
      <w:r w:rsidRPr="00264A2C">
        <w:rPr>
          <w:color w:val="121312"/>
        </w:rPr>
        <w:t>secara</w:t>
      </w:r>
      <w:r w:rsidRPr="00264A2C">
        <w:rPr>
          <w:color w:val="121312"/>
          <w:spacing w:val="-13"/>
        </w:rPr>
        <w:t xml:space="preserve"> </w:t>
      </w:r>
      <w:r w:rsidRPr="00264A2C">
        <w:t>farmakologis</w:t>
      </w:r>
      <w:r w:rsidRPr="00264A2C">
        <w:rPr>
          <w:spacing w:val="-14"/>
        </w:rPr>
        <w:t xml:space="preserve"> </w:t>
      </w:r>
      <w:r w:rsidRPr="00264A2C">
        <w:t>dengan</w:t>
      </w:r>
      <w:r w:rsidRPr="00264A2C">
        <w:rPr>
          <w:spacing w:val="-12"/>
        </w:rPr>
        <w:t xml:space="preserve"> </w:t>
      </w:r>
      <w:r w:rsidRPr="00264A2C">
        <w:t>memberikan</w:t>
      </w:r>
      <w:r w:rsidRPr="00264A2C">
        <w:rPr>
          <w:spacing w:val="-14"/>
        </w:rPr>
        <w:t xml:space="preserve"> </w:t>
      </w:r>
      <w:r w:rsidRPr="00264A2C">
        <w:t>obat-obatan</w:t>
      </w:r>
      <w:r w:rsidRPr="00264A2C">
        <w:rPr>
          <w:spacing w:val="-14"/>
        </w:rPr>
        <w:t xml:space="preserve"> </w:t>
      </w:r>
      <w:r w:rsidRPr="00264A2C">
        <w:t xml:space="preserve">seperti domperidone atau metoclopramid untuk meningkatkan produksi ASI sudah terbukti efektifitasnya. Secara non farmakologis dapat dilakukan dengan pemberian herbal dan beberapa zat makanan yang sering disebut galactogogues. </w:t>
      </w:r>
      <w:r w:rsidRPr="00264A2C">
        <w:rPr>
          <w:i/>
        </w:rPr>
        <w:t xml:space="preserve">Galactogogues </w:t>
      </w:r>
      <w:r w:rsidRPr="00264A2C">
        <w:t xml:space="preserve">merupakan obat atau substansi selain obat yang dipercaya dapat membantu inisiasi, pemeliharaan dan meningkatkan produksi ASI </w:t>
      </w:r>
      <w:r w:rsidRPr="00264A2C">
        <w:fldChar w:fldCharType="begin" w:fldLock="1"/>
      </w:r>
      <w:r w:rsidRPr="00264A2C">
        <w:instrText>ADDIN CSL_CITATION {"citationItems":[{"id":"ITEM-1","itemData":{"DOI":"10.1186/s13006-020-00339-z","ISSN":"17464358","PMID":"33198765","abstract":"Background: Inadequate breastmilk production is one of the key factors associated with suboptimal breastfeeding. In most local African homes, special herbs and some food items are commonly used to promote breastmilk production (known as lactogogue/galactogogue). We describe the use and characterize the herbs and food items used to promote breastmilk production in two regions of Ghana. Methods: We conducted a cross-sectional study in 2018 involving 402 lactating mothers. The range of foods used as lactogogues was obtained from 20 participants through focus group discussions. Quantitative data on demographics, lactogogue use and feeding practices were obtained through questionnaire administration. Results: The mean age of women was 29.2 years and children were 10 months. Breastmilk production problems were low (22.4%) and the majority of lactating mothers felt they had adequate breastmilk (70.4%) but awareness about lactogogues was widespread in both regions (88.8%) and highest in the Brong-Ahafo region (90.0%). Information about lactogogues was mainly from grandparents (24.6%), parents (31.6), health facilities (16.5%) and friends (12.8%), while the media had little influence (&lt; 1%). The majority of the mothers used lactogogues to enhance breastmilk production (67.7%), and a quarter of them used lactogogues because of their tradition (25.2%). Prevalence of lactogogue use was 83.8%, lactogogues were prepared separate from household meals (59.4%) and consumed one to three times a day (89.6%). Users felt the effectiveness within 24 h of use (98.5%). The most common lactogogues included; groundnut/peanut soup prepared with Bra leaves (Hibiscus sabdariffa), hot black tea, Werewere/Agushi (Citrulus colocynthis) prepared with Bra leaves, and Abemudro (a polyherbal formulation). Only 13.2% of lactating mothers also used lactogogues during pregnancy. Conclusions: Special foods and selected herbs are widely used to enhance breastmilk production in Ghana and constitute an important part of the diet of lactating mothers. These results could contribute to understanding breastfeeding behaviours and stimulate further research into evaluating the safety and scientific efficacy of these products in Ghana.","author":[{"dropping-particle":"","family":"Ali","given":"Zakari","non-dropping-particle":"","parse-names":false,"suffix":""},{"dropping-particle":"","family":"Bukari","given":"Mohammed","non-dropping-particle":"","parse-names":false,"suffix":""},{"dropping-particle":"","family":"Mwinisonaam","given":"Anita","non-dropping-particle":"","parse-names":false,"suffix":""},{"dropping-particle":"","family":"Abdul-Rahaman","given":"Abdul Latif","non-dropping-particle":"","parse-names":false,"suffix":""},{"dropping-particle":"","family":"Abizari","given":"Abdul Razak","non-dropping-particle":"","parse-names":false,"suffix":""}],"container-title":"International Breastfeeding Journal","id":"ITEM-1","issue":"1","issued":{"date-parts":[["2020"]]},"page":"1-9","publisher":"International Breastfeeding Journal","title":"Special foods and local herbs used to enhance breastmilk production in Ghana: rate of use and beliefs of efficacy","type":"article-journal","volume":"15"},"uris":["http://www.mendeley.com/documents/?uuid=2258e482-cdaf-4e34-b57e-3b208c94d922"]}],"mendeley":{"formattedCitation":"(Ali et al., 2020)","plainTextFormattedCitation":"(Ali et al., 2020)","previouslyFormattedCitation":"(Ali et al., 2020)"},"properties":{"noteIndex":0},"schema":"https://github.com/citation-style-language/schema/raw/master/csl-citation.json"}</w:instrText>
      </w:r>
      <w:r w:rsidRPr="00264A2C">
        <w:fldChar w:fldCharType="separate"/>
      </w:r>
      <w:r w:rsidRPr="00264A2C">
        <w:rPr>
          <w:noProof/>
        </w:rPr>
        <w:t>(Ali et al., 2020)</w:t>
      </w:r>
      <w:r w:rsidRPr="00264A2C">
        <w:fldChar w:fldCharType="end"/>
      </w:r>
      <w:r w:rsidRPr="00264A2C">
        <w:t>. Galactogogues yang sering digunakan berupa olahan kacang kedelai (susu kedelai) dan buah</w:t>
      </w:r>
      <w:r w:rsidRPr="00264A2C">
        <w:rPr>
          <w:spacing w:val="-3"/>
        </w:rPr>
        <w:t xml:space="preserve"> </w:t>
      </w:r>
      <w:r w:rsidRPr="00264A2C">
        <w:t>kurma.</w:t>
      </w:r>
    </w:p>
    <w:p w:rsidR="00264A2C" w:rsidRPr="00264A2C" w:rsidRDefault="00264A2C" w:rsidP="00264A2C">
      <w:pPr>
        <w:spacing w:line="360" w:lineRule="auto"/>
        <w:ind w:left="90" w:right="119" w:firstLine="630"/>
        <w:jc w:val="both"/>
      </w:pPr>
      <w:r w:rsidRPr="00264A2C">
        <w:t xml:space="preserve">Dalam susu kedelai terdapat kandungan protein mencapai 35 % dan juga terdapat isoflavon, alkaloid, polifenol, steroid yang dapat berperan merangsang dan memperkencangkan produksi hormon prolaktin yang dapat meningkatkan produksi ASI </w:t>
      </w:r>
      <w:r w:rsidRPr="00264A2C">
        <w:fldChar w:fldCharType="begin" w:fldLock="1"/>
      </w:r>
      <w:r w:rsidRPr="00264A2C">
        <w:instrText>ADDIN CSL_CITATION {"citationItems":[{"id":"ITEM-1","itemData":{"abstract":"Disorders of milk production and secretion in postpartum mothers often occur which causes babies not to get exclusive breastfeeding. Efforts to increase milk production can be done by consuming soy milk. Soy milk contains 35% protein and also contains isoflavones, alkaloids, polyphenols, steroids that can stimulate and tighten the production of the hormone prolactin which can increase breast milk production. The purpose of this study was to analyze differences in breast milk secretion before and after giving soy milk to postpartum mothers. This study uses a Quasi Experimental design with a one group design without control group. The research subjects were 30 postpartum mothers who were selected purposively at the Fatimah Maternity Hospital Medan. The Wilcoxon test was used to examine differences in the state of maternal milk secretion before and after the intervention. The results showed that there was a significant difference between postpartum mothers with smooth milk secretion before and after being given soy milk, where there was an increase in the number of postpartum mothers with smooth breast milk secretion after soy milk intervention was given. Recommendations to support healthy delivery can focus on breastfeeding mothers, through the provision of soy milk to increase milk production and secretion. Keywords:","author":[{"dropping-particle":"","family":"Nababan","given":"Tiarnida","non-dropping-particle":"","parse-names":false,"suffix":""},{"dropping-particle":"","family":"Lestari","given":"Ade","non-dropping-particle":"","parse-names":false,"suffix":""},{"dropping-particle":"","family":"Dorani","given":"Fatimah","non-dropping-particle":"","parse-names":false,"suffix":""},{"dropping-particle":"","family":"Harnista","given":"Elvi","non-dropping-particle":"","parse-names":false,"suffix":""}],"container-title":"Jurnal Kesehatan Masyarakat (e-Journal)","id":"ITEM-1","issued":{"date-parts":[["2021"]]},"page":"576-580","title":"Perbedaan Pengeluaran ASI Sebelum dan Setelah Pemberian Susu Kedelai Pada Ibu Pasca Melahirkan di Rumah Sakit Bersalin Fatimah Medan Tahun 2021","type":"article-journal","volume":"9"},"uris":["http://www.mendeley.com/documents/?uuid=6795824f-cbe1-4ca6-9dc8-631f5835b3c5"]}],"mendeley":{"formattedCitation":"(Nababan et al., 2021)","plainTextFormattedCitation":"(Nababan et al., 2021)","previouslyFormattedCitation":"(Nababan et al., 2021)"},"properties":{"noteIndex":0},"schema":"https://github.com/citation-style-language/schema/raw/master/csl-citation.json"}</w:instrText>
      </w:r>
      <w:r w:rsidRPr="00264A2C">
        <w:fldChar w:fldCharType="separate"/>
      </w:r>
      <w:r w:rsidRPr="00264A2C">
        <w:rPr>
          <w:noProof/>
        </w:rPr>
        <w:t>(Nababan et al., 2021)</w:t>
      </w:r>
      <w:r w:rsidRPr="00264A2C">
        <w:fldChar w:fldCharType="end"/>
      </w:r>
      <w:r w:rsidRPr="00264A2C">
        <w:t>. Kedelai dipilih sebagai bahan baku susu karena memiliki kandungan gizi yang tinggi. Dalam bentuk susu    segar (susu kedelai), kandungan zat besi, kalsium, karbohidrat, fosfor, vitamin</w:t>
      </w:r>
      <w:r w:rsidRPr="00264A2C">
        <w:rPr>
          <w:spacing w:val="-12"/>
        </w:rPr>
        <w:t xml:space="preserve"> </w:t>
      </w:r>
      <w:r w:rsidRPr="00264A2C">
        <w:t>A,</w:t>
      </w:r>
      <w:r w:rsidRPr="00264A2C">
        <w:rPr>
          <w:spacing w:val="-12"/>
        </w:rPr>
        <w:t xml:space="preserve"> </w:t>
      </w:r>
      <w:r w:rsidRPr="00264A2C">
        <w:t>vitamin</w:t>
      </w:r>
      <w:r w:rsidRPr="00264A2C">
        <w:rPr>
          <w:spacing w:val="-12"/>
        </w:rPr>
        <w:t xml:space="preserve"> </w:t>
      </w:r>
      <w:r w:rsidRPr="00264A2C">
        <w:t>B</w:t>
      </w:r>
      <w:r w:rsidRPr="00264A2C">
        <w:rPr>
          <w:spacing w:val="-13"/>
        </w:rPr>
        <w:t xml:space="preserve"> </w:t>
      </w:r>
      <w:r w:rsidRPr="00264A2C">
        <w:t>kompleks</w:t>
      </w:r>
      <w:r w:rsidRPr="00264A2C">
        <w:rPr>
          <w:spacing w:val="-11"/>
        </w:rPr>
        <w:t xml:space="preserve"> </w:t>
      </w:r>
      <w:r w:rsidRPr="00264A2C">
        <w:t>dosis</w:t>
      </w:r>
      <w:r w:rsidRPr="00264A2C">
        <w:rPr>
          <w:spacing w:val="-14"/>
        </w:rPr>
        <w:t xml:space="preserve"> </w:t>
      </w:r>
      <w:r w:rsidRPr="00264A2C">
        <w:t>tinggi,</w:t>
      </w:r>
      <w:r w:rsidRPr="00264A2C">
        <w:rPr>
          <w:spacing w:val="-11"/>
        </w:rPr>
        <w:t xml:space="preserve"> </w:t>
      </w:r>
      <w:r w:rsidRPr="00264A2C">
        <w:t>air,</w:t>
      </w:r>
      <w:r w:rsidRPr="00264A2C">
        <w:rPr>
          <w:spacing w:val="-12"/>
        </w:rPr>
        <w:t xml:space="preserve"> </w:t>
      </w:r>
      <w:r w:rsidRPr="00264A2C">
        <w:t>dan</w:t>
      </w:r>
      <w:r w:rsidRPr="00264A2C">
        <w:rPr>
          <w:spacing w:val="-11"/>
        </w:rPr>
        <w:t xml:space="preserve"> </w:t>
      </w:r>
      <w:r w:rsidRPr="00264A2C">
        <w:t>lesitin</w:t>
      </w:r>
      <w:r w:rsidRPr="00264A2C">
        <w:rPr>
          <w:spacing w:val="-11"/>
        </w:rPr>
        <w:t xml:space="preserve"> </w:t>
      </w:r>
      <w:r w:rsidRPr="00264A2C">
        <w:t>bisa</w:t>
      </w:r>
      <w:r w:rsidRPr="00264A2C">
        <w:rPr>
          <w:spacing w:val="-15"/>
        </w:rPr>
        <w:t xml:space="preserve"> </w:t>
      </w:r>
      <w:r w:rsidRPr="00264A2C">
        <w:t>terserap</w:t>
      </w:r>
      <w:r w:rsidRPr="00264A2C">
        <w:rPr>
          <w:spacing w:val="-11"/>
        </w:rPr>
        <w:t xml:space="preserve"> </w:t>
      </w:r>
      <w:r w:rsidRPr="00264A2C">
        <w:t xml:space="preserve">lebih cepat serta baik dalam tubuh. Keunggulan lain yang dimiliki susu kedelai adalah tidak mengandung laktosa, proteinnya tidak menimbulkan </w:t>
      </w:r>
      <w:r w:rsidRPr="00264A2C">
        <w:lastRenderedPageBreak/>
        <w:t>alergi, rendah lemak, bebas kolestrol dan bergizi tinggi (Mustikasari, 2017).</w:t>
      </w:r>
    </w:p>
    <w:p w:rsidR="00264A2C" w:rsidRPr="00264A2C" w:rsidRDefault="00264A2C" w:rsidP="00264A2C">
      <w:pPr>
        <w:tabs>
          <w:tab w:val="left" w:pos="6480"/>
          <w:tab w:val="left" w:pos="6777"/>
          <w:tab w:val="left" w:pos="7380"/>
        </w:tabs>
        <w:spacing w:line="360" w:lineRule="auto"/>
        <w:ind w:left="90" w:right="10" w:firstLine="630"/>
        <w:jc w:val="both"/>
      </w:pPr>
      <w:r w:rsidRPr="00264A2C">
        <w:t>Dalam</w:t>
      </w:r>
      <w:r w:rsidRPr="00264A2C">
        <w:rPr>
          <w:spacing w:val="-7"/>
        </w:rPr>
        <w:t xml:space="preserve"> </w:t>
      </w:r>
      <w:r w:rsidRPr="00264A2C">
        <w:t>buah</w:t>
      </w:r>
      <w:r w:rsidRPr="00264A2C">
        <w:rPr>
          <w:spacing w:val="-7"/>
        </w:rPr>
        <w:t xml:space="preserve"> </w:t>
      </w:r>
      <w:r w:rsidRPr="00264A2C">
        <w:t>kurma,</w:t>
      </w:r>
      <w:r w:rsidRPr="00264A2C">
        <w:rPr>
          <w:spacing w:val="-6"/>
        </w:rPr>
        <w:t xml:space="preserve"> </w:t>
      </w:r>
      <w:r w:rsidRPr="00264A2C">
        <w:t>terdapat</w:t>
      </w:r>
      <w:r w:rsidRPr="00264A2C">
        <w:rPr>
          <w:spacing w:val="-5"/>
        </w:rPr>
        <w:t xml:space="preserve"> </w:t>
      </w:r>
      <w:r w:rsidRPr="00264A2C">
        <w:rPr>
          <w:i/>
        </w:rPr>
        <w:t>hormon</w:t>
      </w:r>
      <w:r w:rsidRPr="00264A2C">
        <w:rPr>
          <w:i/>
          <w:spacing w:val="-5"/>
        </w:rPr>
        <w:t xml:space="preserve"> </w:t>
      </w:r>
      <w:r w:rsidRPr="00264A2C">
        <w:t>yang</w:t>
      </w:r>
      <w:r w:rsidRPr="00264A2C">
        <w:rPr>
          <w:spacing w:val="-9"/>
        </w:rPr>
        <w:t xml:space="preserve"> </w:t>
      </w:r>
      <w:r w:rsidRPr="00264A2C">
        <w:t>mirip</w:t>
      </w:r>
      <w:r w:rsidRPr="00264A2C">
        <w:rPr>
          <w:spacing w:val="-8"/>
        </w:rPr>
        <w:t xml:space="preserve"> </w:t>
      </w:r>
      <w:r w:rsidRPr="00264A2C">
        <w:t>dengan</w:t>
      </w:r>
      <w:r w:rsidRPr="00264A2C">
        <w:rPr>
          <w:spacing w:val="-5"/>
        </w:rPr>
        <w:t xml:space="preserve"> </w:t>
      </w:r>
      <w:r w:rsidRPr="00264A2C">
        <w:rPr>
          <w:i/>
        </w:rPr>
        <w:t>oksitosin</w:t>
      </w:r>
      <w:r w:rsidRPr="00264A2C">
        <w:rPr>
          <w:i/>
          <w:spacing w:val="-4"/>
        </w:rPr>
        <w:t xml:space="preserve"> </w:t>
      </w:r>
      <w:r w:rsidRPr="00264A2C">
        <w:t xml:space="preserve">yaitu </w:t>
      </w:r>
      <w:r w:rsidRPr="00264A2C">
        <w:rPr>
          <w:i/>
        </w:rPr>
        <w:t>hormon potuchin</w:t>
      </w:r>
      <w:r w:rsidRPr="00264A2C">
        <w:t>, bekerja untuk merangsang otot polos dinding rahim. Serat pembuluh darah vena yang berada disekitar saluran susu di payudara juga mengalami kontraksi, sehingga menjadikan derasnya air susu ketika saluran beserta air susu yang dikandungnya mengalami kontraksi, sehingga dapat meningkatkan produksi ASI. Penelitian oleh Abeer El Sakka (2014), dkk mengatakan</w:t>
      </w:r>
      <w:r w:rsidRPr="00264A2C">
        <w:rPr>
          <w:spacing w:val="-7"/>
        </w:rPr>
        <w:t xml:space="preserve"> </w:t>
      </w:r>
      <w:r w:rsidRPr="00264A2C">
        <w:t>bahwa</w:t>
      </w:r>
      <w:r w:rsidRPr="00264A2C">
        <w:rPr>
          <w:spacing w:val="-8"/>
        </w:rPr>
        <w:t xml:space="preserve"> </w:t>
      </w:r>
      <w:r w:rsidRPr="00264A2C">
        <w:t>pemberian</w:t>
      </w:r>
      <w:r w:rsidRPr="00264A2C">
        <w:rPr>
          <w:spacing w:val="-6"/>
        </w:rPr>
        <w:t xml:space="preserve"> </w:t>
      </w:r>
      <w:r w:rsidRPr="00264A2C">
        <w:t>kurma</w:t>
      </w:r>
      <w:r w:rsidRPr="00264A2C">
        <w:rPr>
          <w:spacing w:val="-8"/>
        </w:rPr>
        <w:t xml:space="preserve"> </w:t>
      </w:r>
      <w:r w:rsidRPr="00264A2C">
        <w:t>sebanyak</w:t>
      </w:r>
      <w:r w:rsidRPr="00264A2C">
        <w:rPr>
          <w:spacing w:val="-6"/>
        </w:rPr>
        <w:t xml:space="preserve"> </w:t>
      </w:r>
      <w:r w:rsidRPr="00264A2C">
        <w:t>100</w:t>
      </w:r>
      <w:r w:rsidRPr="00264A2C">
        <w:rPr>
          <w:spacing w:val="-6"/>
        </w:rPr>
        <w:t xml:space="preserve"> </w:t>
      </w:r>
      <w:r w:rsidRPr="00264A2C">
        <w:t>gram</w:t>
      </w:r>
      <w:r w:rsidRPr="00264A2C">
        <w:rPr>
          <w:spacing w:val="-4"/>
        </w:rPr>
        <w:t xml:space="preserve"> </w:t>
      </w:r>
      <w:r w:rsidRPr="00264A2C">
        <w:t>yang</w:t>
      </w:r>
      <w:r w:rsidRPr="00264A2C">
        <w:rPr>
          <w:spacing w:val="-9"/>
        </w:rPr>
        <w:t xml:space="preserve"> </w:t>
      </w:r>
      <w:r w:rsidRPr="00264A2C">
        <w:t>setara</w:t>
      </w:r>
      <w:r w:rsidRPr="00264A2C">
        <w:rPr>
          <w:spacing w:val="-7"/>
        </w:rPr>
        <w:t xml:space="preserve"> </w:t>
      </w:r>
      <w:r w:rsidRPr="00264A2C">
        <w:t xml:space="preserve">dengan 314 kalori dan teh herbal </w:t>
      </w:r>
      <w:r w:rsidRPr="00264A2C">
        <w:rPr>
          <w:i/>
        </w:rPr>
        <w:t xml:space="preserve">Fenugreek </w:t>
      </w:r>
      <w:r w:rsidRPr="00264A2C">
        <w:t xml:space="preserve">pada ibu menyusui dapat berperan sebagai galactogogue. </w:t>
      </w:r>
    </w:p>
    <w:p w:rsidR="00264A2C" w:rsidRPr="00264A2C" w:rsidRDefault="00264A2C" w:rsidP="00264A2C">
      <w:pPr>
        <w:spacing w:line="360" w:lineRule="auto"/>
        <w:ind w:left="90" w:right="116" w:firstLine="630"/>
        <w:jc w:val="both"/>
      </w:pPr>
      <w:r w:rsidRPr="00264A2C">
        <w:t>Berdasarkan studi pendahuluan diperoleh data bahwa 54 ibu dari 65 ibu menyusui tidak memberikan ASI esklusif. Sebanyak 59 % ibu, tidak memberikan ASI esklusif dengan alasan ASI tidak cukup karena produksinya hanya sedikit. Berdasarkan penjelasan diatas penulis tertarik untuk melakukan penelitian tentang” Pengaruh pemberian susu kedelai kombinasi sari kurma (Sulema) terhadap kecukupan ASI pada ibu menyusui diwilayah Puskesmas Karangtengah” sehingga dapat meningkatkan</w:t>
      </w:r>
      <w:r w:rsidRPr="00264A2C">
        <w:rPr>
          <w:spacing w:val="-7"/>
        </w:rPr>
        <w:t xml:space="preserve"> </w:t>
      </w:r>
      <w:r w:rsidRPr="00264A2C">
        <w:t>pengetahuan</w:t>
      </w:r>
      <w:r w:rsidRPr="00264A2C">
        <w:rPr>
          <w:spacing w:val="-7"/>
        </w:rPr>
        <w:t xml:space="preserve"> </w:t>
      </w:r>
      <w:r w:rsidRPr="00264A2C">
        <w:t>bagi</w:t>
      </w:r>
      <w:r w:rsidRPr="00264A2C">
        <w:rPr>
          <w:spacing w:val="-7"/>
        </w:rPr>
        <w:t xml:space="preserve"> </w:t>
      </w:r>
      <w:r w:rsidRPr="00264A2C">
        <w:t>ibu</w:t>
      </w:r>
      <w:r w:rsidRPr="00264A2C">
        <w:rPr>
          <w:spacing w:val="-7"/>
        </w:rPr>
        <w:t xml:space="preserve"> </w:t>
      </w:r>
      <w:r w:rsidRPr="00264A2C">
        <w:t>menyusui</w:t>
      </w:r>
      <w:r w:rsidRPr="00264A2C">
        <w:rPr>
          <w:spacing w:val="-1"/>
        </w:rPr>
        <w:t xml:space="preserve"> </w:t>
      </w:r>
      <w:r w:rsidRPr="00264A2C">
        <w:t>yang</w:t>
      </w:r>
      <w:r w:rsidRPr="00264A2C">
        <w:rPr>
          <w:spacing w:val="-9"/>
        </w:rPr>
        <w:t xml:space="preserve"> </w:t>
      </w:r>
      <w:r w:rsidRPr="00264A2C">
        <w:t>mengalami</w:t>
      </w:r>
      <w:r w:rsidRPr="00264A2C">
        <w:rPr>
          <w:spacing w:val="-6"/>
        </w:rPr>
        <w:t xml:space="preserve"> </w:t>
      </w:r>
      <w:r w:rsidRPr="00264A2C">
        <w:t>Asi tidak cukup.</w:t>
      </w:r>
    </w:p>
    <w:p w:rsidR="00264A2C" w:rsidRDefault="00264A2C" w:rsidP="00264A2C">
      <w:pPr>
        <w:spacing w:line="360" w:lineRule="auto"/>
        <w:ind w:left="90" w:right="116" w:firstLine="630"/>
        <w:jc w:val="both"/>
        <w:rPr>
          <w:sz w:val="24"/>
          <w:szCs w:val="24"/>
        </w:rPr>
      </w:pPr>
    </w:p>
    <w:p w:rsidR="00264A2C" w:rsidRDefault="00264A2C" w:rsidP="00264A2C">
      <w:pPr>
        <w:pStyle w:val="Heading1"/>
        <w:spacing w:line="360" w:lineRule="auto"/>
        <w:ind w:left="90" w:firstLine="630"/>
        <w:jc w:val="both"/>
        <w:rPr>
          <w:spacing w:val="53"/>
        </w:rPr>
      </w:pPr>
      <w:r>
        <w:t xml:space="preserve">METODE   </w:t>
      </w:r>
      <w:r>
        <w:rPr>
          <w:spacing w:val="27"/>
        </w:rPr>
        <w:t xml:space="preserve"> </w:t>
      </w:r>
      <w:r>
        <w:t xml:space="preserve">PENELITIAN   </w:t>
      </w:r>
      <w:r>
        <w:rPr>
          <w:spacing w:val="53"/>
        </w:rPr>
        <w:t xml:space="preserve"> </w:t>
      </w:r>
    </w:p>
    <w:p w:rsidR="00264A2C" w:rsidRPr="00264A2C" w:rsidRDefault="00264A2C" w:rsidP="00264A2C">
      <w:pPr>
        <w:pStyle w:val="Heading1"/>
        <w:spacing w:line="360" w:lineRule="auto"/>
        <w:ind w:left="90" w:firstLine="630"/>
        <w:jc w:val="both"/>
        <w:rPr>
          <w:b w:val="0"/>
          <w:sz w:val="22"/>
          <w:szCs w:val="22"/>
        </w:rPr>
      </w:pPr>
      <w:r w:rsidRPr="00264A2C">
        <w:rPr>
          <w:b w:val="0"/>
          <w:sz w:val="22"/>
          <w:szCs w:val="22"/>
        </w:rPr>
        <w:t>Jenis penelitian</w:t>
      </w:r>
      <w:r w:rsidRPr="00264A2C">
        <w:rPr>
          <w:b w:val="0"/>
          <w:spacing w:val="1"/>
          <w:sz w:val="22"/>
          <w:szCs w:val="22"/>
        </w:rPr>
        <w:t xml:space="preserve"> </w:t>
      </w:r>
      <w:r w:rsidRPr="00264A2C">
        <w:rPr>
          <w:b w:val="0"/>
          <w:sz w:val="22"/>
          <w:szCs w:val="22"/>
        </w:rPr>
        <w:t>ini</w:t>
      </w:r>
      <w:r w:rsidRPr="00264A2C">
        <w:rPr>
          <w:b w:val="0"/>
          <w:spacing w:val="1"/>
          <w:sz w:val="22"/>
          <w:szCs w:val="22"/>
        </w:rPr>
        <w:t xml:space="preserve"> </w:t>
      </w:r>
      <w:r w:rsidRPr="00264A2C">
        <w:rPr>
          <w:b w:val="0"/>
          <w:sz w:val="22"/>
          <w:szCs w:val="22"/>
        </w:rPr>
        <w:t>menggunakan</w:t>
      </w:r>
      <w:r w:rsidRPr="00264A2C">
        <w:rPr>
          <w:b w:val="0"/>
          <w:spacing w:val="1"/>
          <w:sz w:val="22"/>
          <w:szCs w:val="22"/>
        </w:rPr>
        <w:t xml:space="preserve"> </w:t>
      </w:r>
      <w:r w:rsidRPr="00264A2C">
        <w:rPr>
          <w:b w:val="0"/>
          <w:sz w:val="22"/>
          <w:szCs w:val="22"/>
        </w:rPr>
        <w:t>studi</w:t>
      </w:r>
      <w:r w:rsidRPr="00264A2C">
        <w:rPr>
          <w:b w:val="0"/>
          <w:spacing w:val="1"/>
          <w:sz w:val="22"/>
          <w:szCs w:val="22"/>
        </w:rPr>
        <w:t xml:space="preserve"> </w:t>
      </w:r>
      <w:r w:rsidRPr="00264A2C">
        <w:rPr>
          <w:b w:val="0"/>
          <w:i/>
          <w:sz w:val="22"/>
          <w:szCs w:val="22"/>
        </w:rPr>
        <w:t>(quasi</w:t>
      </w:r>
      <w:r w:rsidRPr="00264A2C">
        <w:rPr>
          <w:b w:val="0"/>
          <w:i/>
          <w:spacing w:val="-14"/>
          <w:sz w:val="22"/>
          <w:szCs w:val="22"/>
        </w:rPr>
        <w:t xml:space="preserve"> </w:t>
      </w:r>
      <w:r w:rsidRPr="00264A2C">
        <w:rPr>
          <w:b w:val="0"/>
          <w:i/>
          <w:sz w:val="22"/>
          <w:szCs w:val="22"/>
        </w:rPr>
        <w:t>Experiment)</w:t>
      </w:r>
      <w:r w:rsidRPr="00264A2C">
        <w:rPr>
          <w:b w:val="0"/>
          <w:sz w:val="22"/>
          <w:szCs w:val="22"/>
        </w:rPr>
        <w:t>.</w:t>
      </w:r>
      <w:r w:rsidRPr="00264A2C">
        <w:rPr>
          <w:b w:val="0"/>
          <w:spacing w:val="-12"/>
          <w:sz w:val="22"/>
          <w:szCs w:val="22"/>
        </w:rPr>
        <w:t xml:space="preserve"> </w:t>
      </w:r>
      <w:r w:rsidRPr="00264A2C">
        <w:rPr>
          <w:b w:val="0"/>
          <w:sz w:val="22"/>
          <w:szCs w:val="22"/>
        </w:rPr>
        <w:t>Jenis</w:t>
      </w:r>
      <w:r w:rsidRPr="00264A2C">
        <w:rPr>
          <w:b w:val="0"/>
          <w:spacing w:val="-15"/>
          <w:sz w:val="22"/>
          <w:szCs w:val="22"/>
        </w:rPr>
        <w:t xml:space="preserve"> </w:t>
      </w:r>
      <w:r w:rsidRPr="00264A2C">
        <w:rPr>
          <w:b w:val="0"/>
          <w:sz w:val="22"/>
          <w:szCs w:val="22"/>
        </w:rPr>
        <w:t>desain</w:t>
      </w:r>
      <w:r w:rsidRPr="00264A2C">
        <w:rPr>
          <w:b w:val="0"/>
          <w:spacing w:val="-10"/>
          <w:sz w:val="22"/>
          <w:szCs w:val="22"/>
        </w:rPr>
        <w:t xml:space="preserve"> </w:t>
      </w:r>
      <w:r w:rsidRPr="00264A2C">
        <w:rPr>
          <w:b w:val="0"/>
          <w:sz w:val="22"/>
          <w:szCs w:val="22"/>
        </w:rPr>
        <w:t>yang</w:t>
      </w:r>
      <w:r w:rsidRPr="00264A2C">
        <w:rPr>
          <w:b w:val="0"/>
          <w:spacing w:val="-57"/>
          <w:sz w:val="22"/>
          <w:szCs w:val="22"/>
        </w:rPr>
        <w:t xml:space="preserve"> </w:t>
      </w:r>
      <w:r w:rsidRPr="00264A2C">
        <w:rPr>
          <w:b w:val="0"/>
          <w:sz w:val="22"/>
          <w:szCs w:val="22"/>
        </w:rPr>
        <w:t>digunakan</w:t>
      </w:r>
      <w:r w:rsidRPr="00264A2C">
        <w:rPr>
          <w:b w:val="0"/>
          <w:spacing w:val="-10"/>
          <w:sz w:val="22"/>
          <w:szCs w:val="22"/>
        </w:rPr>
        <w:t xml:space="preserve"> </w:t>
      </w:r>
      <w:r w:rsidRPr="00264A2C">
        <w:rPr>
          <w:b w:val="0"/>
          <w:sz w:val="22"/>
          <w:szCs w:val="22"/>
        </w:rPr>
        <w:t>adalah</w:t>
      </w:r>
      <w:r w:rsidRPr="00264A2C">
        <w:rPr>
          <w:b w:val="0"/>
          <w:spacing w:val="-6"/>
          <w:sz w:val="22"/>
          <w:szCs w:val="22"/>
        </w:rPr>
        <w:t xml:space="preserve"> </w:t>
      </w:r>
      <w:r w:rsidRPr="00264A2C">
        <w:rPr>
          <w:b w:val="0"/>
          <w:sz w:val="22"/>
          <w:szCs w:val="22"/>
        </w:rPr>
        <w:t>jenis</w:t>
      </w:r>
      <w:r w:rsidRPr="00264A2C">
        <w:rPr>
          <w:b w:val="0"/>
          <w:spacing w:val="-7"/>
          <w:sz w:val="22"/>
          <w:szCs w:val="22"/>
        </w:rPr>
        <w:t xml:space="preserve"> </w:t>
      </w:r>
      <w:r w:rsidRPr="00264A2C">
        <w:rPr>
          <w:b w:val="0"/>
          <w:sz w:val="22"/>
          <w:szCs w:val="22"/>
        </w:rPr>
        <w:t>desain</w:t>
      </w:r>
      <w:r w:rsidRPr="00264A2C">
        <w:rPr>
          <w:b w:val="0"/>
          <w:spacing w:val="-10"/>
          <w:sz w:val="22"/>
          <w:szCs w:val="22"/>
        </w:rPr>
        <w:t xml:space="preserve"> </w:t>
      </w:r>
      <w:r w:rsidRPr="00264A2C">
        <w:rPr>
          <w:b w:val="0"/>
          <w:sz w:val="22"/>
          <w:szCs w:val="22"/>
        </w:rPr>
        <w:t>dengan</w:t>
      </w:r>
      <w:r w:rsidRPr="00264A2C">
        <w:rPr>
          <w:b w:val="0"/>
          <w:spacing w:val="-57"/>
          <w:sz w:val="22"/>
          <w:szCs w:val="22"/>
        </w:rPr>
        <w:t xml:space="preserve"> </w:t>
      </w:r>
      <w:r w:rsidRPr="00264A2C">
        <w:rPr>
          <w:b w:val="0"/>
          <w:sz w:val="22"/>
          <w:szCs w:val="22"/>
        </w:rPr>
        <w:lastRenderedPageBreak/>
        <w:t>pendekatan</w:t>
      </w:r>
      <w:r w:rsidRPr="00264A2C">
        <w:rPr>
          <w:b w:val="0"/>
          <w:spacing w:val="1"/>
          <w:sz w:val="22"/>
          <w:szCs w:val="22"/>
        </w:rPr>
        <w:t xml:space="preserve"> </w:t>
      </w:r>
      <w:r w:rsidRPr="00264A2C">
        <w:rPr>
          <w:b w:val="0"/>
          <w:i/>
          <w:sz w:val="22"/>
          <w:szCs w:val="22"/>
        </w:rPr>
        <w:t>one</w:t>
      </w:r>
      <w:r w:rsidRPr="00264A2C">
        <w:rPr>
          <w:b w:val="0"/>
          <w:i/>
          <w:spacing w:val="1"/>
          <w:sz w:val="22"/>
          <w:szCs w:val="22"/>
        </w:rPr>
        <w:t xml:space="preserve"> </w:t>
      </w:r>
      <w:r w:rsidRPr="00264A2C">
        <w:rPr>
          <w:b w:val="0"/>
          <w:i/>
          <w:sz w:val="22"/>
          <w:szCs w:val="22"/>
        </w:rPr>
        <w:t>group</w:t>
      </w:r>
      <w:r w:rsidRPr="00264A2C">
        <w:rPr>
          <w:b w:val="0"/>
          <w:i/>
          <w:spacing w:val="1"/>
          <w:sz w:val="22"/>
          <w:szCs w:val="22"/>
        </w:rPr>
        <w:t xml:space="preserve"> </w:t>
      </w:r>
      <w:r w:rsidRPr="00264A2C">
        <w:rPr>
          <w:b w:val="0"/>
          <w:i/>
          <w:sz w:val="22"/>
          <w:szCs w:val="22"/>
        </w:rPr>
        <w:t>pre-post</w:t>
      </w:r>
      <w:r w:rsidRPr="00264A2C">
        <w:rPr>
          <w:b w:val="0"/>
          <w:i/>
          <w:spacing w:val="1"/>
          <w:sz w:val="22"/>
          <w:szCs w:val="22"/>
        </w:rPr>
        <w:t xml:space="preserve"> </w:t>
      </w:r>
      <w:r w:rsidRPr="00264A2C">
        <w:rPr>
          <w:b w:val="0"/>
          <w:i/>
          <w:sz w:val="22"/>
          <w:szCs w:val="22"/>
        </w:rPr>
        <w:t>design</w:t>
      </w:r>
      <w:r w:rsidRPr="00264A2C">
        <w:rPr>
          <w:b w:val="0"/>
          <w:i/>
          <w:spacing w:val="1"/>
          <w:sz w:val="22"/>
          <w:szCs w:val="22"/>
        </w:rPr>
        <w:t xml:space="preserve"> </w:t>
      </w:r>
      <w:r w:rsidRPr="00264A2C">
        <w:rPr>
          <w:b w:val="0"/>
          <w:sz w:val="22"/>
          <w:szCs w:val="22"/>
        </w:rPr>
        <w:t>(pretes-posttes</w:t>
      </w:r>
      <w:r w:rsidRPr="00264A2C">
        <w:rPr>
          <w:b w:val="0"/>
          <w:spacing w:val="1"/>
          <w:sz w:val="22"/>
          <w:szCs w:val="22"/>
        </w:rPr>
        <w:t xml:space="preserve"> </w:t>
      </w:r>
      <w:r w:rsidRPr="00264A2C">
        <w:rPr>
          <w:b w:val="0"/>
          <w:sz w:val="22"/>
          <w:szCs w:val="22"/>
        </w:rPr>
        <w:t>kelompok</w:t>
      </w:r>
      <w:r w:rsidRPr="00264A2C">
        <w:rPr>
          <w:b w:val="0"/>
          <w:spacing w:val="1"/>
          <w:sz w:val="22"/>
          <w:szCs w:val="22"/>
        </w:rPr>
        <w:t xml:space="preserve"> </w:t>
      </w:r>
      <w:r w:rsidRPr="00264A2C">
        <w:rPr>
          <w:b w:val="0"/>
          <w:sz w:val="22"/>
          <w:szCs w:val="22"/>
        </w:rPr>
        <w:t>tunggal). Dalam</w:t>
      </w:r>
      <w:r w:rsidRPr="00264A2C">
        <w:rPr>
          <w:b w:val="0"/>
          <w:spacing w:val="1"/>
          <w:sz w:val="22"/>
          <w:szCs w:val="22"/>
        </w:rPr>
        <w:t xml:space="preserve"> </w:t>
      </w:r>
      <w:r w:rsidRPr="00264A2C">
        <w:rPr>
          <w:b w:val="0"/>
          <w:sz w:val="22"/>
          <w:szCs w:val="22"/>
        </w:rPr>
        <w:t>penelitian</w:t>
      </w:r>
      <w:r w:rsidRPr="00264A2C">
        <w:rPr>
          <w:b w:val="0"/>
          <w:spacing w:val="1"/>
          <w:sz w:val="22"/>
          <w:szCs w:val="22"/>
        </w:rPr>
        <w:t xml:space="preserve"> </w:t>
      </w:r>
      <w:r w:rsidRPr="00264A2C">
        <w:rPr>
          <w:b w:val="0"/>
          <w:sz w:val="22"/>
          <w:szCs w:val="22"/>
        </w:rPr>
        <w:t>ini</w:t>
      </w:r>
      <w:r w:rsidRPr="00264A2C">
        <w:rPr>
          <w:b w:val="0"/>
          <w:spacing w:val="1"/>
          <w:sz w:val="22"/>
          <w:szCs w:val="22"/>
        </w:rPr>
        <w:t xml:space="preserve"> </w:t>
      </w:r>
      <w:r w:rsidRPr="00264A2C">
        <w:rPr>
          <w:b w:val="0"/>
          <w:sz w:val="22"/>
          <w:szCs w:val="22"/>
        </w:rPr>
        <w:t>tidak</w:t>
      </w:r>
      <w:r w:rsidRPr="00264A2C">
        <w:rPr>
          <w:b w:val="0"/>
          <w:spacing w:val="1"/>
          <w:sz w:val="22"/>
          <w:szCs w:val="22"/>
        </w:rPr>
        <w:t xml:space="preserve"> </w:t>
      </w:r>
      <w:r w:rsidRPr="00264A2C">
        <w:rPr>
          <w:b w:val="0"/>
          <w:sz w:val="22"/>
          <w:szCs w:val="22"/>
        </w:rPr>
        <w:t>terdapat</w:t>
      </w:r>
      <w:r w:rsidRPr="00264A2C">
        <w:rPr>
          <w:b w:val="0"/>
          <w:spacing w:val="1"/>
          <w:sz w:val="22"/>
          <w:szCs w:val="22"/>
        </w:rPr>
        <w:t xml:space="preserve"> </w:t>
      </w:r>
      <w:r w:rsidRPr="00264A2C">
        <w:rPr>
          <w:b w:val="0"/>
          <w:sz w:val="22"/>
          <w:szCs w:val="22"/>
        </w:rPr>
        <w:t>kelompok</w:t>
      </w:r>
      <w:r w:rsidRPr="00264A2C">
        <w:rPr>
          <w:b w:val="0"/>
          <w:spacing w:val="1"/>
          <w:sz w:val="22"/>
          <w:szCs w:val="22"/>
        </w:rPr>
        <w:t xml:space="preserve"> </w:t>
      </w:r>
      <w:r w:rsidRPr="00264A2C">
        <w:rPr>
          <w:b w:val="0"/>
          <w:sz w:val="22"/>
          <w:szCs w:val="22"/>
        </w:rPr>
        <w:t>pembanding</w:t>
      </w:r>
      <w:r w:rsidRPr="00264A2C">
        <w:rPr>
          <w:b w:val="0"/>
          <w:spacing w:val="1"/>
          <w:sz w:val="22"/>
          <w:szCs w:val="22"/>
        </w:rPr>
        <w:t xml:space="preserve"> </w:t>
      </w:r>
      <w:r w:rsidRPr="00264A2C">
        <w:rPr>
          <w:b w:val="0"/>
          <w:sz w:val="22"/>
          <w:szCs w:val="22"/>
        </w:rPr>
        <w:t>(kontrol)tetapi hanya satu kelompok</w:t>
      </w:r>
      <w:r w:rsidRPr="00264A2C">
        <w:rPr>
          <w:b w:val="0"/>
          <w:spacing w:val="1"/>
          <w:sz w:val="22"/>
          <w:szCs w:val="22"/>
        </w:rPr>
        <w:t xml:space="preserve"> </w:t>
      </w:r>
      <w:r w:rsidRPr="00264A2C">
        <w:rPr>
          <w:b w:val="0"/>
          <w:sz w:val="22"/>
          <w:szCs w:val="22"/>
        </w:rPr>
        <w:t>yang</w:t>
      </w:r>
      <w:r w:rsidRPr="00264A2C">
        <w:rPr>
          <w:b w:val="0"/>
          <w:spacing w:val="1"/>
          <w:sz w:val="22"/>
          <w:szCs w:val="22"/>
        </w:rPr>
        <w:t xml:space="preserve"> </w:t>
      </w:r>
      <w:r w:rsidRPr="00264A2C">
        <w:rPr>
          <w:b w:val="0"/>
          <w:sz w:val="22"/>
          <w:szCs w:val="22"/>
        </w:rPr>
        <w:t>akan</w:t>
      </w:r>
      <w:r w:rsidRPr="00264A2C">
        <w:rPr>
          <w:b w:val="0"/>
          <w:spacing w:val="1"/>
          <w:sz w:val="22"/>
          <w:szCs w:val="22"/>
        </w:rPr>
        <w:t xml:space="preserve"> </w:t>
      </w:r>
      <w:r w:rsidRPr="00264A2C">
        <w:rPr>
          <w:b w:val="0"/>
          <w:sz w:val="22"/>
          <w:szCs w:val="22"/>
        </w:rPr>
        <w:t>dilakukan</w:t>
      </w:r>
      <w:r w:rsidRPr="00264A2C">
        <w:rPr>
          <w:b w:val="0"/>
          <w:spacing w:val="1"/>
          <w:sz w:val="22"/>
          <w:szCs w:val="22"/>
        </w:rPr>
        <w:t xml:space="preserve"> </w:t>
      </w:r>
      <w:r w:rsidRPr="00264A2C">
        <w:rPr>
          <w:b w:val="0"/>
          <w:sz w:val="22"/>
          <w:szCs w:val="22"/>
        </w:rPr>
        <w:t>penelitian</w:t>
      </w:r>
      <w:r w:rsidRPr="00264A2C">
        <w:rPr>
          <w:b w:val="0"/>
          <w:spacing w:val="1"/>
          <w:sz w:val="22"/>
          <w:szCs w:val="22"/>
        </w:rPr>
        <w:t xml:space="preserve"> </w:t>
      </w:r>
      <w:r w:rsidRPr="00264A2C">
        <w:rPr>
          <w:b w:val="0"/>
          <w:sz w:val="22"/>
          <w:szCs w:val="22"/>
        </w:rPr>
        <w:t>pertama sebelum diberikan susu kedelai kombinasi sarikurma/Sulema</w:t>
      </w:r>
      <w:r w:rsidRPr="00264A2C">
        <w:rPr>
          <w:b w:val="0"/>
          <w:spacing w:val="1"/>
          <w:sz w:val="22"/>
          <w:szCs w:val="22"/>
        </w:rPr>
        <w:t xml:space="preserve"> </w:t>
      </w:r>
      <w:r w:rsidRPr="00264A2C">
        <w:rPr>
          <w:b w:val="0"/>
          <w:sz w:val="22"/>
          <w:szCs w:val="22"/>
        </w:rPr>
        <w:t>(pretest)</w:t>
      </w:r>
      <w:r w:rsidRPr="00264A2C">
        <w:rPr>
          <w:b w:val="0"/>
          <w:spacing w:val="1"/>
          <w:sz w:val="22"/>
          <w:szCs w:val="22"/>
        </w:rPr>
        <w:t xml:space="preserve"> </w:t>
      </w:r>
      <w:r w:rsidRPr="00264A2C">
        <w:rPr>
          <w:b w:val="0"/>
          <w:sz w:val="22"/>
          <w:szCs w:val="22"/>
        </w:rPr>
        <w:t>dan</w:t>
      </w:r>
      <w:r w:rsidRPr="00264A2C">
        <w:rPr>
          <w:b w:val="0"/>
          <w:spacing w:val="1"/>
          <w:sz w:val="22"/>
          <w:szCs w:val="22"/>
        </w:rPr>
        <w:t xml:space="preserve"> </w:t>
      </w:r>
      <w:r w:rsidRPr="00264A2C">
        <w:rPr>
          <w:b w:val="0"/>
          <w:sz w:val="22"/>
          <w:szCs w:val="22"/>
        </w:rPr>
        <w:t>penilaian</w:t>
      </w:r>
      <w:r w:rsidRPr="00264A2C">
        <w:rPr>
          <w:b w:val="0"/>
          <w:spacing w:val="1"/>
          <w:sz w:val="22"/>
          <w:szCs w:val="22"/>
        </w:rPr>
        <w:t xml:space="preserve"> </w:t>
      </w:r>
      <w:r w:rsidRPr="00264A2C">
        <w:rPr>
          <w:b w:val="0"/>
          <w:sz w:val="22"/>
          <w:szCs w:val="22"/>
        </w:rPr>
        <w:t>kedua</w:t>
      </w:r>
      <w:r w:rsidRPr="00264A2C">
        <w:rPr>
          <w:b w:val="0"/>
          <w:spacing w:val="1"/>
          <w:sz w:val="22"/>
          <w:szCs w:val="22"/>
        </w:rPr>
        <w:t xml:space="preserve"> </w:t>
      </w:r>
      <w:r w:rsidRPr="00264A2C">
        <w:rPr>
          <w:b w:val="0"/>
          <w:sz w:val="22"/>
          <w:szCs w:val="22"/>
        </w:rPr>
        <w:t>dilakukan</w:t>
      </w:r>
      <w:r w:rsidRPr="00264A2C">
        <w:rPr>
          <w:b w:val="0"/>
          <w:spacing w:val="1"/>
          <w:sz w:val="22"/>
          <w:szCs w:val="22"/>
        </w:rPr>
        <w:t xml:space="preserve"> </w:t>
      </w:r>
      <w:r w:rsidRPr="00264A2C">
        <w:rPr>
          <w:b w:val="0"/>
          <w:sz w:val="22"/>
          <w:szCs w:val="22"/>
        </w:rPr>
        <w:t>setelah</w:t>
      </w:r>
      <w:r w:rsidRPr="00264A2C">
        <w:rPr>
          <w:b w:val="0"/>
          <w:spacing w:val="1"/>
          <w:sz w:val="22"/>
          <w:szCs w:val="22"/>
        </w:rPr>
        <w:t xml:space="preserve"> </w:t>
      </w:r>
      <w:r w:rsidRPr="00264A2C">
        <w:rPr>
          <w:b w:val="0"/>
          <w:sz w:val="22"/>
          <w:szCs w:val="22"/>
        </w:rPr>
        <w:t>susu kedelai kombinasi sarikurma/Sulema</w:t>
      </w:r>
      <w:r w:rsidRPr="00264A2C">
        <w:rPr>
          <w:b w:val="0"/>
          <w:spacing w:val="1"/>
          <w:sz w:val="22"/>
          <w:szCs w:val="22"/>
        </w:rPr>
        <w:t xml:space="preserve"> </w:t>
      </w:r>
      <w:r w:rsidRPr="00264A2C">
        <w:rPr>
          <w:b w:val="0"/>
          <w:sz w:val="22"/>
          <w:szCs w:val="22"/>
        </w:rPr>
        <w:t>(posttest)..</w:t>
      </w:r>
    </w:p>
    <w:p w:rsidR="00264A2C" w:rsidRPr="00264A2C" w:rsidRDefault="00264A2C" w:rsidP="00264A2C">
      <w:pPr>
        <w:pStyle w:val="BodyText"/>
        <w:spacing w:line="360" w:lineRule="auto"/>
        <w:ind w:left="90" w:right="158" w:firstLine="630"/>
        <w:jc w:val="both"/>
        <w:rPr>
          <w:sz w:val="22"/>
          <w:szCs w:val="22"/>
        </w:rPr>
      </w:pPr>
      <w:r w:rsidRPr="00264A2C">
        <w:rPr>
          <w:sz w:val="22"/>
          <w:szCs w:val="22"/>
        </w:rPr>
        <w:t>Populasi penelitian ini yaitu semua</w:t>
      </w:r>
      <w:r w:rsidRPr="00264A2C">
        <w:rPr>
          <w:spacing w:val="1"/>
          <w:sz w:val="22"/>
          <w:szCs w:val="22"/>
        </w:rPr>
        <w:t xml:space="preserve"> </w:t>
      </w:r>
      <w:r w:rsidRPr="00264A2C">
        <w:rPr>
          <w:sz w:val="22"/>
          <w:szCs w:val="22"/>
        </w:rPr>
        <w:t>ibu Menyusui di Wilayah UPTD</w:t>
      </w:r>
      <w:r w:rsidRPr="00264A2C">
        <w:rPr>
          <w:spacing w:val="1"/>
          <w:sz w:val="22"/>
          <w:szCs w:val="22"/>
        </w:rPr>
        <w:t xml:space="preserve"> </w:t>
      </w:r>
      <w:r w:rsidRPr="00264A2C">
        <w:rPr>
          <w:sz w:val="22"/>
          <w:szCs w:val="22"/>
        </w:rPr>
        <w:t>Puskesmas</w:t>
      </w:r>
      <w:r w:rsidRPr="00264A2C">
        <w:rPr>
          <w:spacing w:val="1"/>
          <w:sz w:val="22"/>
          <w:szCs w:val="22"/>
        </w:rPr>
        <w:t xml:space="preserve"> </w:t>
      </w:r>
      <w:r w:rsidRPr="00264A2C">
        <w:rPr>
          <w:sz w:val="22"/>
          <w:szCs w:val="22"/>
        </w:rPr>
        <w:t>Karangtengah</w:t>
      </w:r>
      <w:r w:rsidRPr="00264A2C">
        <w:rPr>
          <w:spacing w:val="1"/>
          <w:sz w:val="22"/>
          <w:szCs w:val="22"/>
        </w:rPr>
        <w:t xml:space="preserve"> </w:t>
      </w:r>
      <w:r w:rsidRPr="00264A2C">
        <w:rPr>
          <w:sz w:val="22"/>
          <w:szCs w:val="22"/>
        </w:rPr>
        <w:t>mulai</w:t>
      </w:r>
      <w:r w:rsidRPr="00264A2C">
        <w:rPr>
          <w:spacing w:val="1"/>
          <w:sz w:val="22"/>
          <w:szCs w:val="22"/>
        </w:rPr>
        <w:t xml:space="preserve"> </w:t>
      </w:r>
      <w:r w:rsidRPr="00264A2C">
        <w:rPr>
          <w:sz w:val="22"/>
          <w:szCs w:val="22"/>
        </w:rPr>
        <w:t>bulan</w:t>
      </w:r>
      <w:r w:rsidRPr="00264A2C">
        <w:rPr>
          <w:spacing w:val="-4"/>
          <w:sz w:val="22"/>
          <w:szCs w:val="22"/>
        </w:rPr>
        <w:t xml:space="preserve"> </w:t>
      </w:r>
      <w:r w:rsidRPr="00264A2C">
        <w:rPr>
          <w:sz w:val="22"/>
          <w:szCs w:val="22"/>
        </w:rPr>
        <w:t>Januari- Februari 2023. Dalam</w:t>
      </w:r>
      <w:r w:rsidRPr="00264A2C">
        <w:rPr>
          <w:spacing w:val="1"/>
          <w:sz w:val="22"/>
          <w:szCs w:val="22"/>
        </w:rPr>
        <w:t xml:space="preserve"> </w:t>
      </w:r>
      <w:r w:rsidRPr="00264A2C">
        <w:rPr>
          <w:sz w:val="22"/>
          <w:szCs w:val="22"/>
        </w:rPr>
        <w:t>penelitian</w:t>
      </w:r>
      <w:r w:rsidRPr="00264A2C">
        <w:rPr>
          <w:spacing w:val="1"/>
          <w:sz w:val="22"/>
          <w:szCs w:val="22"/>
        </w:rPr>
        <w:t xml:space="preserve"> </w:t>
      </w:r>
      <w:r w:rsidRPr="00264A2C">
        <w:rPr>
          <w:sz w:val="22"/>
          <w:szCs w:val="22"/>
        </w:rPr>
        <w:t>ini</w:t>
      </w:r>
      <w:r w:rsidRPr="00264A2C">
        <w:rPr>
          <w:spacing w:val="1"/>
          <w:sz w:val="22"/>
          <w:szCs w:val="22"/>
        </w:rPr>
        <w:t xml:space="preserve"> </w:t>
      </w:r>
      <w:r w:rsidRPr="00264A2C">
        <w:rPr>
          <w:sz w:val="22"/>
          <w:szCs w:val="22"/>
        </w:rPr>
        <w:t>teknik</w:t>
      </w:r>
      <w:r w:rsidRPr="00264A2C">
        <w:rPr>
          <w:spacing w:val="1"/>
          <w:sz w:val="22"/>
          <w:szCs w:val="22"/>
        </w:rPr>
        <w:t xml:space="preserve"> </w:t>
      </w:r>
      <w:r w:rsidRPr="00264A2C">
        <w:rPr>
          <w:sz w:val="22"/>
          <w:szCs w:val="22"/>
        </w:rPr>
        <w:t>pengambilan sampel menggunakan</w:t>
      </w:r>
      <w:r w:rsidRPr="00264A2C">
        <w:rPr>
          <w:spacing w:val="1"/>
          <w:sz w:val="22"/>
          <w:szCs w:val="22"/>
        </w:rPr>
        <w:t xml:space="preserve"> </w:t>
      </w:r>
      <w:r w:rsidRPr="00264A2C">
        <w:rPr>
          <w:sz w:val="22"/>
          <w:szCs w:val="22"/>
        </w:rPr>
        <w:t>non</w:t>
      </w:r>
      <w:r w:rsidRPr="00264A2C">
        <w:rPr>
          <w:spacing w:val="1"/>
          <w:sz w:val="22"/>
          <w:szCs w:val="22"/>
        </w:rPr>
        <w:t xml:space="preserve"> </w:t>
      </w:r>
      <w:r w:rsidRPr="00264A2C">
        <w:rPr>
          <w:sz w:val="22"/>
          <w:szCs w:val="22"/>
        </w:rPr>
        <w:t>probability</w:t>
      </w:r>
      <w:r w:rsidRPr="00264A2C">
        <w:rPr>
          <w:spacing w:val="1"/>
          <w:sz w:val="22"/>
          <w:szCs w:val="22"/>
        </w:rPr>
        <w:t xml:space="preserve"> </w:t>
      </w:r>
      <w:r w:rsidRPr="00264A2C">
        <w:rPr>
          <w:sz w:val="22"/>
          <w:szCs w:val="22"/>
        </w:rPr>
        <w:t>dengan</w:t>
      </w:r>
      <w:r w:rsidRPr="00264A2C">
        <w:rPr>
          <w:spacing w:val="1"/>
          <w:sz w:val="22"/>
          <w:szCs w:val="22"/>
        </w:rPr>
        <w:t xml:space="preserve"> </w:t>
      </w:r>
      <w:r w:rsidRPr="00264A2C">
        <w:rPr>
          <w:sz w:val="22"/>
          <w:szCs w:val="22"/>
        </w:rPr>
        <w:t>metode</w:t>
      </w:r>
      <w:r w:rsidRPr="00264A2C">
        <w:rPr>
          <w:spacing w:val="1"/>
          <w:sz w:val="22"/>
          <w:szCs w:val="22"/>
        </w:rPr>
        <w:t xml:space="preserve"> </w:t>
      </w:r>
      <w:r w:rsidRPr="00264A2C">
        <w:rPr>
          <w:i/>
          <w:sz w:val="22"/>
          <w:szCs w:val="22"/>
        </w:rPr>
        <w:t xml:space="preserve">quota sampling minimum </w:t>
      </w:r>
      <w:r w:rsidRPr="00264A2C">
        <w:rPr>
          <w:sz w:val="22"/>
          <w:szCs w:val="22"/>
        </w:rPr>
        <w:t>yaitu pengambilan</w:t>
      </w:r>
      <w:r w:rsidRPr="00264A2C">
        <w:rPr>
          <w:spacing w:val="1"/>
          <w:sz w:val="22"/>
          <w:szCs w:val="22"/>
        </w:rPr>
        <w:t xml:space="preserve"> </w:t>
      </w:r>
      <w:r w:rsidRPr="00264A2C">
        <w:rPr>
          <w:sz w:val="22"/>
          <w:szCs w:val="22"/>
        </w:rPr>
        <w:t>sampel yang dilakukan dengan cara</w:t>
      </w:r>
      <w:r w:rsidRPr="00264A2C">
        <w:rPr>
          <w:spacing w:val="1"/>
          <w:sz w:val="22"/>
          <w:szCs w:val="22"/>
        </w:rPr>
        <w:t xml:space="preserve"> </w:t>
      </w:r>
      <w:r w:rsidRPr="00264A2C">
        <w:rPr>
          <w:sz w:val="22"/>
          <w:szCs w:val="22"/>
        </w:rPr>
        <w:t>menetapkan</w:t>
      </w:r>
      <w:r w:rsidRPr="00264A2C">
        <w:rPr>
          <w:spacing w:val="1"/>
          <w:sz w:val="22"/>
          <w:szCs w:val="22"/>
        </w:rPr>
        <w:t xml:space="preserve"> </w:t>
      </w:r>
      <w:r w:rsidRPr="00264A2C">
        <w:rPr>
          <w:sz w:val="22"/>
          <w:szCs w:val="22"/>
        </w:rPr>
        <w:t>sejumlah</w:t>
      </w:r>
      <w:r w:rsidRPr="00264A2C">
        <w:rPr>
          <w:spacing w:val="1"/>
          <w:sz w:val="22"/>
          <w:szCs w:val="22"/>
        </w:rPr>
        <w:t xml:space="preserve"> </w:t>
      </w:r>
      <w:r w:rsidRPr="00264A2C">
        <w:rPr>
          <w:sz w:val="22"/>
          <w:szCs w:val="22"/>
        </w:rPr>
        <w:t>anggota</w:t>
      </w:r>
      <w:r w:rsidRPr="00264A2C">
        <w:rPr>
          <w:spacing w:val="1"/>
          <w:sz w:val="22"/>
          <w:szCs w:val="22"/>
        </w:rPr>
        <w:t xml:space="preserve"> </w:t>
      </w:r>
      <w:r w:rsidRPr="00264A2C">
        <w:rPr>
          <w:sz w:val="22"/>
          <w:szCs w:val="22"/>
        </w:rPr>
        <w:t>sampel</w:t>
      </w:r>
      <w:r w:rsidRPr="00264A2C">
        <w:rPr>
          <w:spacing w:val="1"/>
          <w:sz w:val="22"/>
          <w:szCs w:val="22"/>
        </w:rPr>
        <w:t xml:space="preserve"> </w:t>
      </w:r>
      <w:r w:rsidRPr="00264A2C">
        <w:rPr>
          <w:sz w:val="22"/>
          <w:szCs w:val="22"/>
        </w:rPr>
        <w:t>secara</w:t>
      </w:r>
      <w:r w:rsidRPr="00264A2C">
        <w:rPr>
          <w:spacing w:val="1"/>
          <w:sz w:val="22"/>
          <w:szCs w:val="22"/>
        </w:rPr>
        <w:t xml:space="preserve"> </w:t>
      </w:r>
      <w:r w:rsidRPr="00264A2C">
        <w:rPr>
          <w:sz w:val="22"/>
          <w:szCs w:val="22"/>
        </w:rPr>
        <w:t>quotum</w:t>
      </w:r>
      <w:r w:rsidRPr="00264A2C">
        <w:rPr>
          <w:spacing w:val="1"/>
          <w:sz w:val="22"/>
          <w:szCs w:val="22"/>
        </w:rPr>
        <w:t xml:space="preserve"> </w:t>
      </w:r>
      <w:r w:rsidRPr="00264A2C">
        <w:rPr>
          <w:sz w:val="22"/>
          <w:szCs w:val="22"/>
        </w:rPr>
        <w:t>atau</w:t>
      </w:r>
      <w:r w:rsidRPr="00264A2C">
        <w:rPr>
          <w:spacing w:val="1"/>
          <w:sz w:val="22"/>
          <w:szCs w:val="22"/>
        </w:rPr>
        <w:t xml:space="preserve"> </w:t>
      </w:r>
      <w:r w:rsidRPr="00264A2C">
        <w:rPr>
          <w:sz w:val="22"/>
          <w:szCs w:val="22"/>
        </w:rPr>
        <w:t>jatah</w:t>
      </w:r>
      <w:r w:rsidRPr="00264A2C">
        <w:rPr>
          <w:spacing w:val="1"/>
          <w:sz w:val="22"/>
          <w:szCs w:val="22"/>
        </w:rPr>
        <w:t xml:space="preserve">  minimal </w:t>
      </w:r>
      <w:r w:rsidRPr="00264A2C">
        <w:rPr>
          <w:sz w:val="22"/>
          <w:szCs w:val="22"/>
        </w:rPr>
        <w:t>yaitu</w:t>
      </w:r>
      <w:r w:rsidRPr="00264A2C">
        <w:rPr>
          <w:spacing w:val="1"/>
          <w:sz w:val="22"/>
          <w:szCs w:val="22"/>
        </w:rPr>
        <w:t xml:space="preserve"> </w:t>
      </w:r>
      <w:r w:rsidRPr="00264A2C">
        <w:rPr>
          <w:sz w:val="22"/>
          <w:szCs w:val="22"/>
        </w:rPr>
        <w:t>30 ibu menyusui</w:t>
      </w:r>
      <w:r w:rsidRPr="00264A2C">
        <w:rPr>
          <w:spacing w:val="1"/>
          <w:sz w:val="22"/>
          <w:szCs w:val="22"/>
        </w:rPr>
        <w:t xml:space="preserve"> </w:t>
      </w:r>
      <w:r w:rsidRPr="00264A2C">
        <w:rPr>
          <w:sz w:val="22"/>
          <w:szCs w:val="22"/>
        </w:rPr>
        <w:t>di</w:t>
      </w:r>
      <w:r w:rsidRPr="00264A2C">
        <w:rPr>
          <w:spacing w:val="1"/>
          <w:sz w:val="22"/>
          <w:szCs w:val="22"/>
        </w:rPr>
        <w:t xml:space="preserve"> </w:t>
      </w:r>
      <w:r w:rsidRPr="00264A2C">
        <w:rPr>
          <w:sz w:val="22"/>
          <w:szCs w:val="22"/>
        </w:rPr>
        <w:t>Wilayah UPTD Puskesmas karangtengah</w:t>
      </w:r>
      <w:r w:rsidRPr="00264A2C">
        <w:rPr>
          <w:spacing w:val="1"/>
          <w:sz w:val="22"/>
          <w:szCs w:val="22"/>
        </w:rPr>
        <w:t xml:space="preserve"> </w:t>
      </w:r>
      <w:r w:rsidRPr="00264A2C">
        <w:rPr>
          <w:sz w:val="22"/>
          <w:szCs w:val="22"/>
        </w:rPr>
        <w:t>yang</w:t>
      </w:r>
      <w:r w:rsidRPr="00264A2C">
        <w:rPr>
          <w:spacing w:val="1"/>
          <w:sz w:val="22"/>
          <w:szCs w:val="22"/>
        </w:rPr>
        <w:t xml:space="preserve"> </w:t>
      </w:r>
      <w:r w:rsidRPr="00264A2C">
        <w:rPr>
          <w:sz w:val="22"/>
          <w:szCs w:val="22"/>
        </w:rPr>
        <w:t xml:space="preserve">mengalami ketidak cukupan ASI pada hari 0-10 Menyusui. </w:t>
      </w:r>
    </w:p>
    <w:p w:rsidR="00264A2C" w:rsidRDefault="00264A2C" w:rsidP="00264A2C">
      <w:pPr>
        <w:pStyle w:val="BodyText"/>
        <w:spacing w:line="360" w:lineRule="auto"/>
        <w:ind w:left="90" w:firstLine="630"/>
        <w:jc w:val="both"/>
        <w:rPr>
          <w:sz w:val="22"/>
          <w:szCs w:val="22"/>
        </w:rPr>
      </w:pPr>
      <w:r w:rsidRPr="00264A2C">
        <w:rPr>
          <w:sz w:val="22"/>
          <w:szCs w:val="22"/>
        </w:rPr>
        <w:t>Pelaksanaan</w:t>
      </w:r>
      <w:r w:rsidRPr="00264A2C">
        <w:rPr>
          <w:spacing w:val="1"/>
          <w:sz w:val="22"/>
          <w:szCs w:val="22"/>
        </w:rPr>
        <w:t xml:space="preserve"> </w:t>
      </w:r>
      <w:r w:rsidRPr="00264A2C">
        <w:rPr>
          <w:sz w:val="22"/>
          <w:szCs w:val="22"/>
        </w:rPr>
        <w:t>penelitian</w:t>
      </w:r>
      <w:r w:rsidRPr="00264A2C">
        <w:rPr>
          <w:spacing w:val="1"/>
          <w:sz w:val="22"/>
          <w:szCs w:val="22"/>
        </w:rPr>
        <w:t xml:space="preserve"> </w:t>
      </w:r>
      <w:r w:rsidRPr="00264A2C">
        <w:rPr>
          <w:sz w:val="22"/>
          <w:szCs w:val="22"/>
        </w:rPr>
        <w:t>ini</w:t>
      </w:r>
      <w:r w:rsidRPr="00264A2C">
        <w:rPr>
          <w:spacing w:val="-57"/>
          <w:sz w:val="22"/>
          <w:szCs w:val="22"/>
        </w:rPr>
        <w:t xml:space="preserve"> </w:t>
      </w:r>
      <w:r w:rsidRPr="00264A2C">
        <w:rPr>
          <w:sz w:val="22"/>
          <w:szCs w:val="22"/>
        </w:rPr>
        <w:t>menggunakan Intrumen</w:t>
      </w:r>
      <w:r w:rsidRPr="00264A2C">
        <w:rPr>
          <w:spacing w:val="1"/>
          <w:sz w:val="22"/>
          <w:szCs w:val="22"/>
        </w:rPr>
        <w:t xml:space="preserve"> </w:t>
      </w:r>
      <w:r w:rsidRPr="00264A2C">
        <w:rPr>
          <w:sz w:val="22"/>
          <w:szCs w:val="22"/>
        </w:rPr>
        <w:t>Susu kedelai kombinasi sarikurma</w:t>
      </w:r>
      <w:r w:rsidRPr="00264A2C">
        <w:rPr>
          <w:spacing w:val="1"/>
          <w:sz w:val="22"/>
          <w:szCs w:val="22"/>
        </w:rPr>
        <w:t xml:space="preserve">  (sulema) </w:t>
      </w:r>
      <w:r w:rsidRPr="00264A2C">
        <w:rPr>
          <w:sz w:val="22"/>
          <w:szCs w:val="22"/>
        </w:rPr>
        <w:t>untuk</w:t>
      </w:r>
      <w:r w:rsidRPr="00264A2C">
        <w:rPr>
          <w:spacing w:val="1"/>
          <w:sz w:val="22"/>
          <w:szCs w:val="22"/>
        </w:rPr>
        <w:t xml:space="preserve"> </w:t>
      </w:r>
      <w:r w:rsidRPr="00264A2C">
        <w:rPr>
          <w:sz w:val="22"/>
          <w:szCs w:val="22"/>
        </w:rPr>
        <w:t>kecukupan ASI</w:t>
      </w:r>
      <w:r w:rsidRPr="00264A2C">
        <w:rPr>
          <w:spacing w:val="1"/>
          <w:sz w:val="22"/>
          <w:szCs w:val="22"/>
        </w:rPr>
        <w:t xml:space="preserve"> </w:t>
      </w:r>
      <w:r w:rsidRPr="00264A2C">
        <w:rPr>
          <w:sz w:val="22"/>
          <w:szCs w:val="22"/>
        </w:rPr>
        <w:t>dan</w:t>
      </w:r>
      <w:r w:rsidRPr="00264A2C">
        <w:rPr>
          <w:spacing w:val="1"/>
          <w:sz w:val="22"/>
          <w:szCs w:val="22"/>
        </w:rPr>
        <w:t xml:space="preserve"> </w:t>
      </w:r>
      <w:r w:rsidRPr="00264A2C">
        <w:rPr>
          <w:sz w:val="22"/>
          <w:szCs w:val="22"/>
        </w:rPr>
        <w:t>lembar</w:t>
      </w:r>
      <w:r w:rsidRPr="00264A2C">
        <w:rPr>
          <w:spacing w:val="1"/>
          <w:sz w:val="22"/>
          <w:szCs w:val="22"/>
        </w:rPr>
        <w:t xml:space="preserve"> </w:t>
      </w:r>
      <w:r w:rsidRPr="00264A2C">
        <w:rPr>
          <w:sz w:val="22"/>
          <w:szCs w:val="22"/>
        </w:rPr>
        <w:t>observasi</w:t>
      </w:r>
      <w:r w:rsidRPr="00264A2C">
        <w:rPr>
          <w:spacing w:val="1"/>
          <w:sz w:val="22"/>
          <w:szCs w:val="22"/>
        </w:rPr>
        <w:t xml:space="preserve"> </w:t>
      </w:r>
      <w:r w:rsidRPr="00264A2C">
        <w:rPr>
          <w:sz w:val="22"/>
          <w:szCs w:val="22"/>
        </w:rPr>
        <w:t>kecukupan ASI.</w:t>
      </w:r>
      <w:r w:rsidRPr="00264A2C">
        <w:rPr>
          <w:spacing w:val="1"/>
          <w:sz w:val="22"/>
          <w:szCs w:val="22"/>
        </w:rPr>
        <w:t xml:space="preserve"> </w:t>
      </w:r>
      <w:r w:rsidRPr="00264A2C">
        <w:rPr>
          <w:sz w:val="22"/>
          <w:szCs w:val="22"/>
        </w:rPr>
        <w:t>Variable</w:t>
      </w:r>
      <w:r w:rsidRPr="00264A2C">
        <w:rPr>
          <w:spacing w:val="1"/>
          <w:sz w:val="22"/>
          <w:szCs w:val="22"/>
        </w:rPr>
        <w:t xml:space="preserve"> </w:t>
      </w:r>
      <w:r w:rsidRPr="00264A2C">
        <w:rPr>
          <w:sz w:val="22"/>
          <w:szCs w:val="22"/>
        </w:rPr>
        <w:t>independen</w:t>
      </w:r>
      <w:r w:rsidRPr="00264A2C">
        <w:rPr>
          <w:spacing w:val="1"/>
          <w:sz w:val="22"/>
          <w:szCs w:val="22"/>
        </w:rPr>
        <w:t xml:space="preserve"> </w:t>
      </w:r>
      <w:r w:rsidRPr="00264A2C">
        <w:rPr>
          <w:sz w:val="22"/>
          <w:szCs w:val="22"/>
        </w:rPr>
        <w:t>pada</w:t>
      </w:r>
      <w:r w:rsidRPr="00264A2C">
        <w:rPr>
          <w:spacing w:val="1"/>
          <w:sz w:val="22"/>
          <w:szCs w:val="22"/>
        </w:rPr>
        <w:t xml:space="preserve"> </w:t>
      </w:r>
      <w:r w:rsidRPr="00264A2C">
        <w:rPr>
          <w:sz w:val="22"/>
          <w:szCs w:val="22"/>
        </w:rPr>
        <w:t>penelitian</w:t>
      </w:r>
      <w:r w:rsidRPr="00264A2C">
        <w:rPr>
          <w:spacing w:val="1"/>
          <w:sz w:val="22"/>
          <w:szCs w:val="22"/>
        </w:rPr>
        <w:t xml:space="preserve"> </w:t>
      </w:r>
      <w:r w:rsidRPr="00264A2C">
        <w:rPr>
          <w:sz w:val="22"/>
          <w:szCs w:val="22"/>
        </w:rPr>
        <w:t>ini</w:t>
      </w:r>
      <w:r w:rsidRPr="00264A2C">
        <w:rPr>
          <w:spacing w:val="1"/>
          <w:sz w:val="22"/>
          <w:szCs w:val="22"/>
        </w:rPr>
        <w:t xml:space="preserve"> </w:t>
      </w:r>
      <w:r w:rsidRPr="00264A2C">
        <w:rPr>
          <w:sz w:val="22"/>
          <w:szCs w:val="22"/>
        </w:rPr>
        <w:t xml:space="preserve">adalah </w:t>
      </w:r>
      <w:r w:rsidRPr="00264A2C">
        <w:rPr>
          <w:sz w:val="22"/>
          <w:szCs w:val="22"/>
          <w:lang w:val="id-ID"/>
        </w:rPr>
        <w:t xml:space="preserve">Pemberian </w:t>
      </w:r>
      <w:r w:rsidRPr="00264A2C">
        <w:rPr>
          <w:sz w:val="22"/>
          <w:szCs w:val="22"/>
        </w:rPr>
        <w:t>susu kedelai</w:t>
      </w:r>
      <w:r w:rsidRPr="00264A2C">
        <w:rPr>
          <w:sz w:val="22"/>
          <w:szCs w:val="22"/>
          <w:lang w:val="id-ID"/>
        </w:rPr>
        <w:t xml:space="preserve"> </w:t>
      </w:r>
      <w:r w:rsidRPr="00264A2C">
        <w:rPr>
          <w:sz w:val="22"/>
          <w:szCs w:val="22"/>
        </w:rPr>
        <w:t>kombinasi sari kurma pada ibu menyusui 5 hari berturut-turut dengan pemberian dua kali sehari Sebanyak 200 ml setiap kali pemberian. Diberikan setiap jam 7 pagi dan jam 7 malam.</w:t>
      </w:r>
      <w:r w:rsidRPr="00AB3642">
        <w:rPr>
          <w:spacing w:val="-57"/>
          <w:sz w:val="22"/>
          <w:szCs w:val="22"/>
        </w:rPr>
        <w:t xml:space="preserve"> </w:t>
      </w:r>
      <w:r w:rsidRPr="00AB3642">
        <w:rPr>
          <w:sz w:val="22"/>
          <w:szCs w:val="22"/>
        </w:rPr>
        <w:t>Sedangkan</w:t>
      </w:r>
      <w:r w:rsidRPr="00AB3642">
        <w:rPr>
          <w:spacing w:val="1"/>
          <w:sz w:val="22"/>
          <w:szCs w:val="22"/>
        </w:rPr>
        <w:t xml:space="preserve"> v</w:t>
      </w:r>
      <w:r w:rsidRPr="00AB3642">
        <w:rPr>
          <w:sz w:val="22"/>
          <w:szCs w:val="22"/>
        </w:rPr>
        <w:t>ariabel</w:t>
      </w:r>
      <w:r w:rsidRPr="00AB3642">
        <w:rPr>
          <w:spacing w:val="1"/>
          <w:sz w:val="22"/>
          <w:szCs w:val="22"/>
        </w:rPr>
        <w:t xml:space="preserve"> </w:t>
      </w:r>
      <w:r w:rsidRPr="00AB3642">
        <w:rPr>
          <w:sz w:val="22"/>
          <w:szCs w:val="22"/>
        </w:rPr>
        <w:t>dependen</w:t>
      </w:r>
      <w:r w:rsidRPr="00AB3642">
        <w:rPr>
          <w:spacing w:val="1"/>
          <w:sz w:val="22"/>
          <w:szCs w:val="22"/>
        </w:rPr>
        <w:t xml:space="preserve"> pada penelitian ini </w:t>
      </w:r>
      <w:r w:rsidRPr="00AB3642">
        <w:rPr>
          <w:sz w:val="22"/>
          <w:szCs w:val="22"/>
        </w:rPr>
        <w:t xml:space="preserve">Kecukupan  ASI yang dilihat dari Penetesan ASI, Frekuensi bayi menyusu, Kepuasan bayi setelah menyusu, frekuensi BAK bayi, Frekuensi BAB bayi, warna </w:t>
      </w:r>
      <w:r w:rsidRPr="00AB3642">
        <w:rPr>
          <w:sz w:val="22"/>
          <w:szCs w:val="22"/>
        </w:rPr>
        <w:lastRenderedPageBreak/>
        <w:t>kotoran bayi, yang diukur pada hari kedua menyusui (sebelum diberikan intervensi) dan hari ketujuh menyusui (sesudah diberikan intervensi) susu kedelai kombinasi sari kurma dengan menggunakan lembar observasi kecukupan ASI.</w:t>
      </w:r>
    </w:p>
    <w:p w:rsidR="00264A2C" w:rsidRDefault="00264A2C" w:rsidP="00264A2C">
      <w:pPr>
        <w:pStyle w:val="BodyText"/>
        <w:spacing w:line="360" w:lineRule="auto"/>
        <w:ind w:left="90" w:firstLine="630"/>
        <w:jc w:val="both"/>
        <w:rPr>
          <w:sz w:val="22"/>
          <w:szCs w:val="22"/>
        </w:rPr>
      </w:pPr>
    </w:p>
    <w:p w:rsidR="00264A2C" w:rsidRDefault="00264A2C" w:rsidP="00264A2C">
      <w:pPr>
        <w:spacing w:line="360" w:lineRule="auto"/>
        <w:ind w:firstLine="630"/>
        <w:jc w:val="both"/>
        <w:rPr>
          <w:b/>
        </w:rPr>
      </w:pPr>
      <w:r w:rsidRPr="00264A2C">
        <w:rPr>
          <w:b/>
        </w:rPr>
        <w:t>HASIL</w:t>
      </w:r>
      <w:r w:rsidRPr="00264A2C">
        <w:rPr>
          <w:b/>
          <w:spacing w:val="1"/>
        </w:rPr>
        <w:t xml:space="preserve"> </w:t>
      </w:r>
      <w:r w:rsidR="00A40AF4">
        <w:rPr>
          <w:b/>
        </w:rPr>
        <w:t>DAN PEMBAHASAN</w:t>
      </w:r>
    </w:p>
    <w:p w:rsidR="00264A2C" w:rsidRDefault="00264A2C" w:rsidP="00264A2C">
      <w:pPr>
        <w:pStyle w:val="ListParagraph"/>
        <w:numPr>
          <w:ilvl w:val="0"/>
          <w:numId w:val="3"/>
        </w:numPr>
        <w:spacing w:line="360" w:lineRule="auto"/>
        <w:jc w:val="both"/>
        <w:rPr>
          <w:b/>
          <w:sz w:val="24"/>
          <w:szCs w:val="24"/>
        </w:rPr>
      </w:pPr>
      <w:r>
        <w:rPr>
          <w:b/>
          <w:sz w:val="24"/>
          <w:szCs w:val="24"/>
        </w:rPr>
        <w:t>Karakteristik Responden</w:t>
      </w:r>
    </w:p>
    <w:p w:rsidR="004A642F" w:rsidRPr="004A642F" w:rsidRDefault="004A642F" w:rsidP="004A642F">
      <w:pPr>
        <w:pStyle w:val="ListParagraph"/>
        <w:spacing w:line="360" w:lineRule="auto"/>
        <w:ind w:left="990" w:firstLine="0"/>
        <w:jc w:val="both"/>
      </w:pPr>
      <w:r w:rsidRPr="004A642F">
        <w:t>Tabel. 1 Distribusi Karakteristik Responden</w:t>
      </w:r>
    </w:p>
    <w:tbl>
      <w:tblPr>
        <w:tblW w:w="4357" w:type="dxa"/>
        <w:tblInd w:w="90" w:type="dxa"/>
        <w:tblLayout w:type="fixed"/>
        <w:tblCellMar>
          <w:left w:w="0" w:type="dxa"/>
          <w:right w:w="0" w:type="dxa"/>
        </w:tblCellMar>
        <w:tblLook w:val="0000" w:firstRow="0" w:lastRow="0" w:firstColumn="0" w:lastColumn="0" w:noHBand="0" w:noVBand="0"/>
      </w:tblPr>
      <w:tblGrid>
        <w:gridCol w:w="1800"/>
        <w:gridCol w:w="214"/>
        <w:gridCol w:w="327"/>
        <w:gridCol w:w="1136"/>
        <w:gridCol w:w="45"/>
        <w:gridCol w:w="789"/>
        <w:gridCol w:w="46"/>
      </w:tblGrid>
      <w:tr w:rsidR="004A642F" w:rsidRPr="004A642F" w:rsidTr="004A642F">
        <w:trPr>
          <w:cantSplit/>
        </w:trPr>
        <w:tc>
          <w:tcPr>
            <w:tcW w:w="2014" w:type="dxa"/>
            <w:gridSpan w:val="2"/>
            <w:tcBorders>
              <w:top w:val="single" w:sz="4" w:space="0" w:color="auto"/>
            </w:tcBorders>
            <w:shd w:val="clear" w:color="auto" w:fill="auto"/>
          </w:tcPr>
          <w:p w:rsidR="004A642F" w:rsidRPr="004A642F" w:rsidRDefault="004A642F" w:rsidP="003A52C4">
            <w:pPr>
              <w:adjustRightInd w:val="0"/>
              <w:spacing w:line="320" w:lineRule="atLeast"/>
              <w:ind w:left="60" w:right="60"/>
              <w:rPr>
                <w:rFonts w:eastAsiaTheme="minorHAnsi"/>
              </w:rPr>
            </w:pPr>
          </w:p>
        </w:tc>
        <w:tc>
          <w:tcPr>
            <w:tcW w:w="1508" w:type="dxa"/>
            <w:gridSpan w:val="3"/>
            <w:tcBorders>
              <w:top w:val="single" w:sz="4" w:space="0" w:color="auto"/>
            </w:tcBorders>
            <w:shd w:val="clear" w:color="auto" w:fill="FFFFFF"/>
          </w:tcPr>
          <w:p w:rsidR="004A642F" w:rsidRPr="004A642F" w:rsidRDefault="004A642F" w:rsidP="003A52C4">
            <w:pPr>
              <w:adjustRightInd w:val="0"/>
              <w:ind w:left="60" w:right="60"/>
              <w:jc w:val="right"/>
              <w:rPr>
                <w:rFonts w:eastAsiaTheme="minorHAnsi"/>
                <w:color w:val="010205"/>
              </w:rPr>
            </w:pPr>
            <w:r w:rsidRPr="004A642F">
              <w:rPr>
                <w:rFonts w:eastAsiaTheme="minorHAnsi"/>
                <w:color w:val="010205"/>
              </w:rPr>
              <w:t>Jumlah</w:t>
            </w:r>
          </w:p>
        </w:tc>
        <w:tc>
          <w:tcPr>
            <w:tcW w:w="835" w:type="dxa"/>
            <w:gridSpan w:val="2"/>
            <w:tcBorders>
              <w:top w:val="single" w:sz="4" w:space="0" w:color="auto"/>
            </w:tcBorders>
            <w:shd w:val="clear" w:color="auto" w:fill="FFFFFF"/>
          </w:tcPr>
          <w:p w:rsidR="004A642F" w:rsidRPr="004A642F" w:rsidRDefault="004A642F" w:rsidP="003A52C4">
            <w:pPr>
              <w:adjustRightInd w:val="0"/>
              <w:ind w:left="60" w:right="60"/>
              <w:jc w:val="right"/>
              <w:rPr>
                <w:rFonts w:eastAsiaTheme="minorHAnsi"/>
                <w:color w:val="010205"/>
              </w:rPr>
            </w:pPr>
            <w:r w:rsidRPr="004A642F">
              <w:rPr>
                <w:rFonts w:eastAsiaTheme="minorHAnsi"/>
                <w:color w:val="010205"/>
              </w:rPr>
              <w:t>%</w:t>
            </w:r>
          </w:p>
        </w:tc>
      </w:tr>
      <w:tr w:rsidR="004A642F" w:rsidRPr="004A642F" w:rsidTr="004A642F">
        <w:trPr>
          <w:gridAfter w:val="1"/>
          <w:wAfter w:w="46" w:type="dxa"/>
          <w:cantSplit/>
        </w:trPr>
        <w:tc>
          <w:tcPr>
            <w:tcW w:w="2341" w:type="dxa"/>
            <w:gridSpan w:val="3"/>
            <w:tcBorders>
              <w:top w:val="single" w:sz="4" w:space="0" w:color="auto"/>
            </w:tcBorders>
            <w:shd w:val="clear" w:color="auto" w:fill="auto"/>
          </w:tcPr>
          <w:p w:rsidR="004A642F" w:rsidRPr="004A642F" w:rsidRDefault="004A642F" w:rsidP="003A52C4">
            <w:pPr>
              <w:adjustRightInd w:val="0"/>
              <w:spacing w:line="320" w:lineRule="atLeast"/>
              <w:ind w:left="60" w:right="60"/>
              <w:rPr>
                <w:rFonts w:eastAsiaTheme="minorHAnsi"/>
                <w:b/>
              </w:rPr>
            </w:pPr>
            <w:r w:rsidRPr="004A642F">
              <w:rPr>
                <w:rFonts w:eastAsiaTheme="minorHAnsi"/>
                <w:b/>
              </w:rPr>
              <w:t>Umur</w:t>
            </w:r>
          </w:p>
          <w:p w:rsidR="004A642F" w:rsidRPr="004A642F" w:rsidRDefault="004A642F" w:rsidP="003A52C4">
            <w:pPr>
              <w:adjustRightInd w:val="0"/>
              <w:spacing w:line="320" w:lineRule="atLeast"/>
              <w:ind w:left="60" w:right="60"/>
              <w:rPr>
                <w:rFonts w:eastAsiaTheme="minorHAnsi"/>
              </w:rPr>
            </w:pPr>
            <w:r w:rsidRPr="004A642F">
              <w:rPr>
                <w:rFonts w:eastAsiaTheme="minorHAnsi"/>
              </w:rPr>
              <w:t>&lt;20 Tahun</w:t>
            </w:r>
          </w:p>
        </w:tc>
        <w:tc>
          <w:tcPr>
            <w:tcW w:w="1136" w:type="dxa"/>
            <w:tcBorders>
              <w:top w:val="single" w:sz="4" w:space="0" w:color="auto"/>
            </w:tcBorders>
            <w:shd w:val="clear" w:color="auto" w:fill="FFFFFF"/>
          </w:tcPr>
          <w:p w:rsidR="004A642F" w:rsidRPr="004A642F" w:rsidRDefault="004A642F" w:rsidP="003A52C4">
            <w:pPr>
              <w:adjustRightInd w:val="0"/>
              <w:ind w:left="60" w:right="60"/>
              <w:jc w:val="right"/>
              <w:rPr>
                <w:rFonts w:eastAsiaTheme="minorHAnsi"/>
                <w:color w:val="010205"/>
              </w:rPr>
            </w:pPr>
          </w:p>
          <w:p w:rsidR="004A642F" w:rsidRPr="004A642F" w:rsidRDefault="004A642F" w:rsidP="003A52C4">
            <w:pPr>
              <w:adjustRightInd w:val="0"/>
              <w:ind w:left="60" w:right="60"/>
              <w:jc w:val="right"/>
              <w:rPr>
                <w:rFonts w:eastAsiaTheme="minorHAnsi"/>
                <w:color w:val="010205"/>
              </w:rPr>
            </w:pPr>
            <w:r w:rsidRPr="004A642F">
              <w:rPr>
                <w:rFonts w:eastAsiaTheme="minorHAnsi"/>
                <w:color w:val="010205"/>
              </w:rPr>
              <w:t>2</w:t>
            </w:r>
          </w:p>
        </w:tc>
        <w:tc>
          <w:tcPr>
            <w:tcW w:w="834" w:type="dxa"/>
            <w:gridSpan w:val="2"/>
            <w:tcBorders>
              <w:top w:val="single" w:sz="4" w:space="0" w:color="auto"/>
            </w:tcBorders>
            <w:shd w:val="clear" w:color="auto" w:fill="FFFFFF"/>
          </w:tcPr>
          <w:p w:rsidR="004A642F" w:rsidRPr="004A642F" w:rsidRDefault="004A642F" w:rsidP="003A52C4">
            <w:pPr>
              <w:adjustRightInd w:val="0"/>
              <w:ind w:left="60" w:right="60"/>
              <w:jc w:val="right"/>
              <w:rPr>
                <w:rFonts w:eastAsiaTheme="minorHAnsi"/>
                <w:color w:val="010205"/>
              </w:rPr>
            </w:pPr>
          </w:p>
          <w:p w:rsidR="004A642F" w:rsidRPr="004A642F" w:rsidRDefault="004A642F" w:rsidP="003A52C4">
            <w:pPr>
              <w:adjustRightInd w:val="0"/>
              <w:ind w:left="60" w:right="60"/>
              <w:jc w:val="right"/>
              <w:rPr>
                <w:rFonts w:eastAsiaTheme="minorHAnsi"/>
                <w:color w:val="010205"/>
              </w:rPr>
            </w:pPr>
            <w:r w:rsidRPr="004A642F">
              <w:rPr>
                <w:rFonts w:eastAsiaTheme="minorHAnsi"/>
                <w:color w:val="010205"/>
              </w:rPr>
              <w:t>6.7</w:t>
            </w:r>
          </w:p>
        </w:tc>
      </w:tr>
      <w:tr w:rsidR="004A642F" w:rsidRPr="004A642F" w:rsidTr="004A642F">
        <w:trPr>
          <w:gridAfter w:val="1"/>
          <w:wAfter w:w="46" w:type="dxa"/>
          <w:cantSplit/>
        </w:trPr>
        <w:tc>
          <w:tcPr>
            <w:tcW w:w="2341" w:type="dxa"/>
            <w:gridSpan w:val="3"/>
            <w:shd w:val="clear" w:color="auto" w:fill="auto"/>
          </w:tcPr>
          <w:p w:rsidR="004A642F" w:rsidRPr="004A642F" w:rsidRDefault="004A642F" w:rsidP="003A52C4">
            <w:pPr>
              <w:adjustRightInd w:val="0"/>
              <w:spacing w:line="320" w:lineRule="atLeast"/>
              <w:ind w:left="60" w:right="60"/>
              <w:rPr>
                <w:rFonts w:eastAsiaTheme="minorHAnsi"/>
              </w:rPr>
            </w:pPr>
            <w:r w:rsidRPr="004A642F">
              <w:rPr>
                <w:rFonts w:eastAsiaTheme="minorHAnsi"/>
              </w:rPr>
              <w:t>20-35 Tahun</w:t>
            </w:r>
          </w:p>
        </w:tc>
        <w:tc>
          <w:tcPr>
            <w:tcW w:w="1136" w:type="dxa"/>
            <w:shd w:val="clear" w:color="auto" w:fill="FFFFFF"/>
          </w:tcPr>
          <w:p w:rsidR="004A642F" w:rsidRPr="004A642F" w:rsidRDefault="004A642F" w:rsidP="003A52C4">
            <w:pPr>
              <w:adjustRightInd w:val="0"/>
              <w:ind w:left="60" w:right="60"/>
              <w:jc w:val="right"/>
              <w:rPr>
                <w:rFonts w:eastAsiaTheme="minorHAnsi"/>
                <w:color w:val="010205"/>
              </w:rPr>
            </w:pPr>
            <w:r w:rsidRPr="004A642F">
              <w:rPr>
                <w:rFonts w:eastAsiaTheme="minorHAnsi"/>
                <w:color w:val="010205"/>
              </w:rPr>
              <w:t>26</w:t>
            </w:r>
          </w:p>
        </w:tc>
        <w:tc>
          <w:tcPr>
            <w:tcW w:w="834" w:type="dxa"/>
            <w:gridSpan w:val="2"/>
            <w:shd w:val="clear" w:color="auto" w:fill="FFFFFF"/>
          </w:tcPr>
          <w:p w:rsidR="004A642F" w:rsidRPr="004A642F" w:rsidRDefault="004A642F" w:rsidP="003A52C4">
            <w:pPr>
              <w:adjustRightInd w:val="0"/>
              <w:ind w:left="60" w:right="60"/>
              <w:jc w:val="right"/>
              <w:rPr>
                <w:rFonts w:eastAsiaTheme="minorHAnsi"/>
                <w:color w:val="010205"/>
              </w:rPr>
            </w:pPr>
            <w:r w:rsidRPr="004A642F">
              <w:rPr>
                <w:rFonts w:eastAsiaTheme="minorHAnsi"/>
                <w:color w:val="010205"/>
              </w:rPr>
              <w:t>86.7</w:t>
            </w:r>
          </w:p>
        </w:tc>
      </w:tr>
      <w:tr w:rsidR="004A642F" w:rsidRPr="004A642F" w:rsidTr="004A642F">
        <w:trPr>
          <w:gridAfter w:val="1"/>
          <w:wAfter w:w="46" w:type="dxa"/>
          <w:cantSplit/>
        </w:trPr>
        <w:tc>
          <w:tcPr>
            <w:tcW w:w="2341" w:type="dxa"/>
            <w:gridSpan w:val="3"/>
            <w:shd w:val="clear" w:color="auto" w:fill="auto"/>
          </w:tcPr>
          <w:p w:rsidR="004A642F" w:rsidRPr="004A642F" w:rsidRDefault="004A642F" w:rsidP="003A52C4">
            <w:pPr>
              <w:adjustRightInd w:val="0"/>
              <w:spacing w:line="320" w:lineRule="atLeast"/>
              <w:ind w:left="60" w:right="60"/>
              <w:rPr>
                <w:rFonts w:eastAsiaTheme="minorHAnsi"/>
              </w:rPr>
            </w:pPr>
            <w:r w:rsidRPr="004A642F">
              <w:rPr>
                <w:rFonts w:eastAsiaTheme="minorHAnsi"/>
              </w:rPr>
              <w:t>&gt;35 Tahun</w:t>
            </w:r>
          </w:p>
        </w:tc>
        <w:tc>
          <w:tcPr>
            <w:tcW w:w="1136" w:type="dxa"/>
            <w:shd w:val="clear" w:color="auto" w:fill="FFFFFF"/>
          </w:tcPr>
          <w:p w:rsidR="004A642F" w:rsidRPr="004A642F" w:rsidRDefault="004A642F" w:rsidP="003A52C4">
            <w:pPr>
              <w:adjustRightInd w:val="0"/>
              <w:ind w:left="60" w:right="60"/>
              <w:jc w:val="right"/>
              <w:rPr>
                <w:rFonts w:eastAsiaTheme="minorHAnsi"/>
                <w:color w:val="010205"/>
              </w:rPr>
            </w:pPr>
            <w:r w:rsidRPr="004A642F">
              <w:rPr>
                <w:rFonts w:eastAsiaTheme="minorHAnsi"/>
                <w:color w:val="010205"/>
              </w:rPr>
              <w:t>2</w:t>
            </w:r>
          </w:p>
        </w:tc>
        <w:tc>
          <w:tcPr>
            <w:tcW w:w="834" w:type="dxa"/>
            <w:gridSpan w:val="2"/>
            <w:shd w:val="clear" w:color="auto" w:fill="FFFFFF"/>
          </w:tcPr>
          <w:p w:rsidR="004A642F" w:rsidRPr="004A642F" w:rsidRDefault="004A642F" w:rsidP="003A52C4">
            <w:pPr>
              <w:adjustRightInd w:val="0"/>
              <w:ind w:left="60" w:right="60"/>
              <w:jc w:val="right"/>
              <w:rPr>
                <w:rFonts w:eastAsiaTheme="minorHAnsi"/>
                <w:color w:val="010205"/>
              </w:rPr>
            </w:pPr>
            <w:r w:rsidRPr="004A642F">
              <w:rPr>
                <w:rFonts w:eastAsiaTheme="minorHAnsi"/>
                <w:color w:val="010205"/>
              </w:rPr>
              <w:t>6.7</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right="60"/>
              <w:rPr>
                <w:rFonts w:eastAsiaTheme="minorHAnsi"/>
                <w:b/>
              </w:rPr>
            </w:pPr>
            <w:r w:rsidRPr="004A642F">
              <w:rPr>
                <w:rFonts w:eastAsiaTheme="minorHAnsi"/>
                <w:b/>
              </w:rPr>
              <w:t>Pendidikan</w:t>
            </w:r>
          </w:p>
        </w:tc>
        <w:tc>
          <w:tcPr>
            <w:tcW w:w="1136" w:type="dxa"/>
            <w:shd w:val="clear" w:color="auto" w:fill="FFFFFF"/>
          </w:tcPr>
          <w:p w:rsidR="004A642F" w:rsidRPr="004A642F" w:rsidRDefault="004A642F" w:rsidP="003A52C4">
            <w:pPr>
              <w:adjustRightInd w:val="0"/>
              <w:ind w:left="60" w:right="60"/>
              <w:jc w:val="right"/>
              <w:rPr>
                <w:rFonts w:eastAsiaTheme="minorHAnsi"/>
              </w:rPr>
            </w:pP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left="60" w:right="60"/>
              <w:rPr>
                <w:rFonts w:eastAsiaTheme="minorHAnsi"/>
              </w:rPr>
            </w:pPr>
            <w:r w:rsidRPr="004A642F">
              <w:rPr>
                <w:rFonts w:eastAsiaTheme="minorHAnsi"/>
              </w:rPr>
              <w:t>SMP</w:t>
            </w:r>
          </w:p>
        </w:tc>
        <w:tc>
          <w:tcPr>
            <w:tcW w:w="1136" w:type="dxa"/>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11</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36.7</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left="60" w:right="60"/>
              <w:rPr>
                <w:rFonts w:eastAsiaTheme="minorHAnsi"/>
              </w:rPr>
            </w:pPr>
            <w:r w:rsidRPr="004A642F">
              <w:rPr>
                <w:rFonts w:eastAsiaTheme="minorHAnsi"/>
              </w:rPr>
              <w:t>SMA</w:t>
            </w:r>
          </w:p>
        </w:tc>
        <w:tc>
          <w:tcPr>
            <w:tcW w:w="1136" w:type="dxa"/>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14</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46.7</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left="60" w:right="60"/>
              <w:rPr>
                <w:rFonts w:eastAsiaTheme="minorHAnsi"/>
              </w:rPr>
            </w:pPr>
            <w:r w:rsidRPr="004A642F">
              <w:rPr>
                <w:rFonts w:eastAsiaTheme="minorHAnsi"/>
              </w:rPr>
              <w:t>D3</w:t>
            </w:r>
          </w:p>
        </w:tc>
        <w:tc>
          <w:tcPr>
            <w:tcW w:w="1136" w:type="dxa"/>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3</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10.0</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left="60" w:right="60"/>
              <w:rPr>
                <w:rFonts w:eastAsiaTheme="minorHAnsi"/>
              </w:rPr>
            </w:pPr>
            <w:r w:rsidRPr="004A642F">
              <w:rPr>
                <w:rFonts w:eastAsiaTheme="minorHAnsi"/>
              </w:rPr>
              <w:t>S1</w:t>
            </w:r>
          </w:p>
        </w:tc>
        <w:tc>
          <w:tcPr>
            <w:tcW w:w="1136" w:type="dxa"/>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2</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6.7</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right="60" w:firstLine="8"/>
              <w:rPr>
                <w:rFonts w:eastAsiaTheme="minorHAnsi"/>
                <w:b/>
              </w:rPr>
            </w:pPr>
            <w:r w:rsidRPr="004A642F">
              <w:rPr>
                <w:rFonts w:eastAsiaTheme="minorHAnsi"/>
                <w:b/>
              </w:rPr>
              <w:t>Pekerjaan</w:t>
            </w:r>
          </w:p>
          <w:p w:rsidR="004A642F" w:rsidRPr="004A642F" w:rsidRDefault="004A642F" w:rsidP="003A52C4">
            <w:pPr>
              <w:adjustRightInd w:val="0"/>
              <w:ind w:right="60" w:firstLine="8"/>
              <w:rPr>
                <w:rFonts w:eastAsiaTheme="minorHAnsi"/>
              </w:rPr>
            </w:pPr>
            <w:r w:rsidRPr="004A642F">
              <w:rPr>
                <w:rFonts w:eastAsiaTheme="minorHAnsi"/>
              </w:rPr>
              <w:t>TANI</w:t>
            </w:r>
          </w:p>
        </w:tc>
        <w:tc>
          <w:tcPr>
            <w:tcW w:w="1136" w:type="dxa"/>
            <w:shd w:val="clear" w:color="auto" w:fill="FFFFFF"/>
          </w:tcPr>
          <w:p w:rsidR="004A642F" w:rsidRPr="004A642F" w:rsidRDefault="004A642F" w:rsidP="003A52C4">
            <w:pPr>
              <w:adjustRightInd w:val="0"/>
              <w:ind w:right="60" w:firstLine="8"/>
              <w:jc w:val="right"/>
              <w:rPr>
                <w:rFonts w:eastAsiaTheme="minorHAnsi"/>
              </w:rPr>
            </w:pPr>
          </w:p>
          <w:p w:rsidR="004A642F" w:rsidRPr="004A642F" w:rsidRDefault="004A642F" w:rsidP="003A52C4">
            <w:pPr>
              <w:adjustRightInd w:val="0"/>
              <w:ind w:right="60" w:firstLine="8"/>
              <w:jc w:val="right"/>
              <w:rPr>
                <w:rFonts w:eastAsiaTheme="minorHAnsi"/>
              </w:rPr>
            </w:pPr>
            <w:r w:rsidRPr="004A642F">
              <w:rPr>
                <w:rFonts w:eastAsiaTheme="minorHAnsi"/>
              </w:rPr>
              <w:t>12</w:t>
            </w:r>
          </w:p>
        </w:tc>
        <w:tc>
          <w:tcPr>
            <w:tcW w:w="834" w:type="dxa"/>
            <w:gridSpan w:val="2"/>
            <w:shd w:val="clear" w:color="auto" w:fill="FFFFFF"/>
          </w:tcPr>
          <w:p w:rsidR="004A642F" w:rsidRPr="004A642F" w:rsidRDefault="004A642F" w:rsidP="003A52C4">
            <w:pPr>
              <w:adjustRightInd w:val="0"/>
              <w:ind w:right="60" w:firstLine="8"/>
              <w:jc w:val="right"/>
              <w:rPr>
                <w:rFonts w:eastAsiaTheme="minorHAnsi"/>
              </w:rPr>
            </w:pPr>
          </w:p>
          <w:p w:rsidR="004A642F" w:rsidRPr="004A642F" w:rsidRDefault="004A642F" w:rsidP="003A52C4">
            <w:pPr>
              <w:adjustRightInd w:val="0"/>
              <w:ind w:right="60" w:firstLine="8"/>
              <w:jc w:val="right"/>
              <w:rPr>
                <w:rFonts w:eastAsiaTheme="minorHAnsi"/>
              </w:rPr>
            </w:pPr>
            <w:r w:rsidRPr="004A642F">
              <w:rPr>
                <w:rFonts w:eastAsiaTheme="minorHAnsi"/>
              </w:rPr>
              <w:t>40.0</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right="60" w:firstLine="8"/>
              <w:rPr>
                <w:rFonts w:eastAsiaTheme="minorHAnsi"/>
              </w:rPr>
            </w:pPr>
            <w:r w:rsidRPr="004A642F">
              <w:rPr>
                <w:rFonts w:eastAsiaTheme="minorHAnsi"/>
              </w:rPr>
              <w:t>IRT</w:t>
            </w:r>
          </w:p>
        </w:tc>
        <w:tc>
          <w:tcPr>
            <w:tcW w:w="1136" w:type="dxa"/>
            <w:shd w:val="clear" w:color="auto" w:fill="FFFFFF"/>
          </w:tcPr>
          <w:p w:rsidR="004A642F" w:rsidRPr="004A642F" w:rsidRDefault="004A642F" w:rsidP="003A52C4">
            <w:pPr>
              <w:adjustRightInd w:val="0"/>
              <w:ind w:right="60" w:firstLine="8"/>
              <w:jc w:val="right"/>
              <w:rPr>
                <w:rFonts w:eastAsiaTheme="minorHAnsi"/>
              </w:rPr>
            </w:pPr>
            <w:r w:rsidRPr="004A642F">
              <w:rPr>
                <w:rFonts w:eastAsiaTheme="minorHAnsi"/>
              </w:rPr>
              <w:t>14</w:t>
            </w:r>
          </w:p>
        </w:tc>
        <w:tc>
          <w:tcPr>
            <w:tcW w:w="834" w:type="dxa"/>
            <w:gridSpan w:val="2"/>
            <w:shd w:val="clear" w:color="auto" w:fill="FFFFFF"/>
          </w:tcPr>
          <w:p w:rsidR="004A642F" w:rsidRPr="004A642F" w:rsidRDefault="004A642F" w:rsidP="003A52C4">
            <w:pPr>
              <w:adjustRightInd w:val="0"/>
              <w:ind w:right="60" w:firstLine="8"/>
              <w:jc w:val="right"/>
              <w:rPr>
                <w:rFonts w:eastAsiaTheme="minorHAnsi"/>
              </w:rPr>
            </w:pPr>
            <w:r w:rsidRPr="004A642F">
              <w:rPr>
                <w:rFonts w:eastAsiaTheme="minorHAnsi"/>
              </w:rPr>
              <w:t>46.7</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right="60" w:firstLine="8"/>
              <w:rPr>
                <w:rFonts w:eastAsiaTheme="minorHAnsi"/>
              </w:rPr>
            </w:pPr>
            <w:r w:rsidRPr="004A642F">
              <w:rPr>
                <w:rFonts w:eastAsiaTheme="minorHAnsi"/>
              </w:rPr>
              <w:t>BIDAN</w:t>
            </w:r>
          </w:p>
        </w:tc>
        <w:tc>
          <w:tcPr>
            <w:tcW w:w="1136" w:type="dxa"/>
            <w:shd w:val="clear" w:color="auto" w:fill="FFFFFF"/>
          </w:tcPr>
          <w:p w:rsidR="004A642F" w:rsidRPr="004A642F" w:rsidRDefault="004A642F" w:rsidP="003A52C4">
            <w:pPr>
              <w:adjustRightInd w:val="0"/>
              <w:ind w:right="60" w:firstLine="8"/>
              <w:jc w:val="right"/>
              <w:rPr>
                <w:rFonts w:eastAsiaTheme="minorHAnsi"/>
              </w:rPr>
            </w:pPr>
            <w:r w:rsidRPr="004A642F">
              <w:rPr>
                <w:rFonts w:eastAsiaTheme="minorHAnsi"/>
              </w:rPr>
              <w:t>1</w:t>
            </w:r>
          </w:p>
        </w:tc>
        <w:tc>
          <w:tcPr>
            <w:tcW w:w="834" w:type="dxa"/>
            <w:gridSpan w:val="2"/>
            <w:shd w:val="clear" w:color="auto" w:fill="FFFFFF"/>
          </w:tcPr>
          <w:p w:rsidR="004A642F" w:rsidRPr="004A642F" w:rsidRDefault="004A642F" w:rsidP="003A52C4">
            <w:pPr>
              <w:adjustRightInd w:val="0"/>
              <w:ind w:right="60" w:firstLine="8"/>
              <w:jc w:val="right"/>
              <w:rPr>
                <w:rFonts w:eastAsiaTheme="minorHAnsi"/>
              </w:rPr>
            </w:pPr>
            <w:r w:rsidRPr="004A642F">
              <w:rPr>
                <w:rFonts w:eastAsiaTheme="minorHAnsi"/>
              </w:rPr>
              <w:t>3.3</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right="60" w:firstLine="8"/>
              <w:rPr>
                <w:rFonts w:eastAsiaTheme="minorHAnsi"/>
              </w:rPr>
            </w:pPr>
            <w:r w:rsidRPr="004A642F">
              <w:rPr>
                <w:rFonts w:eastAsiaTheme="minorHAnsi"/>
              </w:rPr>
              <w:t>KARYAWAN SWASTA</w:t>
            </w:r>
          </w:p>
        </w:tc>
        <w:tc>
          <w:tcPr>
            <w:tcW w:w="1136" w:type="dxa"/>
            <w:shd w:val="clear" w:color="auto" w:fill="FFFFFF"/>
          </w:tcPr>
          <w:p w:rsidR="004A642F" w:rsidRPr="004A642F" w:rsidRDefault="004A642F" w:rsidP="003A52C4">
            <w:pPr>
              <w:adjustRightInd w:val="0"/>
              <w:ind w:right="60" w:firstLine="8"/>
              <w:jc w:val="right"/>
              <w:rPr>
                <w:rFonts w:eastAsiaTheme="minorHAnsi"/>
              </w:rPr>
            </w:pPr>
            <w:r w:rsidRPr="004A642F">
              <w:rPr>
                <w:rFonts w:eastAsiaTheme="minorHAnsi"/>
              </w:rPr>
              <w:t>3</w:t>
            </w:r>
          </w:p>
        </w:tc>
        <w:tc>
          <w:tcPr>
            <w:tcW w:w="834" w:type="dxa"/>
            <w:gridSpan w:val="2"/>
            <w:shd w:val="clear" w:color="auto" w:fill="FFFFFF"/>
          </w:tcPr>
          <w:p w:rsidR="004A642F" w:rsidRPr="004A642F" w:rsidRDefault="004A642F" w:rsidP="003A52C4">
            <w:pPr>
              <w:adjustRightInd w:val="0"/>
              <w:ind w:right="60" w:firstLine="8"/>
              <w:jc w:val="right"/>
              <w:rPr>
                <w:rFonts w:eastAsiaTheme="minorHAnsi"/>
              </w:rPr>
            </w:pPr>
            <w:r w:rsidRPr="004A642F">
              <w:rPr>
                <w:rFonts w:eastAsiaTheme="minorHAnsi"/>
              </w:rPr>
              <w:t>10.0</w:t>
            </w:r>
          </w:p>
        </w:tc>
      </w:tr>
      <w:tr w:rsidR="004A642F" w:rsidRPr="004A642F" w:rsidTr="004A642F">
        <w:trPr>
          <w:gridAfter w:val="1"/>
          <w:wAfter w:w="46" w:type="dxa"/>
          <w:cantSplit/>
        </w:trPr>
        <w:tc>
          <w:tcPr>
            <w:tcW w:w="1800" w:type="dxa"/>
            <w:shd w:val="clear" w:color="auto" w:fill="auto"/>
          </w:tcPr>
          <w:p w:rsidR="004A642F" w:rsidRPr="004A642F" w:rsidRDefault="004A642F" w:rsidP="003A52C4">
            <w:pPr>
              <w:adjustRightInd w:val="0"/>
              <w:spacing w:line="320" w:lineRule="atLeast"/>
              <w:ind w:right="60"/>
              <w:rPr>
                <w:rFonts w:eastAsiaTheme="minorHAnsi"/>
                <w:b/>
              </w:rPr>
            </w:pPr>
            <w:r w:rsidRPr="004A642F">
              <w:rPr>
                <w:rFonts w:eastAsiaTheme="minorHAnsi"/>
                <w:b/>
              </w:rPr>
              <w:t xml:space="preserve">Parietas </w:t>
            </w:r>
          </w:p>
          <w:p w:rsidR="004A642F" w:rsidRPr="004A642F" w:rsidRDefault="004A642F" w:rsidP="003A52C4">
            <w:pPr>
              <w:adjustRightInd w:val="0"/>
              <w:spacing w:line="320" w:lineRule="atLeast"/>
              <w:ind w:left="60" w:right="60"/>
              <w:rPr>
                <w:rFonts w:eastAsiaTheme="minorHAnsi"/>
              </w:rPr>
            </w:pPr>
            <w:r w:rsidRPr="004A642F">
              <w:rPr>
                <w:rFonts w:eastAsiaTheme="minorHAnsi"/>
              </w:rPr>
              <w:t>P1</w:t>
            </w:r>
          </w:p>
        </w:tc>
        <w:tc>
          <w:tcPr>
            <w:tcW w:w="1677" w:type="dxa"/>
            <w:gridSpan w:val="3"/>
            <w:shd w:val="clear" w:color="auto" w:fill="FFFFFF"/>
          </w:tcPr>
          <w:p w:rsidR="004A642F" w:rsidRPr="004A642F" w:rsidRDefault="004A642F" w:rsidP="003A52C4">
            <w:pPr>
              <w:adjustRightInd w:val="0"/>
              <w:ind w:left="60" w:right="60"/>
              <w:jc w:val="right"/>
              <w:rPr>
                <w:rFonts w:eastAsiaTheme="minorHAnsi"/>
              </w:rPr>
            </w:pPr>
          </w:p>
          <w:p w:rsidR="004A642F" w:rsidRPr="004A642F" w:rsidRDefault="004A642F" w:rsidP="003A52C4">
            <w:pPr>
              <w:adjustRightInd w:val="0"/>
              <w:ind w:left="60" w:right="60"/>
              <w:jc w:val="right"/>
              <w:rPr>
                <w:rFonts w:eastAsiaTheme="minorHAnsi"/>
              </w:rPr>
            </w:pPr>
            <w:r w:rsidRPr="004A642F">
              <w:rPr>
                <w:rFonts w:eastAsiaTheme="minorHAnsi"/>
              </w:rPr>
              <w:t>12</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p>
          <w:p w:rsidR="004A642F" w:rsidRPr="004A642F" w:rsidRDefault="004A642F" w:rsidP="003A52C4">
            <w:pPr>
              <w:adjustRightInd w:val="0"/>
              <w:ind w:left="60" w:right="60"/>
              <w:jc w:val="right"/>
              <w:rPr>
                <w:rFonts w:eastAsiaTheme="minorHAnsi"/>
              </w:rPr>
            </w:pPr>
            <w:r w:rsidRPr="004A642F">
              <w:rPr>
                <w:rFonts w:eastAsiaTheme="minorHAnsi"/>
              </w:rPr>
              <w:t>40.0</w:t>
            </w:r>
          </w:p>
        </w:tc>
      </w:tr>
      <w:tr w:rsidR="004A642F" w:rsidRPr="004A642F" w:rsidTr="004A642F">
        <w:trPr>
          <w:gridAfter w:val="1"/>
          <w:wAfter w:w="46" w:type="dxa"/>
          <w:cantSplit/>
        </w:trPr>
        <w:tc>
          <w:tcPr>
            <w:tcW w:w="1800" w:type="dxa"/>
            <w:shd w:val="clear" w:color="auto" w:fill="auto"/>
          </w:tcPr>
          <w:p w:rsidR="004A642F" w:rsidRPr="004A642F" w:rsidRDefault="004A642F" w:rsidP="003A52C4">
            <w:pPr>
              <w:adjustRightInd w:val="0"/>
              <w:spacing w:line="320" w:lineRule="atLeast"/>
              <w:ind w:left="60" w:right="60"/>
              <w:rPr>
                <w:rFonts w:eastAsiaTheme="minorHAnsi"/>
              </w:rPr>
            </w:pPr>
            <w:r w:rsidRPr="004A642F">
              <w:rPr>
                <w:rFonts w:eastAsiaTheme="minorHAnsi"/>
              </w:rPr>
              <w:t>P2</w:t>
            </w:r>
          </w:p>
        </w:tc>
        <w:tc>
          <w:tcPr>
            <w:tcW w:w="1677" w:type="dxa"/>
            <w:gridSpan w:val="3"/>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14</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46.7</w:t>
            </w:r>
          </w:p>
        </w:tc>
      </w:tr>
      <w:tr w:rsidR="004A642F" w:rsidRPr="004A642F" w:rsidTr="004A642F">
        <w:trPr>
          <w:gridAfter w:val="1"/>
          <w:wAfter w:w="46" w:type="dxa"/>
          <w:cantSplit/>
        </w:trPr>
        <w:tc>
          <w:tcPr>
            <w:tcW w:w="1800" w:type="dxa"/>
            <w:shd w:val="clear" w:color="auto" w:fill="auto"/>
          </w:tcPr>
          <w:p w:rsidR="004A642F" w:rsidRPr="004A642F" w:rsidRDefault="004A642F" w:rsidP="003A52C4">
            <w:pPr>
              <w:adjustRightInd w:val="0"/>
              <w:spacing w:line="320" w:lineRule="atLeast"/>
              <w:ind w:left="60" w:right="60"/>
              <w:rPr>
                <w:rFonts w:eastAsiaTheme="minorHAnsi"/>
              </w:rPr>
            </w:pPr>
            <w:r w:rsidRPr="004A642F">
              <w:rPr>
                <w:rFonts w:eastAsiaTheme="minorHAnsi"/>
              </w:rPr>
              <w:t>P3</w:t>
            </w:r>
          </w:p>
        </w:tc>
        <w:tc>
          <w:tcPr>
            <w:tcW w:w="1677" w:type="dxa"/>
            <w:gridSpan w:val="3"/>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4</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13.3</w:t>
            </w:r>
          </w:p>
        </w:tc>
      </w:tr>
      <w:tr w:rsidR="004A642F" w:rsidRPr="004A642F" w:rsidTr="004A642F">
        <w:trPr>
          <w:gridAfter w:val="1"/>
          <w:wAfter w:w="46" w:type="dxa"/>
          <w:cantSplit/>
        </w:trPr>
        <w:tc>
          <w:tcPr>
            <w:tcW w:w="1800" w:type="dxa"/>
            <w:shd w:val="clear" w:color="auto" w:fill="auto"/>
          </w:tcPr>
          <w:p w:rsidR="004A642F" w:rsidRPr="004A642F" w:rsidRDefault="004A642F" w:rsidP="003A52C4">
            <w:pPr>
              <w:adjustRightInd w:val="0"/>
              <w:spacing w:line="320" w:lineRule="atLeast"/>
              <w:ind w:left="60" w:right="60"/>
              <w:rPr>
                <w:rFonts w:eastAsiaTheme="minorHAnsi"/>
                <w:b/>
              </w:rPr>
            </w:pPr>
            <w:r w:rsidRPr="004A642F">
              <w:rPr>
                <w:rFonts w:eastAsiaTheme="minorHAnsi"/>
                <w:b/>
              </w:rPr>
              <w:t>Cara Persalinan</w:t>
            </w:r>
          </w:p>
        </w:tc>
        <w:tc>
          <w:tcPr>
            <w:tcW w:w="1677" w:type="dxa"/>
            <w:gridSpan w:val="3"/>
            <w:shd w:val="clear" w:color="auto" w:fill="FFFFFF"/>
          </w:tcPr>
          <w:p w:rsidR="004A642F" w:rsidRPr="004A642F" w:rsidRDefault="004A642F" w:rsidP="003A52C4">
            <w:pPr>
              <w:adjustRightInd w:val="0"/>
              <w:ind w:left="60" w:right="60"/>
              <w:jc w:val="right"/>
              <w:rPr>
                <w:rFonts w:eastAsiaTheme="minorHAnsi"/>
              </w:rPr>
            </w:pP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left="60" w:right="60"/>
              <w:rPr>
                <w:rFonts w:eastAsiaTheme="minorHAnsi"/>
              </w:rPr>
            </w:pPr>
            <w:r w:rsidRPr="004A642F">
              <w:rPr>
                <w:rFonts w:eastAsiaTheme="minorHAnsi"/>
              </w:rPr>
              <w:t>SPONTAN</w:t>
            </w:r>
          </w:p>
        </w:tc>
        <w:tc>
          <w:tcPr>
            <w:tcW w:w="1136" w:type="dxa"/>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21</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70.0</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left="60" w:right="60"/>
              <w:rPr>
                <w:rFonts w:eastAsiaTheme="minorHAnsi"/>
              </w:rPr>
            </w:pPr>
            <w:r w:rsidRPr="004A642F">
              <w:rPr>
                <w:rFonts w:eastAsiaTheme="minorHAnsi"/>
              </w:rPr>
              <w:t>SC</w:t>
            </w:r>
          </w:p>
        </w:tc>
        <w:tc>
          <w:tcPr>
            <w:tcW w:w="1136" w:type="dxa"/>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9</w:t>
            </w:r>
          </w:p>
        </w:tc>
        <w:tc>
          <w:tcPr>
            <w:tcW w:w="834" w:type="dxa"/>
            <w:gridSpan w:val="2"/>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30.0</w:t>
            </w:r>
          </w:p>
        </w:tc>
      </w:tr>
      <w:tr w:rsidR="004A642F" w:rsidRPr="004A642F" w:rsidTr="004A642F">
        <w:trPr>
          <w:gridAfter w:val="1"/>
          <w:wAfter w:w="46" w:type="dxa"/>
          <w:cantSplit/>
          <w:trHeight w:val="215"/>
        </w:trPr>
        <w:tc>
          <w:tcPr>
            <w:tcW w:w="2341" w:type="dxa"/>
            <w:gridSpan w:val="3"/>
            <w:shd w:val="clear" w:color="auto" w:fill="auto"/>
          </w:tcPr>
          <w:p w:rsidR="004A642F" w:rsidRPr="004A642F" w:rsidRDefault="004A642F" w:rsidP="003A52C4">
            <w:pPr>
              <w:adjustRightInd w:val="0"/>
              <w:ind w:left="90" w:right="60"/>
              <w:rPr>
                <w:rFonts w:eastAsiaTheme="minorHAnsi"/>
                <w:b/>
              </w:rPr>
            </w:pPr>
            <w:r w:rsidRPr="004A642F">
              <w:rPr>
                <w:rFonts w:eastAsiaTheme="minorHAnsi"/>
                <w:b/>
              </w:rPr>
              <w:t>Riwayat Menyusui</w:t>
            </w:r>
          </w:p>
          <w:p w:rsidR="004A642F" w:rsidRPr="004A642F" w:rsidRDefault="004A642F" w:rsidP="003A52C4">
            <w:pPr>
              <w:adjustRightInd w:val="0"/>
              <w:ind w:left="90" w:right="60"/>
              <w:rPr>
                <w:rFonts w:eastAsiaTheme="minorHAnsi"/>
              </w:rPr>
            </w:pPr>
            <w:r w:rsidRPr="004A642F">
              <w:rPr>
                <w:rFonts w:eastAsiaTheme="minorHAnsi"/>
              </w:rPr>
              <w:t>PERNAH MENYUSUI</w:t>
            </w:r>
          </w:p>
        </w:tc>
        <w:tc>
          <w:tcPr>
            <w:tcW w:w="1136" w:type="dxa"/>
            <w:shd w:val="clear" w:color="auto" w:fill="FFFFFF"/>
          </w:tcPr>
          <w:p w:rsidR="004A642F" w:rsidRPr="004A642F" w:rsidRDefault="004A642F" w:rsidP="003A52C4">
            <w:pPr>
              <w:adjustRightInd w:val="0"/>
              <w:ind w:right="60"/>
              <w:jc w:val="right"/>
              <w:rPr>
                <w:rFonts w:eastAsiaTheme="minorHAnsi"/>
              </w:rPr>
            </w:pPr>
          </w:p>
          <w:p w:rsidR="004A642F" w:rsidRPr="004A642F" w:rsidRDefault="004A642F" w:rsidP="003A52C4">
            <w:pPr>
              <w:adjustRightInd w:val="0"/>
              <w:ind w:right="60"/>
              <w:jc w:val="right"/>
              <w:rPr>
                <w:rFonts w:eastAsiaTheme="minorHAnsi"/>
              </w:rPr>
            </w:pPr>
            <w:r w:rsidRPr="004A642F">
              <w:rPr>
                <w:rFonts w:eastAsiaTheme="minorHAnsi"/>
              </w:rPr>
              <w:t>16</w:t>
            </w:r>
          </w:p>
        </w:tc>
        <w:tc>
          <w:tcPr>
            <w:tcW w:w="834" w:type="dxa"/>
            <w:gridSpan w:val="2"/>
            <w:shd w:val="clear" w:color="auto" w:fill="FFFFFF"/>
          </w:tcPr>
          <w:p w:rsidR="004A642F" w:rsidRPr="004A642F" w:rsidRDefault="004A642F" w:rsidP="003A52C4">
            <w:pPr>
              <w:adjustRightInd w:val="0"/>
              <w:ind w:right="60"/>
              <w:jc w:val="right"/>
              <w:rPr>
                <w:rFonts w:eastAsiaTheme="minorHAnsi"/>
              </w:rPr>
            </w:pPr>
          </w:p>
          <w:p w:rsidR="004A642F" w:rsidRPr="004A642F" w:rsidRDefault="004A642F" w:rsidP="003A52C4">
            <w:pPr>
              <w:adjustRightInd w:val="0"/>
              <w:ind w:right="60"/>
              <w:jc w:val="right"/>
              <w:rPr>
                <w:rFonts w:eastAsiaTheme="minorHAnsi"/>
              </w:rPr>
            </w:pPr>
            <w:r w:rsidRPr="004A642F">
              <w:rPr>
                <w:rFonts w:eastAsiaTheme="minorHAnsi"/>
              </w:rPr>
              <w:t>53.3</w:t>
            </w:r>
          </w:p>
        </w:tc>
      </w:tr>
      <w:tr w:rsidR="004A642F" w:rsidRPr="004A642F" w:rsidTr="004A642F">
        <w:trPr>
          <w:gridAfter w:val="1"/>
          <w:wAfter w:w="46" w:type="dxa"/>
          <w:cantSplit/>
          <w:trHeight w:val="215"/>
        </w:trPr>
        <w:tc>
          <w:tcPr>
            <w:tcW w:w="2341" w:type="dxa"/>
            <w:gridSpan w:val="3"/>
            <w:tcBorders>
              <w:bottom w:val="single" w:sz="4" w:space="0" w:color="auto"/>
            </w:tcBorders>
            <w:shd w:val="clear" w:color="auto" w:fill="auto"/>
          </w:tcPr>
          <w:p w:rsidR="004A642F" w:rsidRPr="004A642F" w:rsidRDefault="004A642F" w:rsidP="003A52C4">
            <w:pPr>
              <w:adjustRightInd w:val="0"/>
              <w:ind w:left="90" w:right="60"/>
              <w:rPr>
                <w:rFonts w:eastAsiaTheme="minorHAnsi"/>
              </w:rPr>
            </w:pPr>
            <w:r w:rsidRPr="004A642F">
              <w:rPr>
                <w:rFonts w:eastAsiaTheme="minorHAnsi"/>
              </w:rPr>
              <w:t>BELUM PERNAH</w:t>
            </w:r>
          </w:p>
        </w:tc>
        <w:tc>
          <w:tcPr>
            <w:tcW w:w="1136" w:type="dxa"/>
            <w:tcBorders>
              <w:bottom w:val="single" w:sz="4" w:space="0" w:color="auto"/>
            </w:tcBorders>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14</w:t>
            </w:r>
          </w:p>
        </w:tc>
        <w:tc>
          <w:tcPr>
            <w:tcW w:w="834" w:type="dxa"/>
            <w:gridSpan w:val="2"/>
            <w:tcBorders>
              <w:bottom w:val="single" w:sz="4" w:space="0" w:color="auto"/>
            </w:tcBorders>
            <w:shd w:val="clear" w:color="auto" w:fill="FFFFFF"/>
          </w:tcPr>
          <w:p w:rsidR="004A642F" w:rsidRPr="004A642F" w:rsidRDefault="004A642F" w:rsidP="003A52C4">
            <w:pPr>
              <w:adjustRightInd w:val="0"/>
              <w:ind w:left="60" w:right="60"/>
              <w:jc w:val="right"/>
              <w:rPr>
                <w:rFonts w:eastAsiaTheme="minorHAnsi"/>
              </w:rPr>
            </w:pPr>
            <w:r w:rsidRPr="004A642F">
              <w:rPr>
                <w:rFonts w:eastAsiaTheme="minorHAnsi"/>
              </w:rPr>
              <w:t>46.7</w:t>
            </w:r>
          </w:p>
        </w:tc>
      </w:tr>
    </w:tbl>
    <w:p w:rsidR="00226808" w:rsidRDefault="00226808" w:rsidP="004A642F">
      <w:pPr>
        <w:ind w:firstLine="270"/>
      </w:pPr>
    </w:p>
    <w:p w:rsidR="00A40AF4" w:rsidRPr="00AB6774" w:rsidRDefault="00A40AF4" w:rsidP="00A40AF4">
      <w:pPr>
        <w:spacing w:line="360" w:lineRule="auto"/>
        <w:ind w:firstLine="567"/>
        <w:jc w:val="both"/>
      </w:pPr>
      <w:r w:rsidRPr="00AB6774">
        <w:t xml:space="preserve">Berdasarkan Tabel.1 didapatkan sampel pada penelitian ini untuk sampel dengan usia </w:t>
      </w:r>
      <w:r w:rsidRPr="00AB6774">
        <w:rPr>
          <w:lang w:val="id-ID"/>
        </w:rPr>
        <w:t>20 - 35</w:t>
      </w:r>
      <w:r w:rsidRPr="00AB6774">
        <w:t xml:space="preserve"> tahun menjadi jumlah terbanyak yaitu 26 orang atau </w:t>
      </w:r>
      <w:r w:rsidRPr="00AB6774">
        <w:rPr>
          <w:lang w:val="id-ID"/>
        </w:rPr>
        <w:t>86.7</w:t>
      </w:r>
      <w:r w:rsidRPr="00AB6774">
        <w:t xml:space="preserve">%, untuk usia </w:t>
      </w:r>
      <w:r w:rsidRPr="00AB6774">
        <w:rPr>
          <w:lang w:val="id-ID"/>
        </w:rPr>
        <w:t>&lt;20</w:t>
      </w:r>
      <w:r w:rsidRPr="00AB6774">
        <w:t xml:space="preserve"> tahun hanya </w:t>
      </w:r>
      <w:r w:rsidRPr="00AB6774">
        <w:rPr>
          <w:lang w:val="id-ID"/>
        </w:rPr>
        <w:t xml:space="preserve">berjumlah </w:t>
      </w:r>
      <w:r w:rsidRPr="00AB6774">
        <w:t>2</w:t>
      </w:r>
      <w:r w:rsidRPr="00AB6774">
        <w:rPr>
          <w:lang w:val="id-ID"/>
        </w:rPr>
        <w:t xml:space="preserve"> orang</w:t>
      </w:r>
      <w:r w:rsidRPr="00AB6774">
        <w:t xml:space="preserve"> atau </w:t>
      </w:r>
      <w:r w:rsidRPr="00AB6774">
        <w:rPr>
          <w:lang w:val="id-ID"/>
        </w:rPr>
        <w:t>6,7</w:t>
      </w:r>
      <w:r w:rsidRPr="00AB6774">
        <w:t xml:space="preserve">% untuk usia </w:t>
      </w:r>
      <w:r w:rsidRPr="00AB6774">
        <w:rPr>
          <w:lang w:val="id-ID"/>
        </w:rPr>
        <w:t>&gt;35</w:t>
      </w:r>
      <w:r w:rsidRPr="00AB6774">
        <w:t xml:space="preserve"> tahun sejumlah 2 orang atau </w:t>
      </w:r>
      <w:r w:rsidRPr="00AB6774">
        <w:rPr>
          <w:lang w:val="id-ID"/>
        </w:rPr>
        <w:t>6,7</w:t>
      </w:r>
      <w:r w:rsidRPr="00AB6774">
        <w:t>% .</w:t>
      </w:r>
      <w:r w:rsidRPr="00AB6774">
        <w:rPr>
          <w:lang w:val="id-ID"/>
        </w:rPr>
        <w:t xml:space="preserve"> Hal tersebut</w:t>
      </w:r>
      <w:r>
        <w:rPr>
          <w:lang w:val="id-ID"/>
        </w:rPr>
        <w:t xml:space="preserve"> </w:t>
      </w:r>
      <w:r w:rsidRPr="00AB6774">
        <w:rPr>
          <w:lang w:val="id-ID"/>
        </w:rPr>
        <w:lastRenderedPageBreak/>
        <w:t xml:space="preserve">sejalan </w:t>
      </w:r>
      <w:r w:rsidRPr="00AB6774">
        <w:t>Menurut Cunningham (2016) usia reproduksi sehat dan subur seorang wanita antara 20-35 tahun. Hal ini didukung juga dari data Kementrian Kesehatan Republik Indonesia (2014) bahwa kelompok usia 25-35 tahun adalah kelompok terbanyak rentang usia produktif dan sangat mendukung dalam pemberian ASI eksklusif, sedangkan umur yang kurang dari 20 tahun dianggap masih belum matang secara fisik, mental, dan psikologis</w:t>
      </w:r>
      <w:r w:rsidRPr="004D7196">
        <w:rPr>
          <w:sz w:val="24"/>
          <w:szCs w:val="24"/>
        </w:rPr>
        <w:t xml:space="preserve"> dalam menghadapi kehamilan, persalinan, serta pemberian ASI</w:t>
      </w:r>
      <w:r w:rsidRPr="004D7196">
        <w:rPr>
          <w:sz w:val="24"/>
          <w:szCs w:val="24"/>
          <w:lang w:val="id-ID"/>
        </w:rPr>
        <w:t>. Sesuai juga dengan penelitian Wahyuni dkk, (2018) yang meneliti tentang “</w:t>
      </w:r>
      <w:r w:rsidRPr="004D7196">
        <w:rPr>
          <w:sz w:val="24"/>
          <w:szCs w:val="24"/>
        </w:rPr>
        <w:t xml:space="preserve">Korelasi </w:t>
      </w:r>
      <w:r w:rsidRPr="00AB6774">
        <w:t>Usia Dengan Percepatan Pengeluaran ASI pada Ibu Post Partum di Wilayah Kerja Puskesmas Ngaglik II Sleman Yogyakarta.</w:t>
      </w:r>
      <w:r w:rsidRPr="00AB6774">
        <w:rPr>
          <w:lang w:val="id-ID"/>
        </w:rPr>
        <w:t>” Yang di dapatkan hasil nilai signifikansi</w:t>
      </w:r>
      <w:r w:rsidRPr="00AB6774">
        <w:t xml:space="preserve"> 0,443 dengan tingkat korelasi sedang, sehingga bisa ditarik simpulan bahwa usia ibu memiliki korelasi tingkat sedang dengan percepatan pengeluaran ASI pada ibu post partum di wilayah kerja puskesmas Ngaglik II Sleman Yogyakarta.</w:t>
      </w:r>
    </w:p>
    <w:p w:rsidR="00A40AF4" w:rsidRDefault="00A40AF4" w:rsidP="00A40AF4">
      <w:pPr>
        <w:spacing w:line="360" w:lineRule="auto"/>
        <w:ind w:firstLine="567"/>
        <w:jc w:val="both"/>
      </w:pPr>
      <w:r w:rsidRPr="00AB6774">
        <w:t xml:space="preserve">Untuk tingkat pendidikan SMA sejumlah </w:t>
      </w:r>
      <w:r w:rsidRPr="00AB6774">
        <w:rPr>
          <w:lang w:val="id-ID"/>
        </w:rPr>
        <w:t xml:space="preserve">14 </w:t>
      </w:r>
      <w:r w:rsidRPr="00AB6774">
        <w:t xml:space="preserve">orang atau </w:t>
      </w:r>
      <w:r w:rsidRPr="00AB6774">
        <w:rPr>
          <w:lang w:val="id-ID"/>
        </w:rPr>
        <w:t>46.7</w:t>
      </w:r>
      <w:r w:rsidRPr="00AB6774">
        <w:t xml:space="preserve">%, </w:t>
      </w:r>
      <w:r w:rsidRPr="00AB6774">
        <w:rPr>
          <w:lang w:val="id-ID"/>
        </w:rPr>
        <w:t xml:space="preserve"> tingkat </w:t>
      </w:r>
      <w:r w:rsidRPr="00AB6774">
        <w:t xml:space="preserve">pendidikan SMP sejumlah </w:t>
      </w:r>
      <w:r w:rsidRPr="00AB6774">
        <w:rPr>
          <w:lang w:val="id-ID"/>
        </w:rPr>
        <w:t>1</w:t>
      </w:r>
      <w:r w:rsidRPr="00AB6774">
        <w:t xml:space="preserve">1 orang atau </w:t>
      </w:r>
      <w:r w:rsidRPr="00AB6774">
        <w:rPr>
          <w:lang w:val="id-ID"/>
        </w:rPr>
        <w:t>36.7</w:t>
      </w:r>
      <w:r w:rsidRPr="00AB6774">
        <w:t>%.</w:t>
      </w:r>
      <w:r w:rsidRPr="00AB6774">
        <w:rPr>
          <w:lang w:val="id-ID"/>
        </w:rPr>
        <w:t xml:space="preserve"> </w:t>
      </w:r>
      <w:r w:rsidRPr="00AB6774">
        <w:t xml:space="preserve">untuk jenjang sarjana </w:t>
      </w:r>
      <w:r w:rsidRPr="00AB6774">
        <w:rPr>
          <w:lang w:val="id-ID"/>
        </w:rPr>
        <w:t>5</w:t>
      </w:r>
      <w:r w:rsidRPr="00AB6774">
        <w:t xml:space="preserve"> orang atau </w:t>
      </w:r>
      <w:r w:rsidRPr="00AB6774">
        <w:rPr>
          <w:lang w:val="id-ID"/>
        </w:rPr>
        <w:t>1</w:t>
      </w:r>
      <w:r w:rsidRPr="00AB6774">
        <w:t>6</w:t>
      </w:r>
      <w:r w:rsidRPr="00AB6774">
        <w:rPr>
          <w:lang w:val="id-ID"/>
        </w:rPr>
        <w:t>,7</w:t>
      </w:r>
      <w:r w:rsidRPr="00AB6774">
        <w:t>%</w:t>
      </w:r>
      <w:r w:rsidRPr="00AB6774">
        <w:rPr>
          <w:lang w:val="id-ID"/>
        </w:rPr>
        <w:t>. Hal tersebut sesuai dengan penelitian Hartini (2014), yang meneliti tentang “T</w:t>
      </w:r>
      <w:r w:rsidRPr="00AB6774">
        <w:t xml:space="preserve">ingkat </w:t>
      </w:r>
      <w:r w:rsidRPr="00AB6774">
        <w:rPr>
          <w:lang w:val="id-ID"/>
        </w:rPr>
        <w:t>P</w:t>
      </w:r>
      <w:r w:rsidRPr="00AB6774">
        <w:t xml:space="preserve">endidikan </w:t>
      </w:r>
      <w:r w:rsidRPr="00AB6774">
        <w:rPr>
          <w:lang w:val="id-ID"/>
        </w:rPr>
        <w:t>I</w:t>
      </w:r>
      <w:r w:rsidRPr="00AB6774">
        <w:t xml:space="preserve">bu dengan </w:t>
      </w:r>
      <w:r w:rsidRPr="00AB6774">
        <w:rPr>
          <w:lang w:val="id-ID"/>
        </w:rPr>
        <w:t>K</w:t>
      </w:r>
      <w:r w:rsidRPr="00AB6774">
        <w:t>eberhasilan ASI Eksklusif pada bayi usia 6-12 bulan di Puskesmas Kasihan II Yogyakarta tahun 2014</w:t>
      </w:r>
      <w:r w:rsidRPr="00AB6774">
        <w:rPr>
          <w:lang w:val="id-ID"/>
        </w:rPr>
        <w:t xml:space="preserve">” yang hasilnya </w:t>
      </w:r>
      <w:r w:rsidRPr="00AB6774">
        <w:t xml:space="preserve">ada hubungan yang signifikan antara tingkat pendidikan ibu dengan keberhasilan ASI Eksklusif pada bayi usia 6-12 bulan di Puskesmas Kasihan II Yogyakarta tahun 2014 dengan nila isignificancy p sebesar </w:t>
      </w:r>
      <w:r w:rsidRPr="00AB6774">
        <w:lastRenderedPageBreak/>
        <w:t>0.003 nilai significancy p&lt;0.05.</w:t>
      </w:r>
      <w:r w:rsidRPr="00AB6774">
        <w:rPr>
          <w:lang w:val="id-ID"/>
        </w:rPr>
        <w:t xml:space="preserve"> </w:t>
      </w:r>
      <w:r w:rsidRPr="00AB6774">
        <w:t>Menurut Notoatmodjo (201</w:t>
      </w:r>
      <w:r w:rsidRPr="00AB6774">
        <w:rPr>
          <w:lang w:val="id-ID"/>
        </w:rPr>
        <w:t>7</w:t>
      </w:r>
      <w:r w:rsidRPr="00AB6774">
        <w:t>) menjelaskan tentang konsep pendidikan yang merupakan suatu proses belajar yang berarti di dalam pendidikan itu terjadi proses pertumbuhan, perkembangan, atau perubahan ke arah yang lebih dewasa, lebih baik dan lebih matang pada diri individu kelompok atau masyarakat. Semakin tinggi tingkat pendidikan maka ia akan mudah menerima hal-hal baru dan mudah menyesuaikan hal-hal baru tersebut.</w:t>
      </w:r>
      <w:r w:rsidRPr="00AB6774">
        <w:rPr>
          <w:lang w:val="id-ID"/>
        </w:rPr>
        <w:t xml:space="preserve"> </w:t>
      </w:r>
      <w:r w:rsidRPr="00AB6774">
        <w:t>Pendidikan orang tua atau keluarga terutama ibu bayi merupakan salah satu faktor yang penting dalam pemberian ASI Eksklusif pada bayi. Tingkat pendidikan yang rendah akan sulit menerima arahan dalam pemberian ASI eksklusif. Tingkat pendidikan yang baik akan lebih mudah dalam menyerap informasi terutama tentang pemenuhan kebutuhan nutrisi anak sehingga akan menjamin kecukupan gizi anak. Umumnya ibu yang mempunyai pendidikan sedang sampai tinggi dapat menerima hal-hal baru dan dapat menerima perubahan guna memelihara kesehatan khususnya tentang ASI Eksklusif. Mereka akan terdorong untuk ingin tahu, mencari pengalaman sehingga informasi yang didapat akan menjadi pengetahuan dan akan diterapkan pada kehidupannya. Responden yang memiliki pendidikan yang lebih tinggi cenderung mudah menerima informasi baru, mereka akan aktif mencari informasi-informasi yang</w:t>
      </w:r>
      <w:r w:rsidRPr="00AB6774">
        <w:rPr>
          <w:lang w:val="id-ID"/>
        </w:rPr>
        <w:t xml:space="preserve"> </w:t>
      </w:r>
      <w:r w:rsidRPr="00AB6774">
        <w:t>berguna untuk anaknya seperti ASI Eksklusif. Semakin tinggi tingkat pendidikan ibu, maka akses untuk mencari informasi akan tinggi pula</w:t>
      </w:r>
      <w:r w:rsidRPr="00AB6774">
        <w:rPr>
          <w:lang w:val="id-ID"/>
        </w:rPr>
        <w:t xml:space="preserve"> </w:t>
      </w:r>
      <w:r w:rsidRPr="00AB6774">
        <w:t>(Prasetyono, 20</w:t>
      </w:r>
      <w:r w:rsidRPr="00AB6774">
        <w:rPr>
          <w:lang w:val="id-ID"/>
        </w:rPr>
        <w:t>1</w:t>
      </w:r>
      <w:r w:rsidRPr="00AB6774">
        <w:t>9).</w:t>
      </w:r>
    </w:p>
    <w:p w:rsidR="00A40AF4" w:rsidRPr="00AB6774" w:rsidRDefault="00A40AF4" w:rsidP="00A40AF4">
      <w:pPr>
        <w:spacing w:line="360" w:lineRule="auto"/>
        <w:ind w:firstLine="567"/>
        <w:jc w:val="both"/>
        <w:rPr>
          <w:lang w:val="id-ID"/>
        </w:rPr>
      </w:pPr>
    </w:p>
    <w:p w:rsidR="00A40AF4" w:rsidRPr="00AB6774" w:rsidRDefault="00A40AF4" w:rsidP="00A40AF4">
      <w:pPr>
        <w:spacing w:line="360" w:lineRule="auto"/>
        <w:ind w:firstLine="567"/>
        <w:jc w:val="both"/>
        <w:rPr>
          <w:lang w:val="id-ID"/>
        </w:rPr>
      </w:pPr>
      <w:r w:rsidRPr="00AB6774">
        <w:lastRenderedPageBreak/>
        <w:t xml:space="preserve">Untuk Jenis </w:t>
      </w:r>
      <w:r w:rsidRPr="00AB6774">
        <w:rPr>
          <w:lang w:val="id-ID"/>
        </w:rPr>
        <w:t>pekerjaan</w:t>
      </w:r>
      <w:r w:rsidRPr="00AB6774">
        <w:rPr>
          <w:lang w:val="en-US"/>
        </w:rPr>
        <w:t>, pekerjaan</w:t>
      </w:r>
      <w:r w:rsidRPr="00AB6774">
        <w:t xml:space="preserve"> </w:t>
      </w:r>
      <w:r w:rsidRPr="00AB6774">
        <w:rPr>
          <w:lang w:val="id-ID"/>
        </w:rPr>
        <w:t xml:space="preserve">IRT </w:t>
      </w:r>
      <w:r w:rsidRPr="00AB6774">
        <w:t xml:space="preserve">sejumlah </w:t>
      </w:r>
      <w:r w:rsidRPr="00AB6774">
        <w:rPr>
          <w:lang w:val="id-ID"/>
        </w:rPr>
        <w:t xml:space="preserve">14 </w:t>
      </w:r>
      <w:r w:rsidRPr="00AB6774">
        <w:t xml:space="preserve">orang atau </w:t>
      </w:r>
      <w:r w:rsidRPr="00AB6774">
        <w:rPr>
          <w:lang w:val="id-ID"/>
        </w:rPr>
        <w:t>46.7</w:t>
      </w:r>
      <w:r w:rsidRPr="00AB6774">
        <w:t xml:space="preserve">%, </w:t>
      </w:r>
      <w:r w:rsidRPr="00AB6774">
        <w:rPr>
          <w:lang w:val="id-ID"/>
        </w:rPr>
        <w:t xml:space="preserve"> tingkat pekerjaan</w:t>
      </w:r>
      <w:r w:rsidRPr="00AB6774">
        <w:t xml:space="preserve"> </w:t>
      </w:r>
      <w:r w:rsidRPr="00AB6774">
        <w:rPr>
          <w:lang w:val="id-ID"/>
        </w:rPr>
        <w:t>Petani</w:t>
      </w:r>
      <w:r w:rsidRPr="00AB6774">
        <w:t xml:space="preserve"> sejumlah </w:t>
      </w:r>
      <w:r w:rsidRPr="00AB6774">
        <w:rPr>
          <w:lang w:val="id-ID"/>
        </w:rPr>
        <w:t>12</w:t>
      </w:r>
      <w:r w:rsidRPr="00AB6774">
        <w:t xml:space="preserve"> orang atau </w:t>
      </w:r>
      <w:r w:rsidRPr="00AB6774">
        <w:rPr>
          <w:lang w:val="id-ID"/>
        </w:rPr>
        <w:t>40</w:t>
      </w:r>
      <w:r w:rsidRPr="00AB6774">
        <w:t>%.</w:t>
      </w:r>
      <w:r w:rsidRPr="00AB6774">
        <w:rPr>
          <w:lang w:val="id-ID"/>
        </w:rPr>
        <w:t xml:space="preserve"> </w:t>
      </w:r>
      <w:r w:rsidRPr="00AB6774">
        <w:t xml:space="preserve">untuk </w:t>
      </w:r>
      <w:r w:rsidRPr="00AB6774">
        <w:rPr>
          <w:lang w:val="id-ID"/>
        </w:rPr>
        <w:t>tingkat pekerjaan</w:t>
      </w:r>
      <w:r w:rsidRPr="00AB6774">
        <w:t xml:space="preserve">  karyawan </w:t>
      </w:r>
      <w:r w:rsidRPr="00AB6774">
        <w:rPr>
          <w:lang w:val="id-ID"/>
        </w:rPr>
        <w:t xml:space="preserve">swasta 3 </w:t>
      </w:r>
      <w:r w:rsidRPr="00AB6774">
        <w:t>orang atau 10%</w:t>
      </w:r>
      <w:r w:rsidRPr="00AB6774">
        <w:rPr>
          <w:lang w:val="id-ID"/>
        </w:rPr>
        <w:t xml:space="preserve">, </w:t>
      </w:r>
      <w:r w:rsidRPr="00AB6774">
        <w:t xml:space="preserve">untuk </w:t>
      </w:r>
      <w:r w:rsidRPr="00AB6774">
        <w:rPr>
          <w:lang w:val="id-ID"/>
        </w:rPr>
        <w:t>tingkat pekerjaan</w:t>
      </w:r>
      <w:r w:rsidRPr="00AB6774">
        <w:t xml:space="preserve"> </w:t>
      </w:r>
      <w:r w:rsidRPr="00AB6774">
        <w:rPr>
          <w:lang w:val="id-ID"/>
        </w:rPr>
        <w:t xml:space="preserve">Bidan  1 </w:t>
      </w:r>
      <w:r w:rsidRPr="00AB6774">
        <w:t xml:space="preserve">orang atau </w:t>
      </w:r>
      <w:r w:rsidRPr="00AB6774">
        <w:rPr>
          <w:lang w:val="id-ID"/>
        </w:rPr>
        <w:t>3,3</w:t>
      </w:r>
      <w:r w:rsidRPr="00AB6774">
        <w:t>%</w:t>
      </w:r>
      <w:r w:rsidRPr="00AB6774">
        <w:rPr>
          <w:lang w:val="id-ID"/>
        </w:rPr>
        <w:t xml:space="preserve">. Hal tersebut di jelaskan pada </w:t>
      </w:r>
      <w:r w:rsidRPr="00AB6774">
        <w:t>Salah satu penyebab belum berhasilnya pelaksanaan ASI Eksklusif di Indonesia adalah faktor ibu yang bekerja, meski itu bukan satu-satunya faktor penyebab kegagalan. Ibu yang bekerja, dalam upaya pemberian ASI Eksklusif seringkali mengalami hambatan karena singkatnya masa cuti hamil dan melahirkan mengakibatkan sebelum masa pemberian ASI Eksklusif berakhir mereka sudah kembali bekerja, inilah yang menjadikan bayi tidak memperoleh ASI secara Eksklusif, serta banyak ibu yang bekerja beranggapan bahwa ASI nya tidak mencukupi kebutuhan bayi saat ibu bekerja sehingga ibu-ibu memberikan ASI tambahan berupa susu formula (Khasanah, 2011).</w:t>
      </w:r>
      <w:r w:rsidRPr="00AB6774">
        <w:rPr>
          <w:lang w:val="id-ID"/>
        </w:rPr>
        <w:t xml:space="preserve"> Sesuai dengan penelitian Koba, dkk (2019), yang meneliti tentang “h</w:t>
      </w:r>
      <w:r w:rsidRPr="00AB6774">
        <w:t>ubu</w:t>
      </w:r>
      <w:r w:rsidRPr="00AB6774">
        <w:rPr>
          <w:lang w:val="id-ID"/>
        </w:rPr>
        <w:t>n</w:t>
      </w:r>
      <w:r w:rsidRPr="00AB6774">
        <w:t xml:space="preserve">gan </w:t>
      </w:r>
      <w:r w:rsidRPr="00AB6774">
        <w:rPr>
          <w:lang w:val="id-ID"/>
        </w:rPr>
        <w:t>A</w:t>
      </w:r>
      <w:r w:rsidRPr="00AB6774">
        <w:t>ntara jenis pekerjaan ibu dengan pemberian ASI eksklusif pada bayi di wilayah kerja Puskesmas Ranomuut Manado</w:t>
      </w:r>
      <w:r w:rsidRPr="00AB6774">
        <w:rPr>
          <w:lang w:val="id-ID"/>
        </w:rPr>
        <w:t>” dengan</w:t>
      </w:r>
      <w:r w:rsidRPr="00AB6774">
        <w:t xml:space="preserve"> hasil </w:t>
      </w:r>
      <w:r w:rsidRPr="00AB6774">
        <w:rPr>
          <w:lang w:val="id-ID"/>
        </w:rPr>
        <w:t>signifikansi</w:t>
      </w:r>
      <w:r w:rsidRPr="00AB6774">
        <w:t xml:space="preserve"> nilai p = 0,024 &lt; 0,05. Kesimpulan ada hubungan jenis pekerjaan ibu dengan pemberian ASI Eksklusif pada bayi di Puskesmas Ranomuut Manado.</w:t>
      </w:r>
    </w:p>
    <w:p w:rsidR="00A40AF4" w:rsidRPr="00AB6774" w:rsidRDefault="00A40AF4" w:rsidP="00A40AF4">
      <w:pPr>
        <w:spacing w:line="360" w:lineRule="auto"/>
        <w:ind w:firstLine="567"/>
        <w:jc w:val="both"/>
        <w:rPr>
          <w:lang w:val="id-ID"/>
        </w:rPr>
      </w:pPr>
      <w:r w:rsidRPr="00AB6774">
        <w:t xml:space="preserve">Untuk Parietas, </w:t>
      </w:r>
      <w:r w:rsidRPr="00AB6774">
        <w:rPr>
          <w:lang w:val="id-ID"/>
        </w:rPr>
        <w:t>Parietas</w:t>
      </w:r>
      <w:r w:rsidRPr="00AB6774">
        <w:t xml:space="preserve"> </w:t>
      </w:r>
      <w:r w:rsidRPr="00AB6774">
        <w:rPr>
          <w:lang w:val="id-ID"/>
        </w:rPr>
        <w:t xml:space="preserve">P2 </w:t>
      </w:r>
      <w:r w:rsidRPr="00AB6774">
        <w:t xml:space="preserve">sejumlah </w:t>
      </w:r>
      <w:r w:rsidRPr="00AB6774">
        <w:rPr>
          <w:lang w:val="id-ID"/>
        </w:rPr>
        <w:t xml:space="preserve">14 </w:t>
      </w:r>
      <w:r w:rsidRPr="00AB6774">
        <w:t xml:space="preserve">orang atau </w:t>
      </w:r>
      <w:r w:rsidRPr="00AB6774">
        <w:rPr>
          <w:lang w:val="id-ID"/>
        </w:rPr>
        <w:t>46.7</w:t>
      </w:r>
      <w:r w:rsidRPr="00AB6774">
        <w:t xml:space="preserve">%, </w:t>
      </w:r>
      <w:r w:rsidRPr="00AB6774">
        <w:rPr>
          <w:lang w:val="id-ID"/>
        </w:rPr>
        <w:t xml:space="preserve"> tingkat Parietas</w:t>
      </w:r>
      <w:r w:rsidRPr="00AB6774">
        <w:t xml:space="preserve"> </w:t>
      </w:r>
      <w:r w:rsidRPr="00AB6774">
        <w:rPr>
          <w:lang w:val="id-ID"/>
        </w:rPr>
        <w:t>P1</w:t>
      </w:r>
      <w:r w:rsidRPr="00AB6774">
        <w:t xml:space="preserve"> sejumlah </w:t>
      </w:r>
      <w:r w:rsidRPr="00AB6774">
        <w:rPr>
          <w:lang w:val="id-ID"/>
        </w:rPr>
        <w:t>12</w:t>
      </w:r>
      <w:r w:rsidRPr="00AB6774">
        <w:t xml:space="preserve"> orang atau </w:t>
      </w:r>
      <w:r w:rsidRPr="00AB6774">
        <w:rPr>
          <w:lang w:val="id-ID"/>
        </w:rPr>
        <w:t>40</w:t>
      </w:r>
      <w:r w:rsidRPr="00AB6774">
        <w:t>%.</w:t>
      </w:r>
      <w:r w:rsidRPr="00AB6774">
        <w:rPr>
          <w:lang w:val="id-ID"/>
        </w:rPr>
        <w:t xml:space="preserve"> </w:t>
      </w:r>
      <w:r w:rsidRPr="00AB6774">
        <w:t xml:space="preserve">untuk </w:t>
      </w:r>
      <w:r w:rsidRPr="00AB6774">
        <w:rPr>
          <w:lang w:val="id-ID"/>
        </w:rPr>
        <w:t>tingkat Parietas</w:t>
      </w:r>
      <w:r w:rsidRPr="00AB6774">
        <w:t xml:space="preserve"> </w:t>
      </w:r>
      <w:r w:rsidRPr="00AB6774">
        <w:rPr>
          <w:lang w:val="id-ID"/>
        </w:rPr>
        <w:t xml:space="preserve">P3 sejumlah 4 </w:t>
      </w:r>
      <w:r w:rsidRPr="00AB6774">
        <w:t xml:space="preserve">orang atau </w:t>
      </w:r>
      <w:r w:rsidRPr="00AB6774">
        <w:rPr>
          <w:lang w:val="id-ID"/>
        </w:rPr>
        <w:t xml:space="preserve">13.3%. Dan </w:t>
      </w:r>
      <w:r w:rsidRPr="00AB6774">
        <w:t xml:space="preserve">Berdasarkan Tabel </w:t>
      </w:r>
      <w:r w:rsidRPr="00AB6774">
        <w:rPr>
          <w:lang w:val="id-ID"/>
        </w:rPr>
        <w:t>4.6</w:t>
      </w:r>
      <w:r w:rsidRPr="00AB6774">
        <w:t xml:space="preserve"> didapatkan sampel pada penelitian ini untuk </w:t>
      </w:r>
      <w:r w:rsidRPr="00AB6774">
        <w:rPr>
          <w:lang w:val="id-ID"/>
        </w:rPr>
        <w:t>riwayat pernah menyusui</w:t>
      </w:r>
      <w:r w:rsidRPr="00AB6774">
        <w:t xml:space="preserve"> sejumlah </w:t>
      </w:r>
      <w:r w:rsidRPr="00AB6774">
        <w:rPr>
          <w:lang w:val="id-ID"/>
        </w:rPr>
        <w:t xml:space="preserve">16 </w:t>
      </w:r>
      <w:r w:rsidRPr="00AB6774">
        <w:t xml:space="preserve">orang atau </w:t>
      </w:r>
      <w:r w:rsidRPr="00AB6774">
        <w:rPr>
          <w:lang w:val="id-ID"/>
        </w:rPr>
        <w:t>53,3</w:t>
      </w:r>
      <w:r w:rsidRPr="00AB6774">
        <w:t xml:space="preserve">%, </w:t>
      </w:r>
      <w:r w:rsidRPr="00AB6774">
        <w:rPr>
          <w:lang w:val="id-ID"/>
        </w:rPr>
        <w:t xml:space="preserve"> </w:t>
      </w:r>
      <w:r w:rsidRPr="00AB6774">
        <w:t xml:space="preserve">untuk </w:t>
      </w:r>
      <w:r w:rsidRPr="00AB6774">
        <w:rPr>
          <w:lang w:val="id-ID"/>
        </w:rPr>
        <w:t xml:space="preserve">riwayat </w:t>
      </w:r>
      <w:r w:rsidRPr="00AB6774">
        <w:t xml:space="preserve">belum pernah </w:t>
      </w:r>
      <w:r w:rsidRPr="00AB6774">
        <w:rPr>
          <w:lang w:val="id-ID"/>
        </w:rPr>
        <w:lastRenderedPageBreak/>
        <w:t>menyusui 14</w:t>
      </w:r>
      <w:r w:rsidRPr="00AB6774">
        <w:t xml:space="preserve"> orang atau </w:t>
      </w:r>
      <w:r w:rsidRPr="00AB6774">
        <w:rPr>
          <w:lang w:val="id-ID"/>
        </w:rPr>
        <w:t>46,7</w:t>
      </w:r>
      <w:r w:rsidRPr="00AB6774">
        <w:t>%.</w:t>
      </w:r>
      <w:r w:rsidRPr="00AB6774">
        <w:rPr>
          <w:lang w:val="id-ID"/>
        </w:rPr>
        <w:t xml:space="preserve"> </w:t>
      </w:r>
    </w:p>
    <w:p w:rsidR="00A40AF4" w:rsidRPr="00AB6774" w:rsidRDefault="00A40AF4" w:rsidP="00A40AF4">
      <w:pPr>
        <w:spacing w:line="360" w:lineRule="auto"/>
        <w:ind w:firstLine="567"/>
        <w:jc w:val="both"/>
        <w:rPr>
          <w:lang w:val="id-ID"/>
        </w:rPr>
      </w:pPr>
      <w:r w:rsidRPr="00AB6774">
        <w:t>Paritas berpengaruh</w:t>
      </w:r>
      <w:r w:rsidRPr="00AB6774">
        <w:rPr>
          <w:lang w:val="id-ID"/>
        </w:rPr>
        <w:t xml:space="preserve"> </w:t>
      </w:r>
      <w:r w:rsidRPr="00AB6774">
        <w:t>terhadap kelancaran ASI karena hal ini disebabkan karena ibu sudah mempunyai pengalaman dari proses menyusui  sebelumnya.</w:t>
      </w:r>
      <w:r w:rsidRPr="00AB6774">
        <w:rPr>
          <w:lang w:val="id-ID"/>
        </w:rPr>
        <w:t xml:space="preserve"> </w:t>
      </w:r>
      <w:r w:rsidRPr="00AB6774">
        <w:t>Ibu  yang  melahirkan  lebih  dari</w:t>
      </w:r>
      <w:r w:rsidRPr="00AB6774">
        <w:rPr>
          <w:lang w:val="id-ID"/>
        </w:rPr>
        <w:t xml:space="preserve"> </w:t>
      </w:r>
      <w:r w:rsidRPr="00AB6774">
        <w:t>satu  kali  memiliki  pengetahuan  dan pengalaman yang lebih</w:t>
      </w:r>
      <w:r w:rsidRPr="00AB6774">
        <w:rPr>
          <w:lang w:val="id-ID"/>
        </w:rPr>
        <w:t xml:space="preserve"> </w:t>
      </w:r>
      <w:r w:rsidRPr="00AB6774">
        <w:t>tentang proses menyusui bila dibandingkan dengan ibu yang baru pernah melahirkan  sekali.  Menurut</w:t>
      </w:r>
      <w:r w:rsidRPr="00AB6774">
        <w:rPr>
          <w:lang w:val="id-ID"/>
        </w:rPr>
        <w:t xml:space="preserve"> </w:t>
      </w:r>
      <w:r w:rsidRPr="00AB6774">
        <w:t>Bonuck  (20</w:t>
      </w:r>
      <w:r w:rsidRPr="00AB6774">
        <w:rPr>
          <w:lang w:val="id-ID"/>
        </w:rPr>
        <w:t>1</w:t>
      </w:r>
      <w:r w:rsidRPr="00AB6774">
        <w:t xml:space="preserve">5),  produksi  ASI  pada  ibu  multipara  lebih  banyak </w:t>
      </w:r>
      <w:r w:rsidRPr="00AB6774">
        <w:rPr>
          <w:lang w:val="id-ID"/>
        </w:rPr>
        <w:t xml:space="preserve"> </w:t>
      </w:r>
      <w:r w:rsidRPr="00AB6774">
        <w:t>dibandingkan dengan ibu primipara pada hari ke empat postpartum, tetapi setelah pola menyusui dapat  dibangun  dengan  baik  maka  tidak  terjadi  perbedaan  yang  signifikan  antara  ibu  primipara dengan multipara (Ratih Subekti, 2019).</w:t>
      </w:r>
      <w:r w:rsidRPr="00AB6774">
        <w:rPr>
          <w:lang w:val="id-ID"/>
        </w:rPr>
        <w:t xml:space="preserve"> Sejalan dengan penelitian yang dilakukan oleh Rahmawati (2021) yang meneliti tentang “</w:t>
      </w:r>
      <w:r w:rsidRPr="00AB6774">
        <w:t>Hubungan Antara Status Gizi Dan Paritas Dengan Kelancaran Produksi</w:t>
      </w:r>
      <w:r w:rsidRPr="00AB6774">
        <w:rPr>
          <w:lang w:val="id-ID"/>
        </w:rPr>
        <w:t xml:space="preserve"> </w:t>
      </w:r>
      <w:r w:rsidRPr="00AB6774">
        <w:t>Asi Pada Ibu Post Partum</w:t>
      </w:r>
      <w:r w:rsidRPr="00AB6774">
        <w:rPr>
          <w:lang w:val="id-ID"/>
        </w:rPr>
        <w:t xml:space="preserve"> </w:t>
      </w:r>
      <w:r w:rsidRPr="00AB6774">
        <w:t>Di Wilayah Kerja Puskesmas Cipanas Kabupaten Garut</w:t>
      </w:r>
      <w:r w:rsidRPr="00AB6774">
        <w:rPr>
          <w:lang w:val="id-ID"/>
        </w:rPr>
        <w:t xml:space="preserve">” yang mendapatkan hasil signifikansi ρ = 0,001&gt;0.05, yang artinya </w:t>
      </w:r>
      <w:r w:rsidRPr="00AB6774">
        <w:t>ada</w:t>
      </w:r>
      <w:r w:rsidRPr="00AB6774">
        <w:rPr>
          <w:lang w:val="id-ID"/>
        </w:rPr>
        <w:t xml:space="preserve"> </w:t>
      </w:r>
      <w:r w:rsidRPr="00AB6774">
        <w:t>hubungan</w:t>
      </w:r>
      <w:r w:rsidRPr="00AB6774">
        <w:rPr>
          <w:lang w:val="id-ID"/>
        </w:rPr>
        <w:t xml:space="preserve"> </w:t>
      </w:r>
      <w:r w:rsidRPr="00AB6774">
        <w:t>antara</w:t>
      </w:r>
      <w:r w:rsidRPr="00AB6774">
        <w:rPr>
          <w:lang w:val="id-ID"/>
        </w:rPr>
        <w:t xml:space="preserve"> </w:t>
      </w:r>
      <w:r w:rsidRPr="00AB6774">
        <w:t xml:space="preserve">paritas dengan kelancaran produksi </w:t>
      </w:r>
      <w:r w:rsidRPr="00AB6774">
        <w:rPr>
          <w:lang w:val="id-ID"/>
        </w:rPr>
        <w:t>ASI.</w:t>
      </w:r>
    </w:p>
    <w:p w:rsidR="00A40AF4" w:rsidRPr="00AB6774" w:rsidRDefault="00A40AF4" w:rsidP="00A40AF4">
      <w:pPr>
        <w:spacing w:line="360" w:lineRule="auto"/>
        <w:ind w:firstLine="567"/>
        <w:jc w:val="both"/>
      </w:pPr>
      <w:r w:rsidRPr="00AB6774">
        <w:t>Karakteristik responden berdasarkan  cara persalinan, cara persalinan spontan</w:t>
      </w:r>
      <w:r w:rsidRPr="00AB6774">
        <w:rPr>
          <w:lang w:val="id-ID"/>
        </w:rPr>
        <w:t xml:space="preserve"> </w:t>
      </w:r>
      <w:r w:rsidRPr="00AB6774">
        <w:t>sejumlah 21</w:t>
      </w:r>
      <w:r w:rsidRPr="00AB6774">
        <w:rPr>
          <w:lang w:val="id-ID"/>
        </w:rPr>
        <w:t xml:space="preserve"> </w:t>
      </w:r>
      <w:r w:rsidRPr="00AB6774">
        <w:t xml:space="preserve">orang atau 70%, </w:t>
      </w:r>
      <w:r w:rsidRPr="00AB6774">
        <w:rPr>
          <w:lang w:val="id-ID"/>
        </w:rPr>
        <w:t xml:space="preserve"> </w:t>
      </w:r>
      <w:r w:rsidRPr="00AB6774">
        <w:t>sedangkan untuk cara persalinan SC</w:t>
      </w:r>
      <w:r w:rsidRPr="00AB6774">
        <w:rPr>
          <w:lang w:val="id-ID"/>
        </w:rPr>
        <w:t xml:space="preserve"> </w:t>
      </w:r>
      <w:r w:rsidRPr="00AB6774">
        <w:t>sejumlah 9</w:t>
      </w:r>
      <w:r w:rsidRPr="00AB6774">
        <w:rPr>
          <w:lang w:val="id-ID"/>
        </w:rPr>
        <w:t xml:space="preserve"> </w:t>
      </w:r>
      <w:r w:rsidRPr="00AB6774">
        <w:t>orang atau 30%</w:t>
      </w:r>
      <w:r w:rsidRPr="00AB6774">
        <w:rPr>
          <w:lang w:val="id-ID"/>
        </w:rPr>
        <w:t>.</w:t>
      </w:r>
      <w:r w:rsidRPr="00AB6774">
        <w:t xml:space="preserve"> Hasil ini sesuai  dengan hasil penelitian Lucky Wijaya Sari (2015), yang menyatakan sebagian besar kejadian persalinan normal. Jenis persalinan berpengaruh terhadap kelancaran ASI hal ini sesuai dengan hasil penelitian </w:t>
      </w:r>
      <w:r w:rsidRPr="00AB6774">
        <w:fldChar w:fldCharType="begin" w:fldLock="1"/>
      </w:r>
      <w:r w:rsidRPr="00AB6774">
        <w:instrText>ADDIN CSL_CITATION {"citationItems":[{"id":"ITEM-1","itemData":{"author":[{"dropping-particle":"","family":"Ners","given":"Program Studi","non-dropping-particle":"","parse-names":false,"suffix":""},{"dropping-particle":"","family":"Tinggi","given":"Sekolah","non-dropping-particle":"","parse-names":false,"suffix":""},{"dropping-particle":"","family":"Kesehatan","given":"Ilmu","non-dropping-particle":"","parse-names":false,"suffix":""}],"id":"ITEM-1","issued":{"date-parts":[["2011"]]},"page":"95-104","title":"PERBEDAAN PRODUKSI ASI PADA IBU DENGAN PERSALINAN NORMAL DAN SECTIO CAESAREA Novi Indrayati *, Andriyani Mustika Nurwijayanti, Eva Mia Latifah","type":"article-journal"},"uris":["http://www.mendeley.com/documents/?uuid=35d89c92-01a3-4183-b463-b81c0c4c59c7"]}],"mendeley":{"formattedCitation":"(Ners et al., 2011)","manualFormatting":"(Ners et al., 2018)","plainTextFormattedCitation":"(Ners et al., 2011)"},"properties":{"noteIndex":0},"schema":"https://github.com/citation-style-language/schema/raw/master/csl-citation.json"}</w:instrText>
      </w:r>
      <w:r w:rsidRPr="00AB6774">
        <w:fldChar w:fldCharType="separate"/>
      </w:r>
      <w:r w:rsidRPr="00AB6774">
        <w:rPr>
          <w:noProof/>
        </w:rPr>
        <w:t>(Ners et al., 2018)</w:t>
      </w:r>
      <w:r w:rsidRPr="00AB6774">
        <w:fldChar w:fldCharType="end"/>
      </w:r>
      <w:r w:rsidRPr="00AB6774">
        <w:t xml:space="preserve">  “Perbedaan Produksi Asi Pada Ibu Dengan Persalinan Normal Dan Sectio Caesarea”  dengan hasil analisis diperoleh nilai </w:t>
      </w:r>
      <w:r w:rsidRPr="00AB6774">
        <w:lastRenderedPageBreak/>
        <w:t xml:space="preserve">p-value sebesar 0,006 (p&lt; 0,05) menunjukkan bahwa terdapat terdapat perbedaan produksi ASI pada ibu dengan persalinan normal dan sectio caesarea di Desa Wonosari Kecamatan Patebon Kabupaten Kendal dengan kata lain jenis persalinan mempengaruhi kualitas produksi ASI. Hasil ini sesuai dengan teori bahwa kualitas dan kuantitas ASI dapat dipengaruhi proses persalinan. Proses persalinan yang normal sangat mendukung dalam pemberian ASI khususnya sejam atau lebih setelah persalinan. Persalinan yang normal akan memudahkan ibu langsung berinteraksi segera dengan si bayi. Jika bayi tidak diberikan ASI dengan segera, bayi sudah mulai mengantuk dan mengalami kesulitan untuk memegang puting dengan efektif. </w:t>
      </w:r>
    </w:p>
    <w:p w:rsidR="00686A3F" w:rsidRPr="00AB6774" w:rsidRDefault="00686A3F" w:rsidP="002501E5">
      <w:pPr>
        <w:spacing w:line="360" w:lineRule="auto"/>
        <w:ind w:left="90" w:firstLine="567"/>
        <w:jc w:val="both"/>
      </w:pPr>
    </w:p>
    <w:p w:rsidR="00686A3F" w:rsidRPr="00AB6774" w:rsidRDefault="00686A3F" w:rsidP="003D36EB">
      <w:pPr>
        <w:spacing w:line="360" w:lineRule="auto"/>
        <w:ind w:left="1530" w:hanging="810"/>
        <w:jc w:val="both"/>
      </w:pPr>
      <w:r w:rsidRPr="00AB6774">
        <w:t>Tabel.2 Perbedaan kecukupan ASI Sebelum dan Sesudah Pemberian Susu kedelai kombinasi sarikurma (sulema)</w:t>
      </w:r>
    </w:p>
    <w:p w:rsidR="00686A3F" w:rsidRPr="00AB6774" w:rsidRDefault="00686A3F" w:rsidP="00686A3F">
      <w:pPr>
        <w:ind w:left="1530" w:hanging="810"/>
        <w:jc w:val="both"/>
      </w:pPr>
    </w:p>
    <w:tbl>
      <w:tblPr>
        <w:tblW w:w="4176" w:type="dxa"/>
        <w:tblInd w:w="90" w:type="dxa"/>
        <w:tblLook w:val="04A0" w:firstRow="1" w:lastRow="0" w:firstColumn="1" w:lastColumn="0" w:noHBand="0" w:noVBand="1"/>
      </w:tblPr>
      <w:tblGrid>
        <w:gridCol w:w="897"/>
        <w:gridCol w:w="559"/>
        <w:gridCol w:w="960"/>
        <w:gridCol w:w="960"/>
        <w:gridCol w:w="996"/>
      </w:tblGrid>
      <w:tr w:rsidR="00686A3F" w:rsidRPr="00AB6774" w:rsidTr="00686A3F">
        <w:trPr>
          <w:trHeight w:val="300"/>
        </w:trPr>
        <w:tc>
          <w:tcPr>
            <w:tcW w:w="897" w:type="dxa"/>
            <w:tcBorders>
              <w:top w:val="single" w:sz="4" w:space="0" w:color="auto"/>
              <w:bottom w:val="single" w:sz="4" w:space="0" w:color="auto"/>
            </w:tcBorders>
            <w:shd w:val="clear" w:color="auto" w:fill="auto"/>
            <w:noWrap/>
            <w:vAlign w:val="bottom"/>
            <w:hideMark/>
          </w:tcPr>
          <w:p w:rsidR="00686A3F" w:rsidRPr="00AB6774" w:rsidRDefault="00686A3F" w:rsidP="003A52C4">
            <w:r w:rsidRPr="00AB6774">
              <w:t> </w:t>
            </w:r>
          </w:p>
        </w:tc>
        <w:tc>
          <w:tcPr>
            <w:tcW w:w="363" w:type="dxa"/>
            <w:tcBorders>
              <w:top w:val="single" w:sz="4" w:space="0" w:color="auto"/>
              <w:bottom w:val="single" w:sz="4" w:space="0" w:color="auto"/>
            </w:tcBorders>
            <w:shd w:val="clear" w:color="auto" w:fill="auto"/>
            <w:noWrap/>
            <w:vAlign w:val="bottom"/>
            <w:hideMark/>
          </w:tcPr>
          <w:p w:rsidR="00686A3F" w:rsidRPr="00AB6774" w:rsidRDefault="00686A3F" w:rsidP="003A52C4">
            <w:pPr>
              <w:jc w:val="center"/>
            </w:pPr>
            <w:r w:rsidRPr="00AB6774">
              <w:t>min</w:t>
            </w:r>
          </w:p>
        </w:tc>
        <w:tc>
          <w:tcPr>
            <w:tcW w:w="960" w:type="dxa"/>
            <w:tcBorders>
              <w:top w:val="single" w:sz="4" w:space="0" w:color="auto"/>
              <w:bottom w:val="single" w:sz="4" w:space="0" w:color="auto"/>
            </w:tcBorders>
            <w:shd w:val="clear" w:color="auto" w:fill="auto"/>
            <w:noWrap/>
            <w:vAlign w:val="bottom"/>
            <w:hideMark/>
          </w:tcPr>
          <w:p w:rsidR="00686A3F" w:rsidRPr="00AB6774" w:rsidRDefault="00686A3F" w:rsidP="003A52C4">
            <w:pPr>
              <w:jc w:val="center"/>
            </w:pPr>
            <w:r w:rsidRPr="00AB6774">
              <w:t>max</w:t>
            </w:r>
          </w:p>
        </w:tc>
        <w:tc>
          <w:tcPr>
            <w:tcW w:w="960" w:type="dxa"/>
            <w:tcBorders>
              <w:top w:val="single" w:sz="4" w:space="0" w:color="auto"/>
              <w:bottom w:val="single" w:sz="4" w:space="0" w:color="auto"/>
            </w:tcBorders>
            <w:shd w:val="clear" w:color="auto" w:fill="auto"/>
            <w:noWrap/>
            <w:vAlign w:val="bottom"/>
            <w:hideMark/>
          </w:tcPr>
          <w:p w:rsidR="00686A3F" w:rsidRPr="00AB6774" w:rsidRDefault="00686A3F" w:rsidP="003A52C4">
            <w:pPr>
              <w:jc w:val="center"/>
            </w:pPr>
            <w:r w:rsidRPr="00AB6774">
              <w:t>Rata-rata</w:t>
            </w:r>
          </w:p>
        </w:tc>
        <w:tc>
          <w:tcPr>
            <w:tcW w:w="996" w:type="dxa"/>
            <w:tcBorders>
              <w:top w:val="single" w:sz="4" w:space="0" w:color="auto"/>
              <w:bottom w:val="single" w:sz="4" w:space="0" w:color="auto"/>
            </w:tcBorders>
            <w:shd w:val="clear" w:color="auto" w:fill="auto"/>
            <w:noWrap/>
            <w:vAlign w:val="bottom"/>
            <w:hideMark/>
          </w:tcPr>
          <w:p w:rsidR="00686A3F" w:rsidRPr="00AB6774" w:rsidRDefault="00686A3F" w:rsidP="003A52C4">
            <w:pPr>
              <w:jc w:val="center"/>
            </w:pPr>
            <w:r w:rsidRPr="00AB6774">
              <w:t>Sd</w:t>
            </w:r>
          </w:p>
        </w:tc>
      </w:tr>
      <w:tr w:rsidR="00686A3F" w:rsidRPr="00AB6774" w:rsidTr="00686A3F">
        <w:trPr>
          <w:trHeight w:val="300"/>
        </w:trPr>
        <w:tc>
          <w:tcPr>
            <w:tcW w:w="897" w:type="dxa"/>
            <w:tcBorders>
              <w:top w:val="single" w:sz="4" w:space="0" w:color="auto"/>
            </w:tcBorders>
            <w:shd w:val="clear" w:color="auto" w:fill="auto"/>
            <w:noWrap/>
            <w:vAlign w:val="bottom"/>
            <w:hideMark/>
          </w:tcPr>
          <w:p w:rsidR="00686A3F" w:rsidRPr="00AB6774" w:rsidRDefault="00686A3F" w:rsidP="003A52C4">
            <w:r w:rsidRPr="00AB6774">
              <w:t>Pretest</w:t>
            </w:r>
          </w:p>
        </w:tc>
        <w:tc>
          <w:tcPr>
            <w:tcW w:w="363" w:type="dxa"/>
            <w:tcBorders>
              <w:top w:val="single" w:sz="4" w:space="0" w:color="auto"/>
            </w:tcBorders>
            <w:shd w:val="clear" w:color="auto" w:fill="auto"/>
            <w:noWrap/>
            <w:vAlign w:val="bottom"/>
            <w:hideMark/>
          </w:tcPr>
          <w:p w:rsidR="00686A3F" w:rsidRPr="00AB6774" w:rsidRDefault="00686A3F" w:rsidP="003A52C4">
            <w:pPr>
              <w:jc w:val="right"/>
            </w:pPr>
            <w:r w:rsidRPr="00AB6774">
              <w:t>0</w:t>
            </w:r>
          </w:p>
        </w:tc>
        <w:tc>
          <w:tcPr>
            <w:tcW w:w="960" w:type="dxa"/>
            <w:tcBorders>
              <w:top w:val="single" w:sz="4" w:space="0" w:color="auto"/>
            </w:tcBorders>
            <w:shd w:val="clear" w:color="auto" w:fill="auto"/>
            <w:noWrap/>
            <w:hideMark/>
          </w:tcPr>
          <w:p w:rsidR="00686A3F" w:rsidRPr="00AB6774" w:rsidRDefault="00686A3F" w:rsidP="003A52C4">
            <w:pPr>
              <w:jc w:val="right"/>
            </w:pPr>
            <w:r w:rsidRPr="00AB6774">
              <w:t>2</w:t>
            </w:r>
          </w:p>
        </w:tc>
        <w:tc>
          <w:tcPr>
            <w:tcW w:w="960" w:type="dxa"/>
            <w:tcBorders>
              <w:top w:val="single" w:sz="4" w:space="0" w:color="auto"/>
            </w:tcBorders>
            <w:shd w:val="clear" w:color="auto" w:fill="auto"/>
            <w:noWrap/>
            <w:hideMark/>
          </w:tcPr>
          <w:p w:rsidR="00686A3F" w:rsidRPr="00AB6774" w:rsidRDefault="00686A3F" w:rsidP="003A52C4">
            <w:pPr>
              <w:jc w:val="right"/>
            </w:pPr>
            <w:r w:rsidRPr="00AB6774">
              <w:t>1.3000</w:t>
            </w:r>
          </w:p>
        </w:tc>
        <w:tc>
          <w:tcPr>
            <w:tcW w:w="996" w:type="dxa"/>
            <w:tcBorders>
              <w:top w:val="single" w:sz="4" w:space="0" w:color="auto"/>
            </w:tcBorders>
            <w:shd w:val="clear" w:color="auto" w:fill="auto"/>
            <w:noWrap/>
            <w:hideMark/>
          </w:tcPr>
          <w:p w:rsidR="00686A3F" w:rsidRPr="00AB6774" w:rsidRDefault="00686A3F" w:rsidP="003A52C4">
            <w:pPr>
              <w:jc w:val="right"/>
            </w:pPr>
            <w:r w:rsidRPr="00AB6774">
              <w:t>0.59596</w:t>
            </w:r>
          </w:p>
        </w:tc>
      </w:tr>
      <w:tr w:rsidR="00686A3F" w:rsidRPr="00AB6774" w:rsidTr="00686A3F">
        <w:trPr>
          <w:trHeight w:val="300"/>
        </w:trPr>
        <w:tc>
          <w:tcPr>
            <w:tcW w:w="897" w:type="dxa"/>
            <w:tcBorders>
              <w:bottom w:val="single" w:sz="4" w:space="0" w:color="auto"/>
            </w:tcBorders>
            <w:shd w:val="clear" w:color="auto" w:fill="auto"/>
            <w:noWrap/>
            <w:vAlign w:val="bottom"/>
            <w:hideMark/>
          </w:tcPr>
          <w:p w:rsidR="00686A3F" w:rsidRPr="00AB6774" w:rsidRDefault="00686A3F" w:rsidP="003A52C4">
            <w:r w:rsidRPr="00AB6774">
              <w:t>Postest</w:t>
            </w:r>
          </w:p>
        </w:tc>
        <w:tc>
          <w:tcPr>
            <w:tcW w:w="363" w:type="dxa"/>
            <w:tcBorders>
              <w:bottom w:val="single" w:sz="4" w:space="0" w:color="auto"/>
            </w:tcBorders>
            <w:shd w:val="clear" w:color="auto" w:fill="auto"/>
            <w:noWrap/>
            <w:vAlign w:val="bottom"/>
            <w:hideMark/>
          </w:tcPr>
          <w:p w:rsidR="00686A3F" w:rsidRPr="00AB6774" w:rsidRDefault="00686A3F" w:rsidP="003A52C4">
            <w:pPr>
              <w:jc w:val="right"/>
            </w:pPr>
            <w:r w:rsidRPr="00AB6774">
              <w:t>5</w:t>
            </w:r>
          </w:p>
        </w:tc>
        <w:tc>
          <w:tcPr>
            <w:tcW w:w="960" w:type="dxa"/>
            <w:tcBorders>
              <w:bottom w:val="single" w:sz="4" w:space="0" w:color="auto"/>
            </w:tcBorders>
            <w:shd w:val="clear" w:color="auto" w:fill="auto"/>
            <w:noWrap/>
            <w:hideMark/>
          </w:tcPr>
          <w:p w:rsidR="00686A3F" w:rsidRPr="00AB6774" w:rsidRDefault="00686A3F" w:rsidP="003A52C4">
            <w:pPr>
              <w:jc w:val="right"/>
            </w:pPr>
            <w:r w:rsidRPr="00AB6774">
              <w:t>6</w:t>
            </w:r>
          </w:p>
        </w:tc>
        <w:tc>
          <w:tcPr>
            <w:tcW w:w="960" w:type="dxa"/>
            <w:tcBorders>
              <w:bottom w:val="single" w:sz="4" w:space="0" w:color="auto"/>
            </w:tcBorders>
            <w:shd w:val="clear" w:color="auto" w:fill="auto"/>
            <w:noWrap/>
            <w:hideMark/>
          </w:tcPr>
          <w:p w:rsidR="00686A3F" w:rsidRPr="00AB6774" w:rsidRDefault="00686A3F" w:rsidP="003A52C4">
            <w:pPr>
              <w:jc w:val="right"/>
            </w:pPr>
            <w:r w:rsidRPr="00AB6774">
              <w:t>5.8667</w:t>
            </w:r>
          </w:p>
        </w:tc>
        <w:tc>
          <w:tcPr>
            <w:tcW w:w="996" w:type="dxa"/>
            <w:tcBorders>
              <w:bottom w:val="single" w:sz="4" w:space="0" w:color="auto"/>
            </w:tcBorders>
            <w:shd w:val="clear" w:color="auto" w:fill="auto"/>
            <w:noWrap/>
            <w:hideMark/>
          </w:tcPr>
          <w:p w:rsidR="00686A3F" w:rsidRPr="00AB6774" w:rsidRDefault="00686A3F" w:rsidP="003A52C4">
            <w:pPr>
              <w:jc w:val="right"/>
            </w:pPr>
            <w:r w:rsidRPr="00AB6774">
              <w:t>0.34575</w:t>
            </w:r>
          </w:p>
        </w:tc>
      </w:tr>
    </w:tbl>
    <w:p w:rsidR="00686A3F" w:rsidRPr="00AB6774" w:rsidRDefault="00686A3F" w:rsidP="002501E5">
      <w:pPr>
        <w:spacing w:line="360" w:lineRule="auto"/>
        <w:jc w:val="both"/>
        <w:rPr>
          <w:lang w:val="en-US"/>
        </w:rPr>
      </w:pPr>
    </w:p>
    <w:p w:rsidR="004A642F" w:rsidRPr="00AB6774" w:rsidRDefault="002501E5" w:rsidP="002501E5">
      <w:pPr>
        <w:spacing w:line="360" w:lineRule="auto"/>
        <w:ind w:left="90" w:firstLine="630"/>
        <w:jc w:val="both"/>
        <w:rPr>
          <w:lang w:val="en-US"/>
        </w:rPr>
      </w:pPr>
      <w:r w:rsidRPr="00AB6774">
        <w:rPr>
          <w:lang w:val="en-US"/>
        </w:rPr>
        <w:t>Berdasarkan tabel.2 nilai minimum pretes 0 dan nilai maximunnya 2 sedangkan rata-ratanya 1,3. Untuk nilai posttes nilai minimum 5 dan maximum 6 sedangkan rata-ratanya 5,8. Rata-rata keseluruhan nilai pretes dari semua indikator sebanyak 17 responden atau 56,7 % mendapatkan nilai 1, sebanyak 11 responden atau 36,7 %  mendapatkan nilai</w:t>
      </w:r>
      <w:r w:rsidRPr="002501E5">
        <w:rPr>
          <w:sz w:val="24"/>
          <w:szCs w:val="24"/>
          <w:lang w:val="en-US"/>
        </w:rPr>
        <w:t xml:space="preserve"> 2 </w:t>
      </w:r>
      <w:r w:rsidRPr="00AB6774">
        <w:rPr>
          <w:lang w:val="en-US"/>
        </w:rPr>
        <w:t xml:space="preserve">dan 2 responden atau 6,7% mendapatkan nilai </w:t>
      </w:r>
      <w:r w:rsidRPr="00AB6774">
        <w:rPr>
          <w:lang w:val="en-US"/>
        </w:rPr>
        <w:lastRenderedPageBreak/>
        <w:t>0. Sedangkan rata-rata keseluruhan nilai posttes dari semua indikator sebanyak 26 responden atau 86,7 % mendapatkan nilai 6 dan 4 reponden atau</w:t>
      </w:r>
      <w:r w:rsidRPr="002501E5">
        <w:rPr>
          <w:sz w:val="24"/>
          <w:szCs w:val="24"/>
          <w:lang w:val="en-US"/>
        </w:rPr>
        <w:t xml:space="preserve"> </w:t>
      </w:r>
      <w:r w:rsidRPr="00AB6774">
        <w:rPr>
          <w:lang w:val="en-US"/>
        </w:rPr>
        <w:t>13,3 % mendapatkan nilai 5.</w:t>
      </w:r>
    </w:p>
    <w:p w:rsidR="004A642F" w:rsidRPr="00AB6774" w:rsidRDefault="00CE68FD" w:rsidP="00CE68FD">
      <w:pPr>
        <w:spacing w:line="360" w:lineRule="auto"/>
        <w:ind w:firstLine="720"/>
      </w:pPr>
      <w:r w:rsidRPr="00AB6774">
        <w:t>Tabel.3 Paired Sample Test</w:t>
      </w:r>
    </w:p>
    <w:tbl>
      <w:tblPr>
        <w:tblW w:w="4590" w:type="dxa"/>
        <w:tblInd w:w="90" w:type="dxa"/>
        <w:tblBorders>
          <w:top w:val="single" w:sz="4" w:space="0" w:color="auto"/>
        </w:tblBorders>
        <w:tblLayout w:type="fixed"/>
        <w:tblLook w:val="04A0" w:firstRow="1" w:lastRow="0" w:firstColumn="1" w:lastColumn="0" w:noHBand="0" w:noVBand="1"/>
      </w:tblPr>
      <w:tblGrid>
        <w:gridCol w:w="990"/>
        <w:gridCol w:w="900"/>
        <w:gridCol w:w="990"/>
        <w:gridCol w:w="900"/>
        <w:gridCol w:w="810"/>
      </w:tblGrid>
      <w:tr w:rsidR="00CE68FD" w:rsidRPr="00AB6774" w:rsidTr="00CE68FD">
        <w:trPr>
          <w:trHeight w:val="315"/>
        </w:trPr>
        <w:tc>
          <w:tcPr>
            <w:tcW w:w="990" w:type="dxa"/>
            <w:tcBorders>
              <w:top w:val="single" w:sz="4" w:space="0" w:color="auto"/>
              <w:bottom w:val="single" w:sz="4" w:space="0" w:color="auto"/>
            </w:tcBorders>
            <w:shd w:val="clear" w:color="auto" w:fill="auto"/>
            <w:noWrap/>
            <w:vAlign w:val="bottom"/>
            <w:hideMark/>
          </w:tcPr>
          <w:p w:rsidR="00CE68FD" w:rsidRPr="00AB6774" w:rsidRDefault="00CE68FD" w:rsidP="003A52C4">
            <w:pPr>
              <w:rPr>
                <w:color w:val="000000"/>
              </w:rPr>
            </w:pPr>
            <w:r w:rsidRPr="00AB6774">
              <w:rPr>
                <w:color w:val="000000"/>
              </w:rPr>
              <w:t> </w:t>
            </w:r>
          </w:p>
        </w:tc>
        <w:tc>
          <w:tcPr>
            <w:tcW w:w="900" w:type="dxa"/>
            <w:tcBorders>
              <w:top w:val="single" w:sz="4" w:space="0" w:color="auto"/>
              <w:bottom w:val="single" w:sz="4" w:space="0" w:color="auto"/>
            </w:tcBorders>
            <w:shd w:val="clear" w:color="auto" w:fill="auto"/>
            <w:noWrap/>
            <w:vAlign w:val="center"/>
            <w:hideMark/>
          </w:tcPr>
          <w:p w:rsidR="00CE68FD" w:rsidRPr="00AB6774" w:rsidRDefault="00CE68FD" w:rsidP="003A52C4">
            <w:pPr>
              <w:jc w:val="center"/>
              <w:rPr>
                <w:color w:val="000000"/>
              </w:rPr>
            </w:pPr>
            <w:r w:rsidRPr="00AB6774">
              <w:rPr>
                <w:color w:val="000000"/>
              </w:rPr>
              <w:t>Mean</w:t>
            </w:r>
          </w:p>
        </w:tc>
        <w:tc>
          <w:tcPr>
            <w:tcW w:w="990" w:type="dxa"/>
            <w:tcBorders>
              <w:top w:val="single" w:sz="4" w:space="0" w:color="auto"/>
              <w:bottom w:val="single" w:sz="4" w:space="0" w:color="auto"/>
            </w:tcBorders>
            <w:shd w:val="clear" w:color="auto" w:fill="auto"/>
            <w:noWrap/>
            <w:vAlign w:val="center"/>
            <w:hideMark/>
          </w:tcPr>
          <w:p w:rsidR="00CE68FD" w:rsidRPr="00AB6774" w:rsidRDefault="00CE68FD" w:rsidP="003A52C4">
            <w:pPr>
              <w:jc w:val="center"/>
              <w:rPr>
                <w:color w:val="000000"/>
              </w:rPr>
            </w:pPr>
            <w:r w:rsidRPr="00AB6774">
              <w:rPr>
                <w:color w:val="000000"/>
              </w:rPr>
              <w:t>SD</w:t>
            </w:r>
          </w:p>
        </w:tc>
        <w:tc>
          <w:tcPr>
            <w:tcW w:w="900" w:type="dxa"/>
            <w:tcBorders>
              <w:top w:val="single" w:sz="4" w:space="0" w:color="auto"/>
              <w:bottom w:val="single" w:sz="4" w:space="0" w:color="auto"/>
            </w:tcBorders>
            <w:shd w:val="clear" w:color="auto" w:fill="auto"/>
            <w:noWrap/>
            <w:vAlign w:val="center"/>
            <w:hideMark/>
          </w:tcPr>
          <w:p w:rsidR="00CE68FD" w:rsidRPr="00AB6774" w:rsidRDefault="00CE68FD" w:rsidP="003A52C4">
            <w:pPr>
              <w:jc w:val="center"/>
              <w:rPr>
                <w:color w:val="000000"/>
              </w:rPr>
            </w:pPr>
            <w:r w:rsidRPr="00AB6774">
              <w:rPr>
                <w:color w:val="000000"/>
              </w:rPr>
              <w:t>t</w:t>
            </w:r>
          </w:p>
        </w:tc>
        <w:tc>
          <w:tcPr>
            <w:tcW w:w="810" w:type="dxa"/>
            <w:tcBorders>
              <w:top w:val="single" w:sz="4" w:space="0" w:color="auto"/>
              <w:bottom w:val="single" w:sz="4" w:space="0" w:color="auto"/>
            </w:tcBorders>
            <w:shd w:val="clear" w:color="auto" w:fill="auto"/>
            <w:noWrap/>
            <w:vAlign w:val="center"/>
            <w:hideMark/>
          </w:tcPr>
          <w:p w:rsidR="00CE68FD" w:rsidRPr="00AB6774" w:rsidRDefault="00CE68FD" w:rsidP="003A52C4">
            <w:pPr>
              <w:jc w:val="center"/>
              <w:rPr>
                <w:color w:val="000000"/>
              </w:rPr>
            </w:pPr>
            <w:r w:rsidRPr="00AB6774">
              <w:rPr>
                <w:color w:val="000000"/>
              </w:rPr>
              <w:t xml:space="preserve"> p value</w:t>
            </w:r>
          </w:p>
        </w:tc>
      </w:tr>
      <w:tr w:rsidR="00CE68FD" w:rsidRPr="00AB6774" w:rsidTr="00CE68FD">
        <w:trPr>
          <w:trHeight w:val="315"/>
        </w:trPr>
        <w:tc>
          <w:tcPr>
            <w:tcW w:w="990" w:type="dxa"/>
            <w:tcBorders>
              <w:top w:val="single" w:sz="4" w:space="0" w:color="auto"/>
            </w:tcBorders>
            <w:shd w:val="clear" w:color="auto" w:fill="auto"/>
            <w:noWrap/>
            <w:vAlign w:val="bottom"/>
            <w:hideMark/>
          </w:tcPr>
          <w:p w:rsidR="00CE68FD" w:rsidRPr="00AB6774" w:rsidRDefault="00CE68FD" w:rsidP="003A52C4">
            <w:pPr>
              <w:rPr>
                <w:color w:val="000000"/>
              </w:rPr>
            </w:pPr>
            <w:r w:rsidRPr="00AB6774">
              <w:rPr>
                <w:color w:val="000000"/>
              </w:rPr>
              <w:t>Pretest</w:t>
            </w:r>
          </w:p>
        </w:tc>
        <w:tc>
          <w:tcPr>
            <w:tcW w:w="900" w:type="dxa"/>
            <w:tcBorders>
              <w:top w:val="single" w:sz="4" w:space="0" w:color="auto"/>
            </w:tcBorders>
            <w:shd w:val="clear" w:color="auto" w:fill="auto"/>
            <w:noWrap/>
            <w:vAlign w:val="center"/>
            <w:hideMark/>
          </w:tcPr>
          <w:p w:rsidR="00CE68FD" w:rsidRPr="00AB6774" w:rsidRDefault="00CE68FD" w:rsidP="003A52C4">
            <w:pPr>
              <w:jc w:val="center"/>
              <w:rPr>
                <w:color w:val="000000"/>
              </w:rPr>
            </w:pPr>
            <w:r w:rsidRPr="00AB6774">
              <w:rPr>
                <w:color w:val="000000"/>
              </w:rPr>
              <w:t>-4.5667</w:t>
            </w:r>
          </w:p>
        </w:tc>
        <w:tc>
          <w:tcPr>
            <w:tcW w:w="990" w:type="dxa"/>
            <w:tcBorders>
              <w:top w:val="single" w:sz="4" w:space="0" w:color="auto"/>
            </w:tcBorders>
            <w:shd w:val="clear" w:color="auto" w:fill="auto"/>
            <w:noWrap/>
            <w:vAlign w:val="center"/>
            <w:hideMark/>
          </w:tcPr>
          <w:p w:rsidR="00CE68FD" w:rsidRPr="00AB6774" w:rsidRDefault="00CE68FD" w:rsidP="003A52C4">
            <w:pPr>
              <w:jc w:val="center"/>
              <w:rPr>
                <w:color w:val="000000"/>
              </w:rPr>
            </w:pPr>
            <w:r w:rsidRPr="00AB6774">
              <w:rPr>
                <w:color w:val="000000"/>
              </w:rPr>
              <w:t>0.62606</w:t>
            </w:r>
          </w:p>
        </w:tc>
        <w:tc>
          <w:tcPr>
            <w:tcW w:w="900" w:type="dxa"/>
            <w:tcBorders>
              <w:top w:val="single" w:sz="4" w:space="0" w:color="auto"/>
            </w:tcBorders>
            <w:shd w:val="clear" w:color="auto" w:fill="auto"/>
            <w:noWrap/>
            <w:vAlign w:val="center"/>
            <w:hideMark/>
          </w:tcPr>
          <w:p w:rsidR="00CE68FD" w:rsidRPr="00AB6774" w:rsidRDefault="00CE68FD" w:rsidP="003A52C4">
            <w:pPr>
              <w:jc w:val="center"/>
              <w:rPr>
                <w:color w:val="000000"/>
              </w:rPr>
            </w:pPr>
            <w:r w:rsidRPr="00AB6774">
              <w:rPr>
                <w:color w:val="000000"/>
              </w:rPr>
              <w:t>-39.952</w:t>
            </w:r>
          </w:p>
        </w:tc>
        <w:tc>
          <w:tcPr>
            <w:tcW w:w="810" w:type="dxa"/>
            <w:tcBorders>
              <w:top w:val="single" w:sz="4" w:space="0" w:color="auto"/>
            </w:tcBorders>
            <w:shd w:val="clear" w:color="auto" w:fill="auto"/>
            <w:noWrap/>
            <w:vAlign w:val="bottom"/>
            <w:hideMark/>
          </w:tcPr>
          <w:p w:rsidR="00CE68FD" w:rsidRPr="00AB6774" w:rsidRDefault="00CE68FD" w:rsidP="003A52C4">
            <w:pPr>
              <w:jc w:val="center"/>
              <w:rPr>
                <w:color w:val="000000"/>
              </w:rPr>
            </w:pPr>
            <w:r w:rsidRPr="00AB6774">
              <w:rPr>
                <w:color w:val="000000"/>
              </w:rPr>
              <w:t>0,000</w:t>
            </w:r>
          </w:p>
        </w:tc>
      </w:tr>
      <w:tr w:rsidR="00CE68FD" w:rsidRPr="00AB6774" w:rsidTr="00CE68FD">
        <w:trPr>
          <w:trHeight w:val="315"/>
        </w:trPr>
        <w:tc>
          <w:tcPr>
            <w:tcW w:w="990" w:type="dxa"/>
            <w:tcBorders>
              <w:top w:val="nil"/>
              <w:bottom w:val="single" w:sz="4" w:space="0" w:color="auto"/>
            </w:tcBorders>
            <w:shd w:val="clear" w:color="auto" w:fill="auto"/>
            <w:noWrap/>
            <w:vAlign w:val="bottom"/>
            <w:hideMark/>
          </w:tcPr>
          <w:p w:rsidR="00CE68FD" w:rsidRPr="00AB6774" w:rsidRDefault="00CE68FD" w:rsidP="003A52C4">
            <w:pPr>
              <w:rPr>
                <w:color w:val="000000"/>
              </w:rPr>
            </w:pPr>
            <w:r w:rsidRPr="00AB6774">
              <w:rPr>
                <w:color w:val="000000"/>
              </w:rPr>
              <w:t>Posttest</w:t>
            </w:r>
          </w:p>
        </w:tc>
        <w:tc>
          <w:tcPr>
            <w:tcW w:w="900" w:type="dxa"/>
            <w:tcBorders>
              <w:top w:val="nil"/>
              <w:bottom w:val="single" w:sz="4" w:space="0" w:color="auto"/>
            </w:tcBorders>
            <w:shd w:val="clear" w:color="auto" w:fill="auto"/>
            <w:noWrap/>
            <w:vAlign w:val="bottom"/>
            <w:hideMark/>
          </w:tcPr>
          <w:p w:rsidR="00CE68FD" w:rsidRPr="00AB6774" w:rsidRDefault="00CE68FD" w:rsidP="003A52C4">
            <w:pPr>
              <w:rPr>
                <w:color w:val="000000"/>
              </w:rPr>
            </w:pPr>
            <w:r w:rsidRPr="00AB6774">
              <w:rPr>
                <w:color w:val="000000"/>
              </w:rPr>
              <w:t> </w:t>
            </w:r>
          </w:p>
        </w:tc>
        <w:tc>
          <w:tcPr>
            <w:tcW w:w="990" w:type="dxa"/>
            <w:tcBorders>
              <w:top w:val="nil"/>
              <w:bottom w:val="single" w:sz="4" w:space="0" w:color="auto"/>
            </w:tcBorders>
            <w:shd w:val="clear" w:color="auto" w:fill="auto"/>
            <w:noWrap/>
            <w:vAlign w:val="bottom"/>
            <w:hideMark/>
          </w:tcPr>
          <w:p w:rsidR="00CE68FD" w:rsidRPr="00AB6774" w:rsidRDefault="00CE68FD" w:rsidP="003A52C4">
            <w:pPr>
              <w:rPr>
                <w:color w:val="000000"/>
              </w:rPr>
            </w:pPr>
            <w:r w:rsidRPr="00AB6774">
              <w:rPr>
                <w:color w:val="000000"/>
              </w:rPr>
              <w:t> </w:t>
            </w:r>
          </w:p>
        </w:tc>
        <w:tc>
          <w:tcPr>
            <w:tcW w:w="900" w:type="dxa"/>
            <w:tcBorders>
              <w:top w:val="nil"/>
              <w:bottom w:val="single" w:sz="4" w:space="0" w:color="auto"/>
            </w:tcBorders>
            <w:shd w:val="clear" w:color="auto" w:fill="auto"/>
            <w:noWrap/>
            <w:vAlign w:val="bottom"/>
            <w:hideMark/>
          </w:tcPr>
          <w:p w:rsidR="00CE68FD" w:rsidRPr="00AB6774" w:rsidRDefault="00CE68FD" w:rsidP="003A52C4">
            <w:pPr>
              <w:rPr>
                <w:color w:val="000000"/>
              </w:rPr>
            </w:pPr>
            <w:r w:rsidRPr="00AB6774">
              <w:rPr>
                <w:color w:val="000000"/>
              </w:rPr>
              <w:t> </w:t>
            </w:r>
          </w:p>
        </w:tc>
        <w:tc>
          <w:tcPr>
            <w:tcW w:w="810" w:type="dxa"/>
            <w:tcBorders>
              <w:top w:val="nil"/>
              <w:bottom w:val="single" w:sz="4" w:space="0" w:color="auto"/>
            </w:tcBorders>
            <w:shd w:val="clear" w:color="auto" w:fill="auto"/>
            <w:noWrap/>
            <w:vAlign w:val="bottom"/>
            <w:hideMark/>
          </w:tcPr>
          <w:p w:rsidR="00CE68FD" w:rsidRPr="00AB6774" w:rsidRDefault="00CE68FD" w:rsidP="003A52C4">
            <w:pPr>
              <w:rPr>
                <w:color w:val="000000"/>
              </w:rPr>
            </w:pPr>
            <w:r w:rsidRPr="00AB6774">
              <w:rPr>
                <w:color w:val="000000"/>
              </w:rPr>
              <w:t> </w:t>
            </w:r>
          </w:p>
        </w:tc>
      </w:tr>
    </w:tbl>
    <w:p w:rsidR="00CE68FD" w:rsidRPr="00AB6774" w:rsidRDefault="00CE68FD" w:rsidP="004A642F">
      <w:pPr>
        <w:spacing w:line="360" w:lineRule="auto"/>
        <w:ind w:firstLine="270"/>
      </w:pPr>
    </w:p>
    <w:p w:rsidR="00AB6774" w:rsidRPr="00AB6774" w:rsidRDefault="00AB6774" w:rsidP="00AB6774">
      <w:pPr>
        <w:spacing w:line="360" w:lineRule="auto"/>
        <w:ind w:firstLine="567"/>
        <w:jc w:val="both"/>
        <w:rPr>
          <w:spacing w:val="-2"/>
          <w:lang w:val="id-ID"/>
        </w:rPr>
      </w:pPr>
      <w:r w:rsidRPr="00AB6774">
        <w:rPr>
          <w:spacing w:val="-2"/>
          <w:lang w:val="id-ID"/>
        </w:rPr>
        <w:t xml:space="preserve">Berdasar tabel.3 </w:t>
      </w:r>
      <w:r w:rsidRPr="00AB6774">
        <w:rPr>
          <w:lang w:eastAsia="id-ID"/>
        </w:rPr>
        <w:t>menunjukan bahwa terdapat nilai perbedaan yang signifikan</w:t>
      </w:r>
      <w:r w:rsidRPr="00AB6774">
        <w:rPr>
          <w:lang w:val="id-ID" w:eastAsia="id-ID"/>
        </w:rPr>
        <w:t xml:space="preserve"> antara sebelum dan sesudah perlakuan pemberian </w:t>
      </w:r>
      <w:r w:rsidRPr="00AB6774">
        <w:rPr>
          <w:lang w:eastAsia="id-ID"/>
        </w:rPr>
        <w:t>susu kedelai kombinasi sari kurma</w:t>
      </w:r>
      <w:r w:rsidRPr="00AB6774">
        <w:rPr>
          <w:lang w:val="id-ID" w:eastAsia="id-ID"/>
        </w:rPr>
        <w:t xml:space="preserve"> terhadap kecukupan asi. </w:t>
      </w:r>
      <w:r w:rsidRPr="00AB6774">
        <w:rPr>
          <w:lang w:eastAsia="id-ID"/>
        </w:rPr>
        <w:t xml:space="preserve">Dapat disimpulkan bahwa berdasarkan tabel diatas , diketahui nilai </w:t>
      </w:r>
      <w:r w:rsidRPr="00AB6774">
        <w:rPr>
          <w:i/>
        </w:rPr>
        <w:t xml:space="preserve">Sig. (2-tailed) </w:t>
      </w:r>
      <w:r w:rsidRPr="00AB6774">
        <w:t>adalah sebesar 0,000 &lt; 0,05, maka H0 ditolak dan Ha diterima, sehingga ada perbedaan rata – rata antara hasil</w:t>
      </w:r>
      <w:r w:rsidRPr="00AB6774">
        <w:rPr>
          <w:lang w:val="id-ID"/>
        </w:rPr>
        <w:t xml:space="preserve"> pemberian intervensi </w:t>
      </w:r>
      <w:r w:rsidRPr="00AB6774">
        <w:t>susu kedelai kombinasi sari kurma</w:t>
      </w:r>
      <w:r w:rsidRPr="00AB6774">
        <w:rPr>
          <w:lang w:val="id-ID"/>
        </w:rPr>
        <w:t xml:space="preserve"> </w:t>
      </w:r>
      <w:r w:rsidRPr="00AB6774">
        <w:rPr>
          <w:i/>
          <w:lang w:val="id-ID"/>
        </w:rPr>
        <w:t xml:space="preserve">Pretest </w:t>
      </w:r>
      <w:r w:rsidRPr="00AB6774">
        <w:rPr>
          <w:lang w:val="id-ID"/>
        </w:rPr>
        <w:t xml:space="preserve">dan </w:t>
      </w:r>
      <w:r w:rsidRPr="00AB6774">
        <w:rPr>
          <w:i/>
          <w:lang w:val="id-ID"/>
        </w:rPr>
        <w:t xml:space="preserve">Posttest </w:t>
      </w:r>
      <w:r w:rsidRPr="00AB6774">
        <w:t>yang artinya ada pengaruh</w:t>
      </w:r>
      <w:r w:rsidRPr="00AB6774">
        <w:rPr>
          <w:lang w:val="id-ID"/>
        </w:rPr>
        <w:t xml:space="preserve"> </w:t>
      </w:r>
      <w:r w:rsidRPr="00AB6774">
        <w:rPr>
          <w:lang w:val="id-ID" w:eastAsia="id-ID"/>
        </w:rPr>
        <w:t xml:space="preserve">pemberian susu kedelai kombinasi sari kurma terhadap </w:t>
      </w:r>
      <w:r w:rsidRPr="00AB6774">
        <w:rPr>
          <w:spacing w:val="-2"/>
        </w:rPr>
        <w:t>kecukupan ASI pada ibu menyusui</w:t>
      </w:r>
      <w:r w:rsidRPr="00AB6774">
        <w:rPr>
          <w:spacing w:val="-2"/>
          <w:lang w:val="id-ID"/>
        </w:rPr>
        <w:t xml:space="preserve"> di wilayah Puskesmas Karangtengah. </w:t>
      </w:r>
    </w:p>
    <w:p w:rsidR="00AB6774" w:rsidRPr="00AB6774" w:rsidRDefault="00AB6774" w:rsidP="00AB6774">
      <w:pPr>
        <w:spacing w:line="360" w:lineRule="auto"/>
        <w:ind w:firstLine="567"/>
        <w:jc w:val="both"/>
      </w:pPr>
      <w:r w:rsidRPr="00AB6774">
        <w:rPr>
          <w:spacing w:val="-2"/>
        </w:rPr>
        <w:t xml:space="preserve">Hal ini </w:t>
      </w:r>
      <w:r w:rsidRPr="00AB6774">
        <w:rPr>
          <w:spacing w:val="-2"/>
          <w:lang w:val="id-ID"/>
        </w:rPr>
        <w:t xml:space="preserve">Sesuai dengan penelitian </w:t>
      </w:r>
      <w:r w:rsidRPr="00AB6774">
        <w:rPr>
          <w:spacing w:val="-2"/>
        </w:rPr>
        <w:t>Puspitasari</w:t>
      </w:r>
      <w:r w:rsidRPr="00AB6774">
        <w:rPr>
          <w:spacing w:val="-2"/>
          <w:lang w:val="id-ID"/>
        </w:rPr>
        <w:t xml:space="preserve"> (20</w:t>
      </w:r>
      <w:r w:rsidRPr="00AB6774">
        <w:rPr>
          <w:spacing w:val="-2"/>
        </w:rPr>
        <w:t>18</w:t>
      </w:r>
      <w:r w:rsidRPr="00AB6774">
        <w:rPr>
          <w:spacing w:val="-2"/>
          <w:lang w:val="id-ID"/>
        </w:rPr>
        <w:t xml:space="preserve">) </w:t>
      </w:r>
      <w:r w:rsidRPr="00AB6774">
        <w:rPr>
          <w:spacing w:val="-2"/>
        </w:rPr>
        <w:t xml:space="preserve"> </w:t>
      </w:r>
      <w:r w:rsidRPr="00AB6774">
        <w:rPr>
          <w:spacing w:val="-2"/>
          <w:lang w:val="id-ID"/>
        </w:rPr>
        <w:t xml:space="preserve">yang </w:t>
      </w:r>
      <w:r w:rsidRPr="00AB6774">
        <w:rPr>
          <w:spacing w:val="-2"/>
        </w:rPr>
        <w:t>berjudul</w:t>
      </w:r>
      <w:r w:rsidRPr="00AB6774">
        <w:rPr>
          <w:spacing w:val="-2"/>
          <w:lang w:val="id-ID"/>
        </w:rPr>
        <w:t xml:space="preserve"> “</w:t>
      </w:r>
      <w:r w:rsidRPr="00AB6774">
        <w:t>Pengaruh Pemberian Susu Kedelai Terhadap Peningkatan Produksi Asi Pada Ibu Nifas Di RB Bina Sehat Bantul</w:t>
      </w:r>
      <w:r w:rsidRPr="00AB6774">
        <w:rPr>
          <w:lang w:val="id-ID"/>
        </w:rPr>
        <w:t>” hasil signifikansi ρ = 0,00</w:t>
      </w:r>
      <w:r w:rsidRPr="00AB6774">
        <w:t>0</w:t>
      </w:r>
      <w:r w:rsidRPr="00AB6774">
        <w:rPr>
          <w:lang w:val="id-ID"/>
        </w:rPr>
        <w:t xml:space="preserve"> &lt; 0,05 yang berarti </w:t>
      </w:r>
      <w:r w:rsidRPr="00AB6774">
        <w:t>terdapat pengaruh pemberian susu kedelai terhadap produksi ASI pada ibu nifas</w:t>
      </w:r>
      <w:r w:rsidRPr="00AB6774">
        <w:rPr>
          <w:spacing w:val="-2"/>
          <w:lang w:val="id-ID"/>
        </w:rPr>
        <w:t xml:space="preserve">. </w:t>
      </w:r>
      <w:r w:rsidRPr="00AB6774">
        <w:t xml:space="preserve">Pengaruh susu kedelai terhadap peningkatan produksi ASI menunjukkan efek positif dimana seluruh responden mengalami peningkatan produksi ASI. Menurut Murtiana Dalam Puspitasari (2018) Susu kedelai yang merupakan minuman olahan dari sari pati </w:t>
      </w:r>
      <w:r w:rsidRPr="00AB6774">
        <w:lastRenderedPageBreak/>
        <w:t>kacang kedelai memiliki banyak kandungan gizi dan manfaat. Potensinya dalam menstimulasi hormon oksitoksin dan prolaktin seperti alkaloid, polifenol, steroid, flavonoid dan substansi lainnya efektif dalam meningkatkan dan memperlancar produksi ASI. Reflek prolaktin secara hormonal untuk memproduksi ASI, waktu bayi menghisap puting payudara ibu, terjadi rangsangan neorohormonal pada puting susu dan areola ibu. Rangsangan ini diteruskan ke hipofisis melalui nervos vagus, kemudian ke lobus anterior. Dari lobus ini akan mengeluarkan hormon prolaktin, masuk ke peredaran darah dan sampai pada kelenjar-kelenjar pembuat ASI. Kelenjar ini akan terangsang untuk menghasilkan ASI. Isoflavon yang terkandung pada susu kedelai mempunyai manfaat meningkatkan metabolisme dalam tubuh, merupakan nutrisi yang dibutuhkan oleh tubuh, mencegah sembelit, meningkatkan sistem kekebalan tubuh, menguatkan tulang dan gigi, mengendalikan tekanan darah, mengendalikan kadar kolesterol, mencegah resiko obesitas dan menghilangkan gejala penyakit maag. Isoflavon atau hormon phytoestrogen adalah hormon estrogen yang diproduksi secara alami oleh tubuh dan bisa membantu kelenjar susu ibu menyusui agar memproduksi ASI lebih banyak.</w:t>
      </w:r>
    </w:p>
    <w:p w:rsidR="00AB6774" w:rsidRDefault="00AB6774" w:rsidP="00AB6774">
      <w:pPr>
        <w:spacing w:line="360" w:lineRule="auto"/>
        <w:ind w:firstLine="567"/>
        <w:jc w:val="both"/>
      </w:pPr>
      <w:r w:rsidRPr="00AB6774">
        <w:rPr>
          <w:spacing w:val="-2"/>
          <w:lang w:val="id-ID"/>
        </w:rPr>
        <w:t xml:space="preserve">Serta penelitian dari </w:t>
      </w:r>
      <w:r w:rsidRPr="00AB6774">
        <w:rPr>
          <w:spacing w:val="-2"/>
        </w:rPr>
        <w:fldChar w:fldCharType="begin" w:fldLock="1"/>
      </w:r>
      <w:r w:rsidRPr="00AB6774">
        <w:rPr>
          <w:spacing w:val="-2"/>
        </w:rPr>
        <w:instrText>ADDIN CSL_CITATION {"citationItems":[{"id":"ITEM-1","itemData":{"DOI":"10.30989/mik.v6i3.196","ISSN":"2252-3413","abstract":"Background: Breastfeeding is exceptionally superior, giving mother and infants distinct and subtastial physical, mental, and developmental health advantages. Palm fruit has content of phytonutrients with antioxidant properties and galactagogues to help increase their milk supply in the early postpatum days. The lowest exclusive brest feeding rates in DIY is in the city of Yogyakarta. Exclusive breast feeding improves infant immunity so as to minimize the occurrence of diarrhea, constipation, fever that is caused by some allergic reactions.\r Objectifive: :This study aimed to analyze the relationship between date palm fruits on postpartum to prolactin and volume of breast milk\r Method: Research was conducted on maternal postpartum which is divided into two groups. They are the control group; and the treatment group which was given dates palm fruit. Breast milk volume and prolactin was measured at 3 day after labor. The analytical method used is Student T-test.\r Results: Date Palm fruits increased prolactin and volume of breast milk which was significantly on firstweek breastfeeding increase in the treatment group compared to the control group at p &lt;0.05.\r Conclusion: Date Palm fruits is one of the alternatives that can be done to improve the success of exclusive breast feeding on postpartum.\r Key Words: Date palm fruit, postpartum, prolactin and volume of breast milk","author":[{"dropping-particle":"","family":"Yulinda","given":"Dwi","non-dropping-particle":"","parse-names":false,"suffix":""},{"dropping-particle":"","family":"Azizah","given":"Imroatul","non-dropping-particle":"","parse-names":false,"suffix":""}],"container-title":"Media Ilmu Kesehatan","id":"ITEM-1","issue":"3","issued":{"date-parts":[["2019"]]},"page":"195-198","title":"Pengaruh Sari Kurma Terhadap Prolaktin Dan Pengeluaran Asi Pada Ibu Postpartum Di Bpm Pipin Heriyanti Yogyakarta Tahun 2017","type":"article-journal","volume":"6"},"uris":["http://www.mendeley.com/documents/?uuid=e41b5ec7-4523-414c-8608-90b6e1a4c996"]}],"mendeley":{"formattedCitation":"(Yulinda &amp; Azizah, 2019)","plainTextFormattedCitation":"(Yulinda &amp; Azizah, 2019)","previouslyFormattedCitation":"(Yulinda &amp; Azizah, 2019)"},"properties":{"noteIndex":0},"schema":"https://github.com/citation-style-language/schema/raw/master/csl-citation.json"}</w:instrText>
      </w:r>
      <w:r w:rsidRPr="00AB6774">
        <w:rPr>
          <w:spacing w:val="-2"/>
        </w:rPr>
        <w:fldChar w:fldCharType="separate"/>
      </w:r>
      <w:r w:rsidRPr="00AB6774">
        <w:rPr>
          <w:noProof/>
          <w:spacing w:val="-2"/>
        </w:rPr>
        <w:t>(Yulinda &amp; Azizah, 2019)</w:t>
      </w:r>
      <w:r w:rsidRPr="00AB6774">
        <w:rPr>
          <w:spacing w:val="-2"/>
        </w:rPr>
        <w:fldChar w:fldCharType="end"/>
      </w:r>
      <w:r w:rsidRPr="00AB6774">
        <w:rPr>
          <w:spacing w:val="-2"/>
        </w:rPr>
        <w:t xml:space="preserve"> </w:t>
      </w:r>
      <w:r w:rsidRPr="00AB6774">
        <w:rPr>
          <w:spacing w:val="-2"/>
          <w:lang w:val="id-ID"/>
        </w:rPr>
        <w:t xml:space="preserve">yang meneliti tentang </w:t>
      </w:r>
      <w:r w:rsidRPr="00AB6774">
        <w:rPr>
          <w:lang w:val="id-ID"/>
        </w:rPr>
        <w:t>“</w:t>
      </w:r>
      <w:r w:rsidRPr="00AB6774">
        <w:t xml:space="preserve">Pengaruh Sari Kurma Terhadap Prolaktin Dan Pengeluaran Asi Pada Ibu Postpartum Di BPM Pipin Heriyanti Yogyakarta Tahun 2017” dengan hasil penelitian menunjukkan pengeluaran rata-rata ASI pada kelompok perlakuan lebih banyak daripada kelompok kontrol. Hal ini </w:t>
      </w:r>
      <w:r w:rsidRPr="00AB6774">
        <w:lastRenderedPageBreak/>
        <w:t xml:space="preserve">sesuai dengan teori yang mengatakan bahwa dalam sari kurma mengandung Galaktogogus yang merupakan agen farmasetikal, makanan, atau suplementasi herbal yang berfungsi untuk membantu memperlancar pengeluaran ASI. Pengeluaran ASI di pengaruhi oleh hormon oksitosin. Oksitosin dapat diperoleh dengan berbagai cara baik melalui oral berupa terapi, atau makanan (kurma, fenugreek), intra- nasal, intra-muscular, maupun dengan pemijatan yang merangsang keluarnya hormon oksitosin. Menurut Satuhu dalam </w:t>
      </w:r>
      <w:r w:rsidRPr="00AB6774">
        <w:fldChar w:fldCharType="begin" w:fldLock="1"/>
      </w:r>
      <w:r w:rsidRPr="00AB6774">
        <w:instrText>ADDIN CSL_CITATION {"citationItems":[{"id":"ITEM-1","itemData":{"DOI":"10.20473/jphrecode.v3i1.12188","ISSN":"2580-0140","abstract":"Abstract: Breastfeeding babies in Indonesia has become a culture, but the practice of breastfeeding is still far from the expected. Sukorame Puskesmas working area of Kediri in February 2017 of 55 amounted to 32 people (17.6%) non-current breast milk so it is still a high incidence of lack of launch ation. The purpose of this study is to distinguish the effectiveness of the palm fruit with leaves on the smooth katuk of breast milk in nursing mothers 0-40 days in the village posyandu corner of the working area of Puskesmas Sukorame 2017. This research uses experimental Pre. With the method of One Group Pre Test Post Test Design. The sample in this study were 32 people taken by using purposive sampling technique. Data obtained by using primary data. Analysis of data using Wilcoxon test and Man Whitney test. The results of the study before the given date and leaves katuk alike are in the category of non-current that is as much (100%) ie 16 people. After taking Dates half (50%) experienced ASI smoothly or as much as 8 respondents. While that consume leaves katuk (93.8) experienced ASI smoothly or as many as 15 respondents. This indicates a significant effect before and after administration of dates on milk production shows the results of p-value of 0.007 or p &lt;α (0.05) before and after consuming while katuk leaves showed the p-value of 0.000 against the smooth ASI in nursing mothers 0-40 days in the village posyandu corner of the working area of puskesmas Sukorame 2017. Based on the research results, it is expected to consume leaves katuk apart easily in the can and contains a lot of benefits and can help expedite spending on ibupost partum breastfeeding.Keywords: palm fruit, leaves and smoothness ASI katuk","author":[{"dropping-particle":"","family":"Aminah","given":"Siti","non-dropping-particle":"","parse-names":false,"suffix":""},{"dropping-particle":"","family":"Purwaningsih","given":"Wahyu","non-dropping-particle":"","parse-names":false,"suffix":""}],"container-title":"Journal of Public Health Research and Community Health Development","id":"ITEM-1","issue":"1","issued":{"date-parts":[["2019"]]},"page":"37","title":"Efektifitas Pemberian Buah Kurma Dan Daun Katuk Terhadap Kelancaran Asi Pada Ibu Menyusui Umur 0-40 Hari Di Posyandu Desa Pojok Wilayah Kerja Puskesmas Sukorame Kota Kediri","type":"article-journal","volume":"3"},"uris":["http://www.mendeley.com/documents/?uuid=6bf6a01c-8eb8-4499-9f28-a0c959778fe0"]}],"mendeley":{"formattedCitation":"(Aminah &amp; Purwaningsih, 2019)","plainTextFormattedCitation":"(Aminah &amp; Purwaningsih, 2019)","previouslyFormattedCitation":"(Aminah &amp; Purwaningsih, 2019)"},"properties":{"noteIndex":0},"schema":"https://github.com/citation-style-language/schema/raw/master/csl-citation.json"}</w:instrText>
      </w:r>
      <w:r w:rsidRPr="00AB6774">
        <w:fldChar w:fldCharType="separate"/>
      </w:r>
      <w:r w:rsidRPr="00AB6774">
        <w:rPr>
          <w:noProof/>
        </w:rPr>
        <w:t>(Aminah &amp; Purwaningsih, 2019)</w:t>
      </w:r>
      <w:r w:rsidRPr="00AB6774">
        <w:fldChar w:fldCharType="end"/>
      </w:r>
      <w:r w:rsidRPr="00AB6774">
        <w:t xml:space="preserve"> buah Kurma juga memiliki Hormon Oksitosin yang di hasilkan oleh neurohipofisa. Hormon oksotosin di alirkan melalui darah menuju payudara, hormon ini akan memacu kontraksi pada pembuluh darah vena yang ada di sekitar payudara ibu, sehingga memacu kelenjar air susu untuk memproduksi ASI.</w:t>
      </w:r>
    </w:p>
    <w:p w:rsidR="00AB6774" w:rsidRPr="00AB6774" w:rsidRDefault="00AB6774" w:rsidP="00AB6774">
      <w:pPr>
        <w:spacing w:line="360" w:lineRule="auto"/>
        <w:ind w:firstLine="567"/>
        <w:jc w:val="both"/>
      </w:pPr>
    </w:p>
    <w:p w:rsidR="00AB6774" w:rsidRDefault="00AB6774" w:rsidP="00AB6774">
      <w:pPr>
        <w:pStyle w:val="Heading1"/>
        <w:spacing w:line="480" w:lineRule="auto"/>
        <w:ind w:left="1559" w:right="13" w:hanging="1919"/>
        <w:rPr>
          <w:lang w:val="id-ID"/>
        </w:rPr>
      </w:pPr>
      <w:bookmarkStart w:id="0" w:name="_Toc123672332"/>
      <w:r w:rsidRPr="004D7196">
        <w:rPr>
          <w:lang w:val="en-US"/>
        </w:rPr>
        <w:t>KE</w:t>
      </w:r>
      <w:r w:rsidRPr="004D7196">
        <w:rPr>
          <w:lang w:val="id-ID"/>
        </w:rPr>
        <w:t>SIMPULAN DAN SARAN</w:t>
      </w:r>
      <w:bookmarkEnd w:id="0"/>
    </w:p>
    <w:p w:rsidR="002E302D" w:rsidRPr="004D7196" w:rsidRDefault="002E302D" w:rsidP="002E302D">
      <w:pPr>
        <w:pStyle w:val="Heading2"/>
        <w:spacing w:before="0"/>
        <w:rPr>
          <w:rFonts w:ascii="Times New Roman" w:hAnsi="Times New Roman" w:cs="Times New Roman"/>
          <w:b/>
          <w:color w:val="auto"/>
          <w:sz w:val="24"/>
          <w:szCs w:val="24"/>
          <w:lang w:val="id-ID"/>
        </w:rPr>
      </w:pPr>
      <w:bookmarkStart w:id="1" w:name="_Toc123672333"/>
      <w:r w:rsidRPr="004D7196">
        <w:rPr>
          <w:rFonts w:ascii="Times New Roman" w:hAnsi="Times New Roman" w:cs="Times New Roman"/>
          <w:b/>
          <w:color w:val="auto"/>
          <w:sz w:val="24"/>
          <w:szCs w:val="24"/>
          <w:lang w:val="id-ID"/>
        </w:rPr>
        <w:t>KESIMPULAN</w:t>
      </w:r>
      <w:bookmarkEnd w:id="1"/>
    </w:p>
    <w:p w:rsidR="002E302D" w:rsidRPr="004D7196" w:rsidRDefault="002E302D" w:rsidP="002E302D">
      <w:pPr>
        <w:ind w:left="450" w:hanging="450"/>
        <w:rPr>
          <w:sz w:val="24"/>
          <w:szCs w:val="24"/>
          <w:lang w:val="id-ID"/>
        </w:rPr>
      </w:pPr>
    </w:p>
    <w:p w:rsidR="002E302D" w:rsidRPr="002E302D" w:rsidRDefault="002E302D" w:rsidP="002E302D">
      <w:pPr>
        <w:pStyle w:val="ListParagraph"/>
        <w:numPr>
          <w:ilvl w:val="3"/>
          <w:numId w:val="4"/>
        </w:numPr>
        <w:spacing w:line="360" w:lineRule="auto"/>
        <w:ind w:left="450" w:hanging="450"/>
        <w:jc w:val="both"/>
        <w:rPr>
          <w:lang w:val="id-ID"/>
        </w:rPr>
      </w:pPr>
      <w:r w:rsidRPr="002E302D">
        <w:rPr>
          <w:lang w:val="id-ID"/>
        </w:rPr>
        <w:t xml:space="preserve">Karakteristik </w:t>
      </w:r>
      <w:r w:rsidRPr="002E302D">
        <w:t xml:space="preserve">responden </w:t>
      </w:r>
      <w:r w:rsidRPr="002E302D">
        <w:rPr>
          <w:lang w:val="id-ID"/>
        </w:rPr>
        <w:t xml:space="preserve">berdasarkan </w:t>
      </w:r>
      <w:r w:rsidRPr="002E302D">
        <w:t xml:space="preserve">usia mayoritas responden berusia </w:t>
      </w:r>
      <w:r w:rsidRPr="002E302D">
        <w:rPr>
          <w:lang w:val="id-ID"/>
        </w:rPr>
        <w:t>20-35</w:t>
      </w:r>
      <w:r w:rsidRPr="002E302D">
        <w:t xml:space="preserve"> tahun 26 orang atau </w:t>
      </w:r>
      <w:r w:rsidRPr="002E302D">
        <w:rPr>
          <w:lang w:val="id-ID"/>
        </w:rPr>
        <w:t>86.7</w:t>
      </w:r>
      <w:r w:rsidRPr="002E302D">
        <w:t xml:space="preserve">%, untuk tingkat pendidikan mayoritas responden berpendidikan SMA sejumlah </w:t>
      </w:r>
      <w:r w:rsidRPr="002E302D">
        <w:rPr>
          <w:lang w:val="id-ID"/>
        </w:rPr>
        <w:t xml:space="preserve">14 </w:t>
      </w:r>
      <w:r w:rsidRPr="002E302D">
        <w:t xml:space="preserve">orang atau </w:t>
      </w:r>
      <w:r w:rsidRPr="002E302D">
        <w:rPr>
          <w:lang w:val="id-ID"/>
        </w:rPr>
        <w:t>46.7</w:t>
      </w:r>
      <w:r w:rsidRPr="002E302D">
        <w:t xml:space="preserve">%,. Untuk  </w:t>
      </w:r>
      <w:r w:rsidRPr="002E302D">
        <w:rPr>
          <w:lang w:val="id-ID"/>
        </w:rPr>
        <w:t>pekerjaan</w:t>
      </w:r>
      <w:r w:rsidRPr="002E302D">
        <w:t xml:space="preserve"> mayoritas responden pekerjaan </w:t>
      </w:r>
      <w:r w:rsidRPr="002E302D">
        <w:rPr>
          <w:lang w:val="id-ID"/>
        </w:rPr>
        <w:t xml:space="preserve">IRT </w:t>
      </w:r>
      <w:r w:rsidRPr="002E302D">
        <w:t xml:space="preserve">sejumlah </w:t>
      </w:r>
      <w:r w:rsidRPr="002E302D">
        <w:rPr>
          <w:lang w:val="id-ID"/>
        </w:rPr>
        <w:t xml:space="preserve">14 </w:t>
      </w:r>
      <w:r w:rsidRPr="002E302D">
        <w:t xml:space="preserve">orang atau </w:t>
      </w:r>
      <w:r w:rsidRPr="002E302D">
        <w:rPr>
          <w:lang w:val="id-ID"/>
        </w:rPr>
        <w:t>46.7</w:t>
      </w:r>
      <w:r w:rsidRPr="002E302D">
        <w:t xml:space="preserve">%. Untuk </w:t>
      </w:r>
      <w:r w:rsidRPr="002E302D">
        <w:rPr>
          <w:lang w:val="id-ID"/>
        </w:rPr>
        <w:t>Parietas</w:t>
      </w:r>
      <w:r w:rsidRPr="002E302D">
        <w:t xml:space="preserve"> mayoritas responden  </w:t>
      </w:r>
      <w:r w:rsidRPr="002E302D">
        <w:rPr>
          <w:lang w:val="id-ID"/>
        </w:rPr>
        <w:t xml:space="preserve">P2 </w:t>
      </w:r>
      <w:r w:rsidRPr="002E302D">
        <w:t xml:space="preserve">sejumlah </w:t>
      </w:r>
      <w:r w:rsidRPr="002E302D">
        <w:rPr>
          <w:lang w:val="id-ID"/>
        </w:rPr>
        <w:t xml:space="preserve">14 </w:t>
      </w:r>
      <w:r w:rsidRPr="002E302D">
        <w:t xml:space="preserve">orang atau </w:t>
      </w:r>
      <w:r w:rsidRPr="002E302D">
        <w:rPr>
          <w:lang w:val="id-ID"/>
        </w:rPr>
        <w:t>46.7</w:t>
      </w:r>
      <w:r w:rsidRPr="002E302D">
        <w:t xml:space="preserve">%. Untuk Cara </w:t>
      </w:r>
      <w:r w:rsidRPr="002E302D">
        <w:rPr>
          <w:lang w:val="id-ID"/>
        </w:rPr>
        <w:t xml:space="preserve">persalinan </w:t>
      </w:r>
      <w:r w:rsidRPr="002E302D">
        <w:t xml:space="preserve">mayoritas responden  cara persalinan spontan sejumlah </w:t>
      </w:r>
      <w:r w:rsidRPr="002E302D">
        <w:rPr>
          <w:lang w:val="id-ID"/>
        </w:rPr>
        <w:t xml:space="preserve">21 </w:t>
      </w:r>
      <w:r w:rsidRPr="002E302D">
        <w:t xml:space="preserve">orang atau </w:t>
      </w:r>
      <w:r w:rsidRPr="002E302D">
        <w:rPr>
          <w:lang w:val="id-ID"/>
        </w:rPr>
        <w:t>70</w:t>
      </w:r>
      <w:r w:rsidRPr="002E302D">
        <w:t xml:space="preserve">%. untuk </w:t>
      </w:r>
      <w:r w:rsidRPr="002E302D">
        <w:rPr>
          <w:lang w:val="id-ID"/>
        </w:rPr>
        <w:t>riwayat pernah menyusui</w:t>
      </w:r>
      <w:r w:rsidRPr="002E302D">
        <w:t xml:space="preserve">  mayoritas </w:t>
      </w:r>
      <w:r w:rsidRPr="002E302D">
        <w:lastRenderedPageBreak/>
        <w:t xml:space="preserve">responden  pernah menyusui </w:t>
      </w:r>
      <w:r w:rsidRPr="002E302D">
        <w:rPr>
          <w:lang w:val="id-ID"/>
        </w:rPr>
        <w:t xml:space="preserve">16 </w:t>
      </w:r>
      <w:r w:rsidRPr="002E302D">
        <w:t xml:space="preserve">orang atau </w:t>
      </w:r>
      <w:r w:rsidRPr="002E302D">
        <w:rPr>
          <w:lang w:val="id-ID"/>
        </w:rPr>
        <w:t>53,3</w:t>
      </w:r>
      <w:r w:rsidRPr="002E302D">
        <w:t>%.</w:t>
      </w:r>
    </w:p>
    <w:p w:rsidR="002E302D" w:rsidRPr="002E302D" w:rsidRDefault="002E302D" w:rsidP="002E302D">
      <w:pPr>
        <w:pStyle w:val="ListParagraph"/>
        <w:numPr>
          <w:ilvl w:val="3"/>
          <w:numId w:val="4"/>
        </w:numPr>
        <w:spacing w:line="360" w:lineRule="auto"/>
        <w:ind w:left="360"/>
        <w:jc w:val="both"/>
        <w:rPr>
          <w:b/>
          <w:bCs/>
          <w:spacing w:val="-2"/>
          <w:lang w:val="id-ID"/>
        </w:rPr>
      </w:pPr>
      <w:r w:rsidRPr="002E302D">
        <w:t xml:space="preserve">Sebelum pemberian susu kedelai kombinasi sari kurma (sulema) nilai </w:t>
      </w:r>
      <w:r w:rsidRPr="002E302D">
        <w:rPr>
          <w:lang w:val="id-ID"/>
        </w:rPr>
        <w:t xml:space="preserve">kecukupan ASI </w:t>
      </w:r>
      <w:r w:rsidRPr="002E302D">
        <w:t xml:space="preserve">minimum pretes 0 dan nilai maximunnya 2 sedangkan rata-ratanya 1,3. </w:t>
      </w:r>
    </w:p>
    <w:p w:rsidR="002E302D" w:rsidRPr="002E302D" w:rsidRDefault="002E302D" w:rsidP="002E302D">
      <w:pPr>
        <w:pStyle w:val="ListParagraph"/>
        <w:numPr>
          <w:ilvl w:val="3"/>
          <w:numId w:val="4"/>
        </w:numPr>
        <w:spacing w:line="360" w:lineRule="auto"/>
        <w:ind w:left="360"/>
        <w:jc w:val="both"/>
        <w:rPr>
          <w:b/>
          <w:bCs/>
          <w:spacing w:val="-2"/>
          <w:lang w:val="id-ID"/>
        </w:rPr>
      </w:pPr>
      <w:r w:rsidRPr="002E302D">
        <w:t xml:space="preserve">Setelah pemberian susu kedelai kombinasi sari kurma (sulema) untuk nilai </w:t>
      </w:r>
      <w:r w:rsidRPr="002E302D">
        <w:rPr>
          <w:lang w:val="id-ID"/>
        </w:rPr>
        <w:t xml:space="preserve">Kecukupan ASI </w:t>
      </w:r>
      <w:r w:rsidRPr="002E302D">
        <w:t>posttes nilai minimum 5 dan maximum 6 sedangkan rata-ratanya 5,8.</w:t>
      </w:r>
    </w:p>
    <w:p w:rsidR="002E302D" w:rsidRPr="002E302D" w:rsidRDefault="002E302D" w:rsidP="002E302D">
      <w:pPr>
        <w:pStyle w:val="ListParagraph"/>
        <w:numPr>
          <w:ilvl w:val="3"/>
          <w:numId w:val="4"/>
        </w:numPr>
        <w:spacing w:line="360" w:lineRule="auto"/>
        <w:ind w:left="360"/>
        <w:jc w:val="both"/>
        <w:rPr>
          <w:b/>
          <w:bCs/>
          <w:spacing w:val="-2"/>
          <w:lang w:val="id-ID"/>
        </w:rPr>
      </w:pPr>
      <w:r w:rsidRPr="002E302D">
        <w:rPr>
          <w:lang w:val="id-ID"/>
        </w:rPr>
        <w:t xml:space="preserve">Hasil  analisa data </w:t>
      </w:r>
      <w:r w:rsidRPr="002E302D">
        <w:rPr>
          <w:lang w:eastAsia="id-ID"/>
        </w:rPr>
        <w:t>menunjukan bahwa terdapat nilai perbedaan yang signifikan</w:t>
      </w:r>
      <w:r w:rsidRPr="002E302D">
        <w:rPr>
          <w:lang w:val="id-ID" w:eastAsia="id-ID"/>
        </w:rPr>
        <w:t xml:space="preserve"> antara sebelum dan sesudah diberi perlakuan pemberian </w:t>
      </w:r>
      <w:r w:rsidRPr="002E302D">
        <w:rPr>
          <w:lang w:eastAsia="id-ID"/>
        </w:rPr>
        <w:t xml:space="preserve">susu kedelai kombinasi sari kurma </w:t>
      </w:r>
      <w:r w:rsidRPr="002E302D">
        <w:rPr>
          <w:lang w:val="id-ID" w:eastAsia="id-ID"/>
        </w:rPr>
        <w:t xml:space="preserve">terhadap kecukupan asi. </w:t>
      </w:r>
      <w:r w:rsidRPr="002E302D">
        <w:rPr>
          <w:lang w:eastAsia="id-ID"/>
        </w:rPr>
        <w:t xml:space="preserve">Dapat disimpulkan bahwa berdasarkan tabel diatas , diketahui nilai </w:t>
      </w:r>
      <w:r w:rsidRPr="002E302D">
        <w:rPr>
          <w:i/>
        </w:rPr>
        <w:t xml:space="preserve">Sig. (2-tailed) </w:t>
      </w:r>
      <w:r w:rsidRPr="002E302D">
        <w:t>adalah sebesar 0,000 &lt; 0,05, maka H0 ditolak dan Ha diterima, sehingga ada pengaruh</w:t>
      </w:r>
      <w:r w:rsidRPr="002E302D">
        <w:rPr>
          <w:lang w:val="id-ID"/>
        </w:rPr>
        <w:t xml:space="preserve"> pemberian </w:t>
      </w:r>
      <w:r w:rsidRPr="002E302D">
        <w:t>susu kedelai kombinasi sarikurma (Sulema)</w:t>
      </w:r>
      <w:r w:rsidRPr="002E302D">
        <w:rPr>
          <w:lang w:val="id-ID"/>
        </w:rPr>
        <w:t xml:space="preserve"> </w:t>
      </w:r>
      <w:r w:rsidRPr="002E302D">
        <w:t>terhadap kecukupan ASI pada ibu menyusui di wilayah Puskesmas Karangtengah</w:t>
      </w:r>
    </w:p>
    <w:p w:rsidR="00E17903" w:rsidRPr="004D7196" w:rsidRDefault="00E17903" w:rsidP="00E17903">
      <w:pPr>
        <w:pStyle w:val="Heading2"/>
        <w:spacing w:before="0"/>
        <w:ind w:firstLine="360"/>
        <w:rPr>
          <w:rFonts w:ascii="Times New Roman" w:hAnsi="Times New Roman" w:cs="Times New Roman"/>
          <w:b/>
          <w:color w:val="auto"/>
          <w:sz w:val="24"/>
          <w:szCs w:val="24"/>
          <w:lang w:val="id-ID"/>
        </w:rPr>
      </w:pPr>
      <w:bookmarkStart w:id="2" w:name="_Toc123672334"/>
      <w:r w:rsidRPr="004D7196">
        <w:rPr>
          <w:rFonts w:ascii="Times New Roman" w:hAnsi="Times New Roman" w:cs="Times New Roman"/>
          <w:b/>
          <w:color w:val="auto"/>
          <w:sz w:val="24"/>
          <w:szCs w:val="24"/>
          <w:lang w:val="id-ID"/>
        </w:rPr>
        <w:t>Saran</w:t>
      </w:r>
      <w:bookmarkEnd w:id="2"/>
      <w:r w:rsidRPr="004D7196">
        <w:rPr>
          <w:rFonts w:ascii="Times New Roman" w:hAnsi="Times New Roman" w:cs="Times New Roman"/>
          <w:b/>
          <w:color w:val="auto"/>
          <w:sz w:val="24"/>
          <w:szCs w:val="24"/>
          <w:lang w:val="id-ID"/>
        </w:rPr>
        <w:t xml:space="preserve"> </w:t>
      </w:r>
    </w:p>
    <w:p w:rsidR="00E17903" w:rsidRPr="004D7196" w:rsidRDefault="00E17903" w:rsidP="00E17903">
      <w:pPr>
        <w:ind w:firstLine="360"/>
        <w:rPr>
          <w:sz w:val="24"/>
          <w:szCs w:val="24"/>
          <w:lang w:val="id-ID"/>
        </w:rPr>
      </w:pPr>
    </w:p>
    <w:p w:rsidR="00E17903" w:rsidRPr="00E17903" w:rsidRDefault="00E17903" w:rsidP="00E17903">
      <w:pPr>
        <w:pStyle w:val="ListParagraph"/>
        <w:spacing w:line="360" w:lineRule="auto"/>
        <w:ind w:left="426" w:firstLine="360"/>
        <w:rPr>
          <w:lang w:val="id-ID"/>
        </w:rPr>
      </w:pPr>
      <w:r w:rsidRPr="00E17903">
        <w:t>Saran yang dapat diberikan dari penelitian ini adalah sebagai berikut :</w:t>
      </w:r>
    </w:p>
    <w:p w:rsidR="00E17903" w:rsidRPr="00E17903" w:rsidRDefault="00E17903" w:rsidP="003D36EB">
      <w:pPr>
        <w:pStyle w:val="ListParagraph"/>
        <w:numPr>
          <w:ilvl w:val="3"/>
          <w:numId w:val="6"/>
        </w:numPr>
        <w:spacing w:line="360" w:lineRule="auto"/>
        <w:ind w:left="360"/>
        <w:jc w:val="both"/>
        <w:rPr>
          <w:b/>
          <w:bCs/>
          <w:spacing w:val="-2"/>
          <w:lang w:val="id-ID"/>
        </w:rPr>
      </w:pPr>
      <w:r w:rsidRPr="00E17903">
        <w:t>Hasil penelitian ini dapat dijadikan sumber pengetahuan dan referensi tambahan mengenai pengaruh</w:t>
      </w:r>
      <w:r w:rsidRPr="00E17903">
        <w:rPr>
          <w:lang w:val="id-ID"/>
        </w:rPr>
        <w:t xml:space="preserve"> </w:t>
      </w:r>
      <w:r w:rsidRPr="00E17903">
        <w:rPr>
          <w:lang w:val="id-ID" w:eastAsia="id-ID"/>
        </w:rPr>
        <w:t xml:space="preserve">pemberian </w:t>
      </w:r>
      <w:r w:rsidRPr="00E17903">
        <w:rPr>
          <w:lang w:eastAsia="id-ID"/>
        </w:rPr>
        <w:t>susu kedelai kombinasi sari kurma</w:t>
      </w:r>
      <w:r w:rsidRPr="00E17903">
        <w:rPr>
          <w:lang w:val="id-ID" w:eastAsia="id-ID"/>
        </w:rPr>
        <w:t xml:space="preserve"> terhadap </w:t>
      </w:r>
      <w:r w:rsidRPr="00E17903">
        <w:rPr>
          <w:spacing w:val="-2"/>
        </w:rPr>
        <w:t>kecukupan ASI pada ibu menyusui</w:t>
      </w:r>
      <w:r w:rsidRPr="00E17903">
        <w:rPr>
          <w:spacing w:val="-2"/>
          <w:lang w:val="id-ID"/>
        </w:rPr>
        <w:t xml:space="preserve"> di wilayah Puskesmas Karangtengah.</w:t>
      </w:r>
    </w:p>
    <w:p w:rsidR="00E17903" w:rsidRPr="00E17903" w:rsidRDefault="00E17903" w:rsidP="003D36EB">
      <w:pPr>
        <w:pStyle w:val="ListParagraph"/>
        <w:numPr>
          <w:ilvl w:val="3"/>
          <w:numId w:val="6"/>
        </w:numPr>
        <w:spacing w:line="360" w:lineRule="auto"/>
        <w:ind w:left="360"/>
        <w:jc w:val="both"/>
      </w:pPr>
      <w:r w:rsidRPr="00E17903">
        <w:t xml:space="preserve">Bagi pelayanan kebidanan hasil penelitian ini dapat menjadi masukan dan inovasi kepada seluruh pelayanan kesehatan seperti puskesmas, rumah sakit, klinik dan praktik </w:t>
      </w:r>
      <w:r w:rsidRPr="00E17903">
        <w:lastRenderedPageBreak/>
        <w:t>Mandiri bidan (PMB) unt</w:t>
      </w:r>
      <w:r w:rsidRPr="00E17903">
        <w:rPr>
          <w:lang w:val="id-ID"/>
        </w:rPr>
        <w:t xml:space="preserve">uk  </w:t>
      </w:r>
      <w:r w:rsidRPr="00E17903">
        <w:t xml:space="preserve">memberikan </w:t>
      </w:r>
      <w:r w:rsidRPr="00E17903">
        <w:rPr>
          <w:lang w:val="id-ID"/>
        </w:rPr>
        <w:t>edukasi terkait kecukupan ASI.</w:t>
      </w:r>
    </w:p>
    <w:p w:rsidR="00E17903" w:rsidRPr="00E17903" w:rsidRDefault="00E17903" w:rsidP="003D36EB">
      <w:pPr>
        <w:pStyle w:val="ListParagraph"/>
        <w:numPr>
          <w:ilvl w:val="3"/>
          <w:numId w:val="6"/>
        </w:numPr>
        <w:spacing w:line="360" w:lineRule="auto"/>
        <w:ind w:left="360"/>
        <w:jc w:val="both"/>
      </w:pPr>
      <w:r w:rsidRPr="00E17903">
        <w:t>Bagi Ibu menyusui hasil penelitian ini dapat menambah wawasan ibu menyusui</w:t>
      </w:r>
      <w:r w:rsidRPr="00E17903">
        <w:rPr>
          <w:i/>
        </w:rPr>
        <w:t xml:space="preserve"> </w:t>
      </w:r>
      <w:r w:rsidRPr="00E17903">
        <w:t xml:space="preserve">tentang cara meningkatkan </w:t>
      </w:r>
      <w:r w:rsidRPr="00E17903">
        <w:rPr>
          <w:lang w:val="id-ID"/>
        </w:rPr>
        <w:t>kecukupan ASI.</w:t>
      </w:r>
    </w:p>
    <w:p w:rsidR="00E17903" w:rsidRPr="00E17903" w:rsidRDefault="00E17903" w:rsidP="003D36EB">
      <w:pPr>
        <w:pStyle w:val="ListParagraph"/>
        <w:numPr>
          <w:ilvl w:val="3"/>
          <w:numId w:val="6"/>
        </w:numPr>
        <w:spacing w:line="360" w:lineRule="auto"/>
        <w:ind w:left="360" w:hanging="450"/>
        <w:jc w:val="both"/>
      </w:pPr>
      <w:r w:rsidRPr="00E17903">
        <w:t>Bagi  peneliti  hasil  penelitian</w:t>
      </w:r>
      <w:r w:rsidRPr="00E17903">
        <w:rPr>
          <w:lang w:val="id-ID"/>
        </w:rPr>
        <w:t xml:space="preserve"> </w:t>
      </w:r>
      <w:r w:rsidRPr="00E17903">
        <w:t>ini  dapat  dijadikan  wawasan  dan</w:t>
      </w:r>
      <w:r w:rsidRPr="00E17903">
        <w:rPr>
          <w:lang w:val="id-ID"/>
        </w:rPr>
        <w:t xml:space="preserve"> </w:t>
      </w:r>
      <w:r w:rsidRPr="00E17903">
        <w:t>keterampilan</w:t>
      </w:r>
      <w:r w:rsidRPr="00E17903">
        <w:rPr>
          <w:lang w:val="id-ID"/>
        </w:rPr>
        <w:t xml:space="preserve"> </w:t>
      </w:r>
      <w:r w:rsidRPr="00E17903">
        <w:t>tambahan</w:t>
      </w:r>
      <w:r w:rsidRPr="00E17903">
        <w:rPr>
          <w:lang w:val="id-ID"/>
        </w:rPr>
        <w:t xml:space="preserve"> </w:t>
      </w:r>
      <w:r w:rsidRPr="00E17903">
        <w:t>tentang</w:t>
      </w:r>
      <w:r w:rsidRPr="00E17903">
        <w:rPr>
          <w:lang w:val="id-ID"/>
        </w:rPr>
        <w:t xml:space="preserve"> cara meningkatkan kecukupan ASI</w:t>
      </w:r>
    </w:p>
    <w:p w:rsidR="00E17903" w:rsidRDefault="00E17903" w:rsidP="00E17903">
      <w:pPr>
        <w:pStyle w:val="ListParagraph"/>
        <w:numPr>
          <w:ilvl w:val="3"/>
          <w:numId w:val="6"/>
        </w:numPr>
        <w:spacing w:line="360" w:lineRule="auto"/>
        <w:ind w:left="360"/>
        <w:jc w:val="both"/>
      </w:pPr>
      <w:r w:rsidRPr="00E17903">
        <w:t>Bagi peneliti lain hasil penelitian ini dapat menjadi referensi untuk dilanjutkan pada penelitian berikutnya.</w:t>
      </w:r>
    </w:p>
    <w:p w:rsidR="00FE2114" w:rsidRPr="00E17903" w:rsidRDefault="00FE2114" w:rsidP="00FE2114">
      <w:pPr>
        <w:pStyle w:val="ListParagraph"/>
        <w:spacing w:line="360" w:lineRule="auto"/>
        <w:ind w:left="360" w:firstLine="0"/>
        <w:jc w:val="both"/>
      </w:pPr>
    </w:p>
    <w:p w:rsidR="008477F4" w:rsidRPr="00A40AF4" w:rsidRDefault="008477F4" w:rsidP="008477F4">
      <w:pPr>
        <w:adjustRightInd w:val="0"/>
        <w:spacing w:line="480" w:lineRule="auto"/>
        <w:rPr>
          <w:b/>
          <w:sz w:val="24"/>
          <w:szCs w:val="24"/>
        </w:rPr>
      </w:pPr>
      <w:r w:rsidRPr="00A40AF4">
        <w:rPr>
          <w:b/>
          <w:sz w:val="24"/>
          <w:szCs w:val="24"/>
        </w:rPr>
        <w:t>DAFTAR PUSTAKA</w:t>
      </w:r>
    </w:p>
    <w:p w:rsidR="008477F4" w:rsidRPr="008477F4" w:rsidRDefault="008477F4" w:rsidP="00FE2114">
      <w:pPr>
        <w:pStyle w:val="ListParagraph"/>
        <w:shd w:val="clear" w:color="auto" w:fill="FFFFFF" w:themeFill="background1"/>
        <w:adjustRightInd w:val="0"/>
        <w:spacing w:line="360" w:lineRule="auto"/>
        <w:ind w:left="720" w:hanging="720"/>
        <w:jc w:val="both"/>
        <w:rPr>
          <w:noProof/>
        </w:rPr>
      </w:pPr>
      <w:r w:rsidRPr="008477F4">
        <w:rPr>
          <w:lang w:val="id-ID"/>
        </w:rPr>
        <w:fldChar w:fldCharType="begin" w:fldLock="1"/>
      </w:r>
      <w:r w:rsidRPr="008477F4">
        <w:rPr>
          <w:lang w:val="id-ID"/>
        </w:rPr>
        <w:instrText xml:space="preserve">ADDIN Mendeley Bibliography CSL_BIBLIOGRAPHY </w:instrText>
      </w:r>
      <w:r w:rsidRPr="008477F4">
        <w:rPr>
          <w:lang w:val="id-ID"/>
        </w:rPr>
        <w:fldChar w:fldCharType="separate"/>
      </w:r>
      <w:r w:rsidRPr="008477F4">
        <w:rPr>
          <w:noProof/>
        </w:rPr>
        <w:t xml:space="preserve">Ali, Z., Bukari, M., Mwinisonaam, A., Abdul-Rahaman, A. L., &amp; Abizari, A. R. </w:t>
      </w:r>
      <w:bookmarkStart w:id="3" w:name="_GoBack"/>
      <w:bookmarkEnd w:id="3"/>
      <w:r w:rsidRPr="008477F4">
        <w:rPr>
          <w:noProof/>
        </w:rPr>
        <w:t xml:space="preserve">(2020). Special foods and local herbs used to enhance breastmilk production in Ghana: rate of use and beliefs of efficacy. </w:t>
      </w:r>
      <w:r w:rsidRPr="008477F4">
        <w:rPr>
          <w:i/>
          <w:iCs/>
          <w:noProof/>
        </w:rPr>
        <w:t>International Breastfeeding Journal</w:t>
      </w:r>
      <w:r w:rsidRPr="008477F4">
        <w:rPr>
          <w:noProof/>
        </w:rPr>
        <w:t xml:space="preserve">, </w:t>
      </w:r>
      <w:r w:rsidRPr="008477F4">
        <w:rPr>
          <w:i/>
          <w:iCs/>
          <w:noProof/>
        </w:rPr>
        <w:t>15</w:t>
      </w:r>
      <w:r w:rsidRPr="008477F4">
        <w:rPr>
          <w:noProof/>
        </w:rPr>
        <w:t>(1), 1–9. https://doi.org/10.1186/s13006-020-00339-z</w:t>
      </w:r>
    </w:p>
    <w:p w:rsidR="008477F4" w:rsidRDefault="008477F4" w:rsidP="00FE2114">
      <w:pPr>
        <w:pStyle w:val="ListParagraph"/>
        <w:shd w:val="clear" w:color="auto" w:fill="FFFFFF" w:themeFill="background1"/>
        <w:adjustRightInd w:val="0"/>
        <w:spacing w:line="360" w:lineRule="auto"/>
        <w:ind w:left="720" w:hanging="720"/>
        <w:jc w:val="both"/>
        <w:rPr>
          <w:noProof/>
        </w:rPr>
      </w:pPr>
      <w:r w:rsidRPr="008477F4">
        <w:rPr>
          <w:noProof/>
        </w:rPr>
        <w:t xml:space="preserve">Aminah, S., &amp; Purwaningsih, W. (2019). Efektifitas Pemberian Buah Kurma Dan Daun Katuk Terhadap Kelancaran Asi Pada Ibu Menyusui Umur 0-40 Hari Di Posyandu Desa Pojok Wilayah Kerja Puskesmas Sukorame Kota Kediri. </w:t>
      </w:r>
      <w:r w:rsidRPr="008477F4">
        <w:rPr>
          <w:i/>
          <w:iCs/>
          <w:noProof/>
        </w:rPr>
        <w:t>Journal of Public Health Research and Community Health Development</w:t>
      </w:r>
      <w:r w:rsidRPr="008477F4">
        <w:rPr>
          <w:noProof/>
        </w:rPr>
        <w:t xml:space="preserve">, </w:t>
      </w:r>
      <w:r w:rsidRPr="008477F4">
        <w:rPr>
          <w:i/>
          <w:iCs/>
          <w:noProof/>
        </w:rPr>
        <w:t>3</w:t>
      </w:r>
      <w:r w:rsidRPr="008477F4">
        <w:rPr>
          <w:noProof/>
        </w:rPr>
        <w:t>(1), 37. https://doi.org/10.20473/jphrecode.v3i1.12188</w:t>
      </w:r>
    </w:p>
    <w:p w:rsidR="00404747" w:rsidRDefault="00404747" w:rsidP="00FE2114">
      <w:pPr>
        <w:pStyle w:val="ListParagraph"/>
        <w:shd w:val="clear" w:color="auto" w:fill="FFFFFF" w:themeFill="background1"/>
        <w:adjustRightInd w:val="0"/>
        <w:spacing w:line="360" w:lineRule="auto"/>
        <w:ind w:left="720" w:hanging="720"/>
        <w:jc w:val="both"/>
        <w:rPr>
          <w:noProof/>
        </w:rPr>
      </w:pPr>
    </w:p>
    <w:p w:rsidR="00404747" w:rsidRPr="008477F4" w:rsidRDefault="00404747" w:rsidP="00FE2114">
      <w:pPr>
        <w:pStyle w:val="ListParagraph"/>
        <w:shd w:val="clear" w:color="auto" w:fill="FFFFFF" w:themeFill="background1"/>
        <w:adjustRightInd w:val="0"/>
        <w:spacing w:line="360" w:lineRule="auto"/>
        <w:ind w:left="720" w:hanging="720"/>
        <w:jc w:val="both"/>
        <w:rPr>
          <w:noProof/>
        </w:rPr>
      </w:pPr>
    </w:p>
    <w:p w:rsidR="008477F4" w:rsidRPr="008477F4" w:rsidRDefault="008477F4" w:rsidP="00FE2114">
      <w:pPr>
        <w:pStyle w:val="ListParagraph"/>
        <w:shd w:val="clear" w:color="auto" w:fill="FFFFFF" w:themeFill="background1"/>
        <w:spacing w:line="360" w:lineRule="auto"/>
        <w:ind w:left="720" w:hanging="720"/>
        <w:jc w:val="both"/>
        <w:rPr>
          <w:i/>
          <w:lang w:val="id-ID"/>
        </w:rPr>
      </w:pPr>
      <w:r w:rsidRPr="008477F4">
        <w:rPr>
          <w:spacing w:val="-2"/>
          <w:lang w:val="id-ID"/>
        </w:rPr>
        <w:lastRenderedPageBreak/>
        <w:t xml:space="preserve">Hartini, S. (2014). </w:t>
      </w:r>
      <w:r w:rsidRPr="008477F4">
        <w:rPr>
          <w:i/>
          <w:lang w:val="id-ID"/>
        </w:rPr>
        <w:t>“T</w:t>
      </w:r>
      <w:r w:rsidRPr="008477F4">
        <w:rPr>
          <w:i/>
        </w:rPr>
        <w:t xml:space="preserve">ingkat </w:t>
      </w:r>
      <w:r w:rsidRPr="008477F4">
        <w:rPr>
          <w:i/>
          <w:lang w:val="id-ID"/>
        </w:rPr>
        <w:t>P</w:t>
      </w:r>
      <w:r w:rsidRPr="008477F4">
        <w:rPr>
          <w:i/>
        </w:rPr>
        <w:t xml:space="preserve">endidikan </w:t>
      </w:r>
      <w:r w:rsidRPr="008477F4">
        <w:rPr>
          <w:i/>
          <w:lang w:val="id-ID"/>
        </w:rPr>
        <w:t>I</w:t>
      </w:r>
      <w:r w:rsidRPr="008477F4">
        <w:rPr>
          <w:i/>
        </w:rPr>
        <w:t xml:space="preserve">bu dengan </w:t>
      </w:r>
      <w:r w:rsidRPr="008477F4">
        <w:rPr>
          <w:i/>
          <w:lang w:val="id-ID"/>
        </w:rPr>
        <w:t>K</w:t>
      </w:r>
      <w:r w:rsidRPr="008477F4">
        <w:rPr>
          <w:i/>
        </w:rPr>
        <w:t>eberhasilan ASI Eksklusif pada bayi usia 6-12 bulan di Puskesmas Kasihan II Yogyakarta tahun 2014</w:t>
      </w:r>
      <w:r w:rsidRPr="008477F4">
        <w:rPr>
          <w:i/>
          <w:lang w:val="id-ID"/>
        </w:rPr>
        <w:t>”</w:t>
      </w:r>
      <w:r w:rsidRPr="008477F4">
        <w:rPr>
          <w:lang w:val="id-ID"/>
        </w:rPr>
        <w:t>: (</w:t>
      </w:r>
      <w:r w:rsidRPr="008477F4">
        <w:rPr>
          <w:i/>
          <w:lang w:val="id-ID"/>
        </w:rPr>
        <w:t>Website http://digilib.unisayogya.ac.id/)</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Hidana, R. (2018). Pengaruh Pemberian Sari Kurma Pada Ibu Menyusui Ekslusif Terhadap Status Gizi Bayi Usia 0-5 Bulan Di Kota Semarang. </w:t>
      </w:r>
      <w:r w:rsidRPr="008477F4">
        <w:rPr>
          <w:i/>
          <w:iCs/>
          <w:noProof/>
        </w:rPr>
        <w:t>Hearty</w:t>
      </w:r>
      <w:r w:rsidRPr="008477F4">
        <w:rPr>
          <w:noProof/>
        </w:rPr>
        <w:t xml:space="preserve">, </w:t>
      </w:r>
      <w:r w:rsidRPr="008477F4">
        <w:rPr>
          <w:i/>
          <w:iCs/>
          <w:noProof/>
        </w:rPr>
        <w:t>6</w:t>
      </w:r>
      <w:r w:rsidRPr="008477F4">
        <w:rPr>
          <w:noProof/>
        </w:rPr>
        <w:t>(1). https://doi.org/10.32832/hearty.v6i1.1253</w:t>
      </w:r>
    </w:p>
    <w:p w:rsidR="008477F4" w:rsidRPr="008477F4" w:rsidRDefault="008477F4" w:rsidP="00FE2114">
      <w:pPr>
        <w:pStyle w:val="ListParagraph"/>
        <w:spacing w:line="360" w:lineRule="auto"/>
        <w:ind w:left="720" w:hanging="720"/>
        <w:jc w:val="both"/>
      </w:pPr>
      <w:r w:rsidRPr="008477F4">
        <w:rPr>
          <w:noProof/>
        </w:rPr>
        <w:t>IDAI.(2013).</w:t>
      </w:r>
      <w:r w:rsidRPr="008477F4">
        <w:t xml:space="preserve"> ASI Sebagai Pencegah Malnutrisi pada Bayi. </w:t>
      </w:r>
      <w:r w:rsidRPr="008477F4">
        <w:rPr>
          <w:i/>
        </w:rPr>
        <w:t xml:space="preserve">https://www.idai.or.id </w:t>
      </w:r>
      <w:r w:rsidRPr="008477F4">
        <w:t>tanggal diakses 14 September 2022</w:t>
      </w:r>
    </w:p>
    <w:p w:rsidR="008477F4" w:rsidRPr="008477F4" w:rsidRDefault="008477F4" w:rsidP="00FE2114">
      <w:pPr>
        <w:pStyle w:val="ListParagraph"/>
        <w:spacing w:line="360" w:lineRule="auto"/>
        <w:ind w:left="720" w:hanging="720"/>
        <w:jc w:val="both"/>
        <w:rPr>
          <w:spacing w:val="-2"/>
          <w:lang w:val="id-ID"/>
        </w:rPr>
      </w:pPr>
      <w:r w:rsidRPr="008477F4">
        <w:rPr>
          <w:spacing w:val="-2"/>
          <w:lang w:val="id-ID"/>
        </w:rPr>
        <w:t xml:space="preserve">Koba, dkk. (2019). </w:t>
      </w:r>
      <w:r w:rsidRPr="008477F4">
        <w:rPr>
          <w:lang w:val="id-ID"/>
        </w:rPr>
        <w:t>“H</w:t>
      </w:r>
      <w:r w:rsidRPr="008477F4">
        <w:t>ubu</w:t>
      </w:r>
      <w:r w:rsidRPr="008477F4">
        <w:rPr>
          <w:lang w:val="id-ID"/>
        </w:rPr>
        <w:t>n</w:t>
      </w:r>
      <w:r w:rsidRPr="008477F4">
        <w:t xml:space="preserve">gan </w:t>
      </w:r>
      <w:r w:rsidRPr="008477F4">
        <w:rPr>
          <w:lang w:val="id-ID"/>
        </w:rPr>
        <w:t>A</w:t>
      </w:r>
      <w:r w:rsidRPr="008477F4">
        <w:t xml:space="preserve">ntara </w:t>
      </w:r>
      <w:r w:rsidRPr="008477F4">
        <w:rPr>
          <w:lang w:val="id-ID"/>
        </w:rPr>
        <w:t>J</w:t>
      </w:r>
      <w:r w:rsidRPr="008477F4">
        <w:t xml:space="preserve">enis </w:t>
      </w:r>
      <w:r w:rsidRPr="008477F4">
        <w:rPr>
          <w:lang w:val="id-ID"/>
        </w:rPr>
        <w:t>P</w:t>
      </w:r>
      <w:r w:rsidRPr="008477F4">
        <w:t>ekerjaan ibu dengan pemberian ASI eksklusif pada bayi di wilayah kerja Puskesmas Ranomuut Manado</w:t>
      </w:r>
      <w:r w:rsidRPr="008477F4">
        <w:rPr>
          <w:lang w:val="id-ID"/>
        </w:rPr>
        <w:t>”</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Lestari, A. A. T. (2021). </w:t>
      </w:r>
      <w:r w:rsidRPr="008477F4">
        <w:rPr>
          <w:i/>
          <w:iCs/>
          <w:noProof/>
        </w:rPr>
        <w:t>Efektifitas Susu Kedelai Terhadap Produksi Asi Pada Ibu Post Partum Di Desa Widodaren Kabupaten Ngawi Provinsi Jawa Timur</w:t>
      </w:r>
      <w:r w:rsidRPr="008477F4">
        <w:rPr>
          <w:noProof/>
        </w:rPr>
        <w:t>. http://eprints.ukh.ac.id/id/eprint/1723/1/PDF Artikel Aisyah Tri Lestari.pdf</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Munaiseche, M. M., Wagey, F., &amp; Mayulu, N. (2021). Implementasi kebijakan pemberian ASI eksklusif di puskesmas. </w:t>
      </w:r>
      <w:r w:rsidRPr="008477F4">
        <w:rPr>
          <w:i/>
          <w:iCs/>
          <w:noProof/>
        </w:rPr>
        <w:t>Asi</w:t>
      </w:r>
      <w:r w:rsidRPr="008477F4">
        <w:rPr>
          <w:noProof/>
        </w:rPr>
        <w:t xml:space="preserve">, </w:t>
      </w:r>
      <w:r w:rsidRPr="008477F4">
        <w:rPr>
          <w:i/>
          <w:iCs/>
          <w:noProof/>
        </w:rPr>
        <w:t>2</w:t>
      </w:r>
      <w:r w:rsidRPr="008477F4">
        <w:rPr>
          <w:noProof/>
        </w:rPr>
        <w:t>, 10–14.</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Nababan, T., Lestari, A., Dorani, F., &amp; Harnista, E. (2021). Perbedaan Pengeluaran ASI Sebelum dan Setelah Pemberian Susu Kedelai Pada Ibu Pasca Melahirkan di Rumah Sakit Bersalin Fatimah Medan Tahun 2021. </w:t>
      </w:r>
      <w:r w:rsidRPr="008477F4">
        <w:rPr>
          <w:i/>
          <w:iCs/>
          <w:noProof/>
        </w:rPr>
        <w:t>Jurnal Kesehatan Masyarakat (e-</w:t>
      </w:r>
      <w:r w:rsidRPr="008477F4">
        <w:rPr>
          <w:i/>
          <w:iCs/>
          <w:noProof/>
        </w:rPr>
        <w:lastRenderedPageBreak/>
        <w:t>Journal)</w:t>
      </w:r>
      <w:r w:rsidRPr="008477F4">
        <w:rPr>
          <w:noProof/>
        </w:rPr>
        <w:t xml:space="preserve">, </w:t>
      </w:r>
      <w:r w:rsidRPr="008477F4">
        <w:rPr>
          <w:i/>
          <w:iCs/>
          <w:noProof/>
        </w:rPr>
        <w:t>9</w:t>
      </w:r>
      <w:r w:rsidRPr="008477F4">
        <w:rPr>
          <w:noProof/>
        </w:rPr>
        <w:t>, 576–580. http://ejournal3.undip.ac.id/index.php/jkm</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Ners, P. S., Tinggi, S., &amp; Kesehatan, I. (2018). </w:t>
      </w:r>
      <w:r w:rsidRPr="008477F4">
        <w:rPr>
          <w:i/>
          <w:iCs/>
          <w:noProof/>
        </w:rPr>
        <w:t>PERBEDAAN PRODUKSI ASI PADA IBU DENGAN PERSALINAN NORMAL DAN SECTIO CAESAREA Novi Indrayati *, Andriyani Mustika Nurwijayanti, Eva Mia Latifah</w:t>
      </w:r>
      <w:r w:rsidRPr="008477F4">
        <w:rPr>
          <w:noProof/>
        </w:rPr>
        <w:t>. 95–104.</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Prabasiwi, A., Fikawati, S., &amp; Syafiq, A. (2015). ASI Eksklusif dan Persepsi Ketidakcukupan ASI. </w:t>
      </w:r>
      <w:r w:rsidRPr="008477F4">
        <w:rPr>
          <w:i/>
          <w:iCs/>
          <w:noProof/>
        </w:rPr>
        <w:t>Kesmas: National Public Health Journal</w:t>
      </w:r>
      <w:r w:rsidRPr="008477F4">
        <w:rPr>
          <w:noProof/>
        </w:rPr>
        <w:t xml:space="preserve">, </w:t>
      </w:r>
      <w:r w:rsidRPr="008477F4">
        <w:rPr>
          <w:i/>
          <w:iCs/>
          <w:noProof/>
        </w:rPr>
        <w:t>9</w:t>
      </w:r>
      <w:r w:rsidRPr="008477F4">
        <w:rPr>
          <w:noProof/>
        </w:rPr>
        <w:t>(3), 282. https://doi.org/10.21109/kesmas.v9i3.691</w:t>
      </w:r>
    </w:p>
    <w:p w:rsidR="008477F4" w:rsidRPr="008477F4" w:rsidRDefault="008477F4" w:rsidP="00FE2114">
      <w:pPr>
        <w:pStyle w:val="ListParagraph"/>
        <w:spacing w:line="360" w:lineRule="auto"/>
        <w:ind w:left="720" w:hanging="720"/>
        <w:jc w:val="both"/>
        <w:rPr>
          <w:i/>
          <w:lang w:val="id-ID"/>
        </w:rPr>
      </w:pPr>
      <w:r w:rsidRPr="008477F4">
        <w:rPr>
          <w:spacing w:val="-2"/>
          <w:lang w:val="id-ID"/>
        </w:rPr>
        <w:t xml:space="preserve">Rahmawati, dkk. (2021). </w:t>
      </w:r>
      <w:r w:rsidRPr="008477F4">
        <w:rPr>
          <w:i/>
          <w:lang w:val="id-ID"/>
        </w:rPr>
        <w:t>“</w:t>
      </w:r>
      <w:r w:rsidRPr="008477F4">
        <w:rPr>
          <w:i/>
        </w:rPr>
        <w:t>Hubungan Antara Status Gizi Dan Paritas Dengan Kelancaran Produksi</w:t>
      </w:r>
      <w:r w:rsidRPr="008477F4">
        <w:rPr>
          <w:i/>
          <w:lang w:val="id-ID"/>
        </w:rPr>
        <w:t xml:space="preserve"> </w:t>
      </w:r>
      <w:r w:rsidRPr="008477F4">
        <w:rPr>
          <w:i/>
        </w:rPr>
        <w:t>Asi Pada Ibu Post Partum</w:t>
      </w:r>
      <w:r w:rsidRPr="008477F4">
        <w:rPr>
          <w:i/>
          <w:lang w:val="id-ID"/>
        </w:rPr>
        <w:t xml:space="preserve"> </w:t>
      </w:r>
      <w:r w:rsidRPr="008477F4">
        <w:rPr>
          <w:i/>
        </w:rPr>
        <w:t xml:space="preserve">Di </w:t>
      </w:r>
      <w:r>
        <w:rPr>
          <w:i/>
        </w:rPr>
        <w:t xml:space="preserve">Wilayah Kerja Puskesmas Cipanas </w:t>
      </w:r>
      <w:r w:rsidRPr="008477F4">
        <w:rPr>
          <w:i/>
        </w:rPr>
        <w:t>Kabupaten Garut</w:t>
      </w:r>
      <w:r w:rsidRPr="008477F4">
        <w:rPr>
          <w:i/>
          <w:lang w:val="id-ID"/>
        </w:rPr>
        <w:t>”</w:t>
      </w:r>
    </w:p>
    <w:p w:rsidR="008477F4" w:rsidRPr="008477F4" w:rsidRDefault="008477F4" w:rsidP="00FE2114">
      <w:pPr>
        <w:pStyle w:val="ListParagraph"/>
        <w:spacing w:line="360" w:lineRule="auto"/>
        <w:ind w:left="720" w:hanging="720"/>
        <w:jc w:val="both"/>
      </w:pPr>
      <w:r w:rsidRPr="008477F4">
        <w:t xml:space="preserve">Sakka AE, Salama M, Salama K (2014). </w:t>
      </w:r>
      <w:r w:rsidRPr="008477F4">
        <w:rPr>
          <w:i/>
        </w:rPr>
        <w:t>The Effect of Fenugreek Herbal Tea and Palm Dates on Breast Milk Production and Infant Weight</w:t>
      </w:r>
      <w:r w:rsidRPr="008477F4">
        <w:t>. Journal of Pediatric Sciences.;6:e202.</w:t>
      </w:r>
    </w:p>
    <w:p w:rsidR="008477F4" w:rsidRPr="008477F4" w:rsidRDefault="008477F4" w:rsidP="00FE2114">
      <w:pPr>
        <w:pStyle w:val="ListParagraph"/>
        <w:spacing w:line="360" w:lineRule="auto"/>
        <w:ind w:left="720" w:hanging="720"/>
        <w:jc w:val="both"/>
        <w:rPr>
          <w:i/>
          <w:color w:val="000000"/>
        </w:rPr>
      </w:pPr>
      <w:r w:rsidRPr="008477F4">
        <w:rPr>
          <w:noProof/>
        </w:rPr>
        <w:t>Susenas, BPSPerhitungan.(2015).</w:t>
      </w:r>
      <w:r w:rsidRPr="008477F4">
        <w:rPr>
          <w:color w:val="000000"/>
        </w:rPr>
        <w:t xml:space="preserve"> Persentase Bayi Usia Kurang Dari 6 Bulan Yang Mendapatkan Asi Eksklusif Menurut Provinsi (Persen).</w:t>
      </w:r>
      <w:r w:rsidRPr="008477F4">
        <w:t xml:space="preserve"> </w:t>
      </w:r>
      <w:r w:rsidRPr="008477F4">
        <w:rPr>
          <w:i/>
          <w:color w:val="000000"/>
        </w:rPr>
        <w:t>https://www.bps.go.id/.</w:t>
      </w:r>
      <w:r w:rsidRPr="008477F4">
        <w:t xml:space="preserve"> tanggal diakses 21 Juli 2022</w:t>
      </w:r>
    </w:p>
    <w:p w:rsidR="008477F4" w:rsidRPr="008477F4" w:rsidRDefault="008477F4" w:rsidP="00FE2114">
      <w:pPr>
        <w:pStyle w:val="ListParagraph"/>
        <w:spacing w:line="360" w:lineRule="auto"/>
        <w:ind w:left="720" w:hanging="720"/>
        <w:jc w:val="both"/>
        <w:rPr>
          <w:lang w:val="id-ID"/>
        </w:rPr>
      </w:pPr>
      <w:r w:rsidRPr="008477F4">
        <w:rPr>
          <w:spacing w:val="-2"/>
          <w:lang w:val="id-ID"/>
        </w:rPr>
        <w:t>Wahyuni, dkk. (2018).</w:t>
      </w:r>
      <w:r w:rsidRPr="008477F4">
        <w:rPr>
          <w:i/>
          <w:spacing w:val="-2"/>
          <w:lang w:val="id-ID"/>
        </w:rPr>
        <w:t xml:space="preserve"> </w:t>
      </w:r>
      <w:r w:rsidRPr="008477F4">
        <w:rPr>
          <w:i/>
          <w:lang w:val="id-ID"/>
        </w:rPr>
        <w:t>“</w:t>
      </w:r>
      <w:r w:rsidRPr="008477F4">
        <w:rPr>
          <w:i/>
        </w:rPr>
        <w:t xml:space="preserve">Korelasi Uisa Dengan Percepatan Pengeluaran ASI pada Ibu Post Partum di Wilayah Kerja </w:t>
      </w:r>
      <w:r w:rsidRPr="008477F4">
        <w:rPr>
          <w:i/>
        </w:rPr>
        <w:lastRenderedPageBreak/>
        <w:t>Puskesmas Ngaglik II Sleman Yogyakarta</w:t>
      </w:r>
      <w:r w:rsidRPr="008477F4">
        <w:rPr>
          <w:i/>
          <w:lang w:val="id-ID"/>
        </w:rPr>
        <w:t>”.</w:t>
      </w:r>
      <w:r w:rsidRPr="008477F4">
        <w:t xml:space="preserve"> Jurnal Kesehatan Madani Medika, Vol 9 No 2</w:t>
      </w:r>
      <w:r w:rsidRPr="008477F4">
        <w:rPr>
          <w:lang w:val="id-ID"/>
        </w:rPr>
        <w:t>.</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Widowati, R. (2019). </w:t>
      </w:r>
      <w:r w:rsidRPr="008477F4">
        <w:rPr>
          <w:i/>
          <w:iCs/>
          <w:noProof/>
        </w:rPr>
        <w:t>Perbandingan Efektivitas Sari kurma dan Madu Terhadap Kenaikan Kadar HB pada Ibu hamil Trimester III</w:t>
      </w:r>
      <w:r w:rsidRPr="008477F4">
        <w:rPr>
          <w:noProof/>
        </w:rPr>
        <w:t xml:space="preserve">. </w:t>
      </w:r>
      <w:r w:rsidRPr="008477F4">
        <w:rPr>
          <w:i/>
          <w:iCs/>
          <w:noProof/>
        </w:rPr>
        <w:t>22</w:t>
      </w:r>
      <w:r w:rsidRPr="008477F4">
        <w:rPr>
          <w:noProof/>
        </w:rPr>
        <w:t>(2), 184–206.</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Widowati, R., Kundaryanti, R., &amp; Lestari, P. P. (2019). Pengaruh Pemberian Sari Kurma Terhadap Peningkatan Kadar Hemoglobin Ibu Hamil. </w:t>
      </w:r>
      <w:r w:rsidRPr="008477F4">
        <w:rPr>
          <w:i/>
          <w:iCs/>
          <w:noProof/>
        </w:rPr>
        <w:t>JURNAL Al-AZHAR INDONESIA SERI SAINS DAN TEKNOLOGI</w:t>
      </w:r>
      <w:r w:rsidRPr="008477F4">
        <w:rPr>
          <w:noProof/>
        </w:rPr>
        <w:t xml:space="preserve">, </w:t>
      </w:r>
      <w:r w:rsidRPr="008477F4">
        <w:rPr>
          <w:i/>
          <w:iCs/>
          <w:noProof/>
        </w:rPr>
        <w:t>5</w:t>
      </w:r>
      <w:r w:rsidRPr="008477F4">
        <w:rPr>
          <w:noProof/>
        </w:rPr>
        <w:t>(2), 60. https://doi.org/10.36722/sst.v5i2.351</w:t>
      </w:r>
    </w:p>
    <w:p w:rsidR="008477F4" w:rsidRPr="008477F4" w:rsidRDefault="008477F4" w:rsidP="00FE2114">
      <w:pPr>
        <w:pStyle w:val="ListParagraph"/>
        <w:adjustRightInd w:val="0"/>
        <w:spacing w:line="360" w:lineRule="auto"/>
        <w:ind w:left="720" w:hanging="720"/>
        <w:jc w:val="both"/>
        <w:rPr>
          <w:noProof/>
        </w:rPr>
      </w:pPr>
      <w:r w:rsidRPr="008477F4">
        <w:rPr>
          <w:noProof/>
        </w:rPr>
        <w:t xml:space="preserve">Yulinda, D., &amp; Azizah, I. (2019). Pengaruh Sari Kurma Terhadap Prolaktin Dan Pengeluaran Asi Pada Ibu Postpartum Di Bpm Pipin Heriyanti Yogyakarta Tahun 2017. </w:t>
      </w:r>
      <w:r w:rsidRPr="008477F4">
        <w:rPr>
          <w:i/>
          <w:iCs/>
          <w:noProof/>
        </w:rPr>
        <w:t>Media Ilmu Kesehatan</w:t>
      </w:r>
      <w:r w:rsidRPr="008477F4">
        <w:rPr>
          <w:noProof/>
        </w:rPr>
        <w:t xml:space="preserve">, </w:t>
      </w:r>
      <w:r w:rsidRPr="008477F4">
        <w:rPr>
          <w:i/>
          <w:iCs/>
          <w:noProof/>
        </w:rPr>
        <w:t>6</w:t>
      </w:r>
      <w:r w:rsidRPr="008477F4">
        <w:rPr>
          <w:noProof/>
        </w:rPr>
        <w:t>(3), 195–198. https://doi.org/10.30989/mik.v6i3.196</w:t>
      </w:r>
    </w:p>
    <w:p w:rsidR="00CE68FD" w:rsidRPr="008477F4" w:rsidRDefault="008477F4" w:rsidP="00FE2114">
      <w:pPr>
        <w:pStyle w:val="ListParagraph"/>
        <w:spacing w:line="360" w:lineRule="auto"/>
        <w:ind w:left="720" w:hanging="720"/>
        <w:rPr>
          <w:lang w:val="en-US"/>
        </w:rPr>
      </w:pPr>
      <w:r w:rsidRPr="008477F4">
        <w:rPr>
          <w:lang w:val="id-ID"/>
        </w:rPr>
        <w:fldChar w:fldCharType="end"/>
      </w:r>
    </w:p>
    <w:sectPr w:rsidR="00CE68FD" w:rsidRPr="008477F4" w:rsidSect="00264A2C">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E54" w:rsidRDefault="00FF1E54" w:rsidP="00FE2114">
      <w:r>
        <w:separator/>
      </w:r>
    </w:p>
  </w:endnote>
  <w:endnote w:type="continuationSeparator" w:id="0">
    <w:p w:rsidR="00FF1E54" w:rsidRDefault="00FF1E54" w:rsidP="00FE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E54" w:rsidRDefault="00FF1E54" w:rsidP="00FE2114">
      <w:r>
        <w:separator/>
      </w:r>
    </w:p>
  </w:footnote>
  <w:footnote w:type="continuationSeparator" w:id="0">
    <w:p w:rsidR="00FF1E54" w:rsidRDefault="00FF1E54" w:rsidP="00FE2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94CFC"/>
    <w:multiLevelType w:val="hybridMultilevel"/>
    <w:tmpl w:val="DFB26394"/>
    <w:lvl w:ilvl="0" w:tplc="DC3097C0">
      <w:start w:val="1"/>
      <w:numFmt w:val="lowerLetter"/>
      <w:lvlText w:val="%1."/>
      <w:lvlJc w:val="left"/>
      <w:pPr>
        <w:ind w:left="1373" w:hanging="360"/>
      </w:pPr>
      <w:rPr>
        <w:rFonts w:hint="default"/>
        <w:b w:val="0"/>
        <w:i w:val="0"/>
      </w:rPr>
    </w:lvl>
    <w:lvl w:ilvl="1" w:tplc="04090019">
      <w:start w:val="1"/>
      <w:numFmt w:val="lowerLetter"/>
      <w:lvlText w:val="%2."/>
      <w:lvlJc w:val="left"/>
      <w:pPr>
        <w:ind w:left="2093" w:hanging="360"/>
      </w:pPr>
    </w:lvl>
    <w:lvl w:ilvl="2" w:tplc="0409001B">
      <w:start w:val="1"/>
      <w:numFmt w:val="lowerRoman"/>
      <w:lvlText w:val="%3."/>
      <w:lvlJc w:val="right"/>
      <w:pPr>
        <w:ind w:left="2813" w:hanging="180"/>
      </w:pPr>
    </w:lvl>
    <w:lvl w:ilvl="3" w:tplc="7A00D398">
      <w:start w:val="1"/>
      <w:numFmt w:val="decimal"/>
      <w:lvlText w:val="%4."/>
      <w:lvlJc w:val="left"/>
      <w:pPr>
        <w:ind w:left="3533" w:hanging="360"/>
      </w:pPr>
      <w:rPr>
        <w:b w:val="0"/>
      </w:rPr>
    </w:lvl>
    <w:lvl w:ilvl="4" w:tplc="04090019">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1">
    <w:nsid w:val="11F923E2"/>
    <w:multiLevelType w:val="hybridMultilevel"/>
    <w:tmpl w:val="8654B6C4"/>
    <w:lvl w:ilvl="0" w:tplc="06F89B12">
      <w:start w:val="1"/>
      <w:numFmt w:val="decimal"/>
      <w:lvlText w:val="%1."/>
      <w:lvlJc w:val="left"/>
      <w:pPr>
        <w:ind w:left="586" w:hanging="245"/>
      </w:pPr>
      <w:rPr>
        <w:rFonts w:ascii="Times New Roman" w:eastAsia="Times New Roman" w:hAnsi="Times New Roman" w:cs="Times New Roman" w:hint="default"/>
        <w:color w:val="1F2023"/>
        <w:w w:val="100"/>
        <w:sz w:val="24"/>
        <w:szCs w:val="24"/>
        <w:lang w:val="id" w:eastAsia="en-US" w:bidi="ar-SA"/>
      </w:rPr>
    </w:lvl>
    <w:lvl w:ilvl="1" w:tplc="68B0934A">
      <w:numFmt w:val="bullet"/>
      <w:lvlText w:val="•"/>
      <w:lvlJc w:val="left"/>
      <w:pPr>
        <w:ind w:left="1388" w:hanging="245"/>
      </w:pPr>
      <w:rPr>
        <w:rFonts w:hint="default"/>
        <w:lang w:val="id" w:eastAsia="en-US" w:bidi="ar-SA"/>
      </w:rPr>
    </w:lvl>
    <w:lvl w:ilvl="2" w:tplc="1CCE53CA">
      <w:numFmt w:val="bullet"/>
      <w:lvlText w:val="•"/>
      <w:lvlJc w:val="left"/>
      <w:pPr>
        <w:ind w:left="2197" w:hanging="245"/>
      </w:pPr>
      <w:rPr>
        <w:rFonts w:hint="default"/>
        <w:lang w:val="id" w:eastAsia="en-US" w:bidi="ar-SA"/>
      </w:rPr>
    </w:lvl>
    <w:lvl w:ilvl="3" w:tplc="EFEE0D3E">
      <w:numFmt w:val="bullet"/>
      <w:lvlText w:val="•"/>
      <w:lvlJc w:val="left"/>
      <w:pPr>
        <w:ind w:left="3006" w:hanging="245"/>
      </w:pPr>
      <w:rPr>
        <w:rFonts w:hint="default"/>
        <w:lang w:val="id" w:eastAsia="en-US" w:bidi="ar-SA"/>
      </w:rPr>
    </w:lvl>
    <w:lvl w:ilvl="4" w:tplc="3DC2A6DC">
      <w:numFmt w:val="bullet"/>
      <w:lvlText w:val="•"/>
      <w:lvlJc w:val="left"/>
      <w:pPr>
        <w:ind w:left="3815" w:hanging="245"/>
      </w:pPr>
      <w:rPr>
        <w:rFonts w:hint="default"/>
        <w:lang w:val="id" w:eastAsia="en-US" w:bidi="ar-SA"/>
      </w:rPr>
    </w:lvl>
    <w:lvl w:ilvl="5" w:tplc="E48ECC4A">
      <w:numFmt w:val="bullet"/>
      <w:lvlText w:val="•"/>
      <w:lvlJc w:val="left"/>
      <w:pPr>
        <w:ind w:left="4624" w:hanging="245"/>
      </w:pPr>
      <w:rPr>
        <w:rFonts w:hint="default"/>
        <w:lang w:val="id" w:eastAsia="en-US" w:bidi="ar-SA"/>
      </w:rPr>
    </w:lvl>
    <w:lvl w:ilvl="6" w:tplc="F21A9424">
      <w:numFmt w:val="bullet"/>
      <w:lvlText w:val="•"/>
      <w:lvlJc w:val="left"/>
      <w:pPr>
        <w:ind w:left="5433" w:hanging="245"/>
      </w:pPr>
      <w:rPr>
        <w:rFonts w:hint="default"/>
        <w:lang w:val="id" w:eastAsia="en-US" w:bidi="ar-SA"/>
      </w:rPr>
    </w:lvl>
    <w:lvl w:ilvl="7" w:tplc="A8ECF8E2">
      <w:numFmt w:val="bullet"/>
      <w:lvlText w:val="•"/>
      <w:lvlJc w:val="left"/>
      <w:pPr>
        <w:ind w:left="6242" w:hanging="245"/>
      </w:pPr>
      <w:rPr>
        <w:rFonts w:hint="default"/>
        <w:lang w:val="id" w:eastAsia="en-US" w:bidi="ar-SA"/>
      </w:rPr>
    </w:lvl>
    <w:lvl w:ilvl="8" w:tplc="BA1C68D8">
      <w:numFmt w:val="bullet"/>
      <w:lvlText w:val="•"/>
      <w:lvlJc w:val="left"/>
      <w:pPr>
        <w:ind w:left="7051" w:hanging="245"/>
      </w:pPr>
      <w:rPr>
        <w:rFonts w:hint="default"/>
        <w:lang w:val="id" w:eastAsia="en-US" w:bidi="ar-SA"/>
      </w:rPr>
    </w:lvl>
  </w:abstractNum>
  <w:abstractNum w:abstractNumId="2">
    <w:nsid w:val="33797258"/>
    <w:multiLevelType w:val="hybridMultilevel"/>
    <w:tmpl w:val="5BDEEE50"/>
    <w:lvl w:ilvl="0" w:tplc="8D0A4B6E">
      <w:start w:val="1"/>
      <w:numFmt w:val="lowerLetter"/>
      <w:lvlText w:val="%1."/>
      <w:lvlJc w:val="left"/>
      <w:pPr>
        <w:ind w:left="1211" w:hanging="360"/>
      </w:pPr>
      <w:rPr>
        <w:rFonts w:hint="default"/>
      </w:rPr>
    </w:lvl>
    <w:lvl w:ilvl="1" w:tplc="B2FE6070">
      <w:start w:val="1"/>
      <w:numFmt w:val="decimal"/>
      <w:lvlText w:val="%2."/>
      <w:lvlJc w:val="left"/>
      <w:pPr>
        <w:ind w:left="1931" w:hanging="360"/>
      </w:pPr>
      <w:rPr>
        <w:rFonts w:hint="default"/>
      </w:rPr>
    </w:lvl>
    <w:lvl w:ilvl="2" w:tplc="3809001B">
      <w:start w:val="1"/>
      <w:numFmt w:val="lowerRoman"/>
      <w:lvlText w:val="%3."/>
      <w:lvlJc w:val="right"/>
      <w:pPr>
        <w:ind w:left="2651" w:hanging="180"/>
      </w:pPr>
    </w:lvl>
    <w:lvl w:ilvl="3" w:tplc="02A03426">
      <w:start w:val="1"/>
      <w:numFmt w:val="decimal"/>
      <w:lvlText w:val="%4."/>
      <w:lvlJc w:val="left"/>
      <w:pPr>
        <w:ind w:left="3371" w:hanging="360"/>
      </w:pPr>
      <w:rPr>
        <w:b w:val="0"/>
      </w:rPr>
    </w:lvl>
    <w:lvl w:ilvl="4" w:tplc="8F7622BA">
      <w:start w:val="1"/>
      <w:numFmt w:val="decimal"/>
      <w:lvlText w:val="%5)"/>
      <w:lvlJc w:val="left"/>
      <w:pPr>
        <w:ind w:left="4091" w:hanging="360"/>
      </w:pPr>
      <w:rPr>
        <w:rFonts w:hint="default"/>
      </w:r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
    <w:nsid w:val="3B9F0151"/>
    <w:multiLevelType w:val="multilevel"/>
    <w:tmpl w:val="72AE22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0AF169F"/>
    <w:multiLevelType w:val="hybridMultilevel"/>
    <w:tmpl w:val="2FD440B8"/>
    <w:lvl w:ilvl="0" w:tplc="2CCA8D56">
      <w:start w:val="1"/>
      <w:numFmt w:val="decimal"/>
      <w:lvlText w:val="%1."/>
      <w:lvlJc w:val="left"/>
      <w:pPr>
        <w:ind w:left="1013" w:hanging="428"/>
      </w:pPr>
      <w:rPr>
        <w:rFonts w:ascii="Times New Roman" w:eastAsia="Times New Roman" w:hAnsi="Times New Roman" w:cs="Times New Roman" w:hint="default"/>
        <w:w w:val="100"/>
        <w:sz w:val="24"/>
        <w:szCs w:val="24"/>
        <w:lang w:val="id" w:eastAsia="en-US" w:bidi="ar-SA"/>
      </w:rPr>
    </w:lvl>
    <w:lvl w:ilvl="1" w:tplc="82A6BD20">
      <w:numFmt w:val="bullet"/>
      <w:lvlText w:val="•"/>
      <w:lvlJc w:val="left"/>
      <w:pPr>
        <w:ind w:left="3960" w:hanging="428"/>
      </w:pPr>
      <w:rPr>
        <w:rFonts w:hint="default"/>
        <w:lang w:val="id" w:eastAsia="en-US" w:bidi="ar-SA"/>
      </w:rPr>
    </w:lvl>
    <w:lvl w:ilvl="2" w:tplc="1AF8EFE2">
      <w:numFmt w:val="bullet"/>
      <w:lvlText w:val="•"/>
      <w:lvlJc w:val="left"/>
      <w:pPr>
        <w:ind w:left="4483" w:hanging="428"/>
      </w:pPr>
      <w:rPr>
        <w:rFonts w:hint="default"/>
        <w:lang w:val="id" w:eastAsia="en-US" w:bidi="ar-SA"/>
      </w:rPr>
    </w:lvl>
    <w:lvl w:ilvl="3" w:tplc="56148D2C">
      <w:numFmt w:val="bullet"/>
      <w:lvlText w:val="•"/>
      <w:lvlJc w:val="left"/>
      <w:pPr>
        <w:ind w:left="5006" w:hanging="428"/>
      </w:pPr>
      <w:rPr>
        <w:rFonts w:hint="default"/>
        <w:lang w:val="id" w:eastAsia="en-US" w:bidi="ar-SA"/>
      </w:rPr>
    </w:lvl>
    <w:lvl w:ilvl="4" w:tplc="6D4C73FE">
      <w:numFmt w:val="bullet"/>
      <w:lvlText w:val="•"/>
      <w:lvlJc w:val="left"/>
      <w:pPr>
        <w:ind w:left="5529" w:hanging="428"/>
      </w:pPr>
      <w:rPr>
        <w:rFonts w:hint="default"/>
        <w:lang w:val="id" w:eastAsia="en-US" w:bidi="ar-SA"/>
      </w:rPr>
    </w:lvl>
    <w:lvl w:ilvl="5" w:tplc="5FA813C8">
      <w:numFmt w:val="bullet"/>
      <w:lvlText w:val="•"/>
      <w:lvlJc w:val="left"/>
      <w:pPr>
        <w:ind w:left="6052" w:hanging="428"/>
      </w:pPr>
      <w:rPr>
        <w:rFonts w:hint="default"/>
        <w:lang w:val="id" w:eastAsia="en-US" w:bidi="ar-SA"/>
      </w:rPr>
    </w:lvl>
    <w:lvl w:ilvl="6" w:tplc="2B1A1228">
      <w:numFmt w:val="bullet"/>
      <w:lvlText w:val="•"/>
      <w:lvlJc w:val="left"/>
      <w:pPr>
        <w:ind w:left="6576" w:hanging="428"/>
      </w:pPr>
      <w:rPr>
        <w:rFonts w:hint="default"/>
        <w:lang w:val="id" w:eastAsia="en-US" w:bidi="ar-SA"/>
      </w:rPr>
    </w:lvl>
    <w:lvl w:ilvl="7" w:tplc="FFAACCB6">
      <w:numFmt w:val="bullet"/>
      <w:lvlText w:val="•"/>
      <w:lvlJc w:val="left"/>
      <w:pPr>
        <w:ind w:left="7099" w:hanging="428"/>
      </w:pPr>
      <w:rPr>
        <w:rFonts w:hint="default"/>
        <w:lang w:val="id" w:eastAsia="en-US" w:bidi="ar-SA"/>
      </w:rPr>
    </w:lvl>
    <w:lvl w:ilvl="8" w:tplc="E9AA9C5A">
      <w:numFmt w:val="bullet"/>
      <w:lvlText w:val="•"/>
      <w:lvlJc w:val="left"/>
      <w:pPr>
        <w:ind w:left="7622" w:hanging="428"/>
      </w:pPr>
      <w:rPr>
        <w:rFonts w:hint="default"/>
        <w:lang w:val="id" w:eastAsia="en-US" w:bidi="ar-SA"/>
      </w:rPr>
    </w:lvl>
  </w:abstractNum>
  <w:abstractNum w:abstractNumId="5">
    <w:nsid w:val="74385F33"/>
    <w:multiLevelType w:val="hybridMultilevel"/>
    <w:tmpl w:val="FBA238AC"/>
    <w:lvl w:ilvl="0" w:tplc="DC3097C0">
      <w:start w:val="1"/>
      <w:numFmt w:val="lowerLetter"/>
      <w:lvlText w:val="%1."/>
      <w:lvlJc w:val="left"/>
      <w:pPr>
        <w:ind w:left="1373" w:hanging="360"/>
      </w:pPr>
      <w:rPr>
        <w:rFonts w:hint="default"/>
        <w:b w:val="0"/>
        <w:i w:val="0"/>
      </w:rPr>
    </w:lvl>
    <w:lvl w:ilvl="1" w:tplc="04090019">
      <w:start w:val="1"/>
      <w:numFmt w:val="lowerLetter"/>
      <w:lvlText w:val="%2."/>
      <w:lvlJc w:val="left"/>
      <w:pPr>
        <w:ind w:left="2093" w:hanging="360"/>
      </w:pPr>
    </w:lvl>
    <w:lvl w:ilvl="2" w:tplc="0409001B">
      <w:start w:val="1"/>
      <w:numFmt w:val="lowerRoman"/>
      <w:lvlText w:val="%3."/>
      <w:lvlJc w:val="right"/>
      <w:pPr>
        <w:ind w:left="2813" w:hanging="180"/>
      </w:pPr>
    </w:lvl>
    <w:lvl w:ilvl="3" w:tplc="0409000F">
      <w:start w:val="1"/>
      <w:numFmt w:val="decimal"/>
      <w:lvlText w:val="%4."/>
      <w:lvlJc w:val="left"/>
      <w:pPr>
        <w:ind w:left="3533" w:hanging="360"/>
      </w:pPr>
      <w:rPr>
        <w:b w:val="0"/>
      </w:rPr>
    </w:lvl>
    <w:lvl w:ilvl="4" w:tplc="04090019">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6">
    <w:nsid w:val="754C416F"/>
    <w:multiLevelType w:val="hybridMultilevel"/>
    <w:tmpl w:val="6756EB46"/>
    <w:lvl w:ilvl="0" w:tplc="2EDAE9D6">
      <w:start w:val="1"/>
      <w:numFmt w:val="decimal"/>
      <w:lvlText w:val="%1."/>
      <w:lvlJc w:val="left"/>
      <w:pPr>
        <w:ind w:left="990" w:hanging="360"/>
      </w:pPr>
      <w:rPr>
        <w:rFonts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2C"/>
    <w:rsid w:val="00226808"/>
    <w:rsid w:val="002501E5"/>
    <w:rsid w:val="00264A2C"/>
    <w:rsid w:val="002B2C49"/>
    <w:rsid w:val="002B5DDB"/>
    <w:rsid w:val="002E302D"/>
    <w:rsid w:val="003248CF"/>
    <w:rsid w:val="003D36EB"/>
    <w:rsid w:val="00404747"/>
    <w:rsid w:val="004A642F"/>
    <w:rsid w:val="00686A3F"/>
    <w:rsid w:val="008477F4"/>
    <w:rsid w:val="00A40AF4"/>
    <w:rsid w:val="00AB6774"/>
    <w:rsid w:val="00C160A1"/>
    <w:rsid w:val="00CE68FD"/>
    <w:rsid w:val="00E17903"/>
    <w:rsid w:val="00FE2114"/>
    <w:rsid w:val="00FF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087C4-51F7-4BB2-A71A-B7423B5E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4A2C"/>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264A2C"/>
    <w:pPr>
      <w:ind w:left="586"/>
      <w:jc w:val="center"/>
      <w:outlineLvl w:val="0"/>
    </w:pPr>
    <w:rPr>
      <w:b/>
      <w:bCs/>
      <w:sz w:val="24"/>
      <w:szCs w:val="24"/>
    </w:rPr>
  </w:style>
  <w:style w:type="paragraph" w:styleId="Heading2">
    <w:name w:val="heading 2"/>
    <w:basedOn w:val="Normal"/>
    <w:next w:val="Normal"/>
    <w:link w:val="Heading2Char"/>
    <w:uiPriority w:val="9"/>
    <w:unhideWhenUsed/>
    <w:qFormat/>
    <w:rsid w:val="002E30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4A2C"/>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264A2C"/>
    <w:rPr>
      <w:sz w:val="24"/>
      <w:szCs w:val="24"/>
    </w:rPr>
  </w:style>
  <w:style w:type="character" w:customStyle="1" w:styleId="BodyTextChar">
    <w:name w:val="Body Text Char"/>
    <w:basedOn w:val="DefaultParagraphFont"/>
    <w:link w:val="BodyText"/>
    <w:uiPriority w:val="1"/>
    <w:rsid w:val="00264A2C"/>
    <w:rPr>
      <w:rFonts w:ascii="Times New Roman" w:eastAsia="Times New Roman" w:hAnsi="Times New Roman" w:cs="Times New Roman"/>
      <w:sz w:val="24"/>
      <w:szCs w:val="24"/>
      <w:lang w:val="id"/>
    </w:rPr>
  </w:style>
  <w:style w:type="paragraph" w:styleId="ListParagraph">
    <w:name w:val="List Paragraph"/>
    <w:aliases w:val="Body of text,List Paragraph1,bab II A 1. a."/>
    <w:basedOn w:val="Normal"/>
    <w:link w:val="ListParagraphChar"/>
    <w:uiPriority w:val="1"/>
    <w:qFormat/>
    <w:rsid w:val="00264A2C"/>
    <w:pPr>
      <w:ind w:left="853" w:hanging="567"/>
    </w:pPr>
  </w:style>
  <w:style w:type="character" w:customStyle="1" w:styleId="Heading2Char">
    <w:name w:val="Heading 2 Char"/>
    <w:basedOn w:val="DefaultParagraphFont"/>
    <w:link w:val="Heading2"/>
    <w:uiPriority w:val="9"/>
    <w:rsid w:val="002E302D"/>
    <w:rPr>
      <w:rFonts w:asciiTheme="majorHAnsi" w:eastAsiaTheme="majorEastAsia" w:hAnsiTheme="majorHAnsi" w:cstheme="majorBidi"/>
      <w:color w:val="2E74B5" w:themeColor="accent1" w:themeShade="BF"/>
      <w:sz w:val="26"/>
      <w:szCs w:val="26"/>
      <w:lang w:val="id"/>
    </w:rPr>
  </w:style>
  <w:style w:type="character" w:customStyle="1" w:styleId="ListParagraphChar">
    <w:name w:val="List Paragraph Char"/>
    <w:aliases w:val="Body of text Char,List Paragraph1 Char,bab II A 1. a. Char"/>
    <w:link w:val="ListParagraph"/>
    <w:uiPriority w:val="1"/>
    <w:qFormat/>
    <w:locked/>
    <w:rsid w:val="002E302D"/>
    <w:rPr>
      <w:rFonts w:ascii="Times New Roman" w:eastAsia="Times New Roman" w:hAnsi="Times New Roman" w:cs="Times New Roman"/>
      <w:lang w:val="id"/>
    </w:rPr>
  </w:style>
  <w:style w:type="paragraph" w:styleId="Header">
    <w:name w:val="header"/>
    <w:basedOn w:val="Normal"/>
    <w:link w:val="HeaderChar"/>
    <w:uiPriority w:val="99"/>
    <w:unhideWhenUsed/>
    <w:rsid w:val="00FE2114"/>
    <w:pPr>
      <w:tabs>
        <w:tab w:val="center" w:pos="4680"/>
        <w:tab w:val="right" w:pos="9360"/>
      </w:tabs>
    </w:pPr>
  </w:style>
  <w:style w:type="character" w:customStyle="1" w:styleId="HeaderChar">
    <w:name w:val="Header Char"/>
    <w:basedOn w:val="DefaultParagraphFont"/>
    <w:link w:val="Header"/>
    <w:uiPriority w:val="99"/>
    <w:rsid w:val="00FE2114"/>
    <w:rPr>
      <w:rFonts w:ascii="Times New Roman" w:eastAsia="Times New Roman" w:hAnsi="Times New Roman" w:cs="Times New Roman"/>
      <w:lang w:val="id"/>
    </w:rPr>
  </w:style>
  <w:style w:type="paragraph" w:styleId="Footer">
    <w:name w:val="footer"/>
    <w:basedOn w:val="Normal"/>
    <w:link w:val="FooterChar"/>
    <w:uiPriority w:val="99"/>
    <w:unhideWhenUsed/>
    <w:rsid w:val="00FE2114"/>
    <w:pPr>
      <w:tabs>
        <w:tab w:val="center" w:pos="4680"/>
        <w:tab w:val="right" w:pos="9360"/>
      </w:tabs>
    </w:pPr>
  </w:style>
  <w:style w:type="character" w:customStyle="1" w:styleId="FooterChar">
    <w:name w:val="Footer Char"/>
    <w:basedOn w:val="DefaultParagraphFont"/>
    <w:link w:val="Footer"/>
    <w:uiPriority w:val="99"/>
    <w:rsid w:val="00FE2114"/>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kh.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0AD8E-05E0-4469-B22D-56762248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9061</Words>
  <Characters>51651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NAJEH</dc:creator>
  <cp:keywords/>
  <dc:description/>
  <cp:lastModifiedBy>Lenovo-02</cp:lastModifiedBy>
  <cp:revision>10</cp:revision>
  <dcterms:created xsi:type="dcterms:W3CDTF">2023-03-28T03:51:00Z</dcterms:created>
  <dcterms:modified xsi:type="dcterms:W3CDTF">2023-04-29T02:31:00Z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