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B4B8" w14:textId="77777777" w:rsidR="00035167" w:rsidRPr="005D30AD" w:rsidRDefault="00035167" w:rsidP="0003516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D30AD">
        <w:rPr>
          <w:rFonts w:ascii="Times New Roman" w:hAnsi="Times New Roman"/>
          <w:b/>
          <w:bCs/>
          <w:sz w:val="24"/>
          <w:szCs w:val="24"/>
        </w:rPr>
        <w:t xml:space="preserve">Program </w:t>
      </w:r>
      <w:proofErr w:type="spellStart"/>
      <w:r w:rsidRPr="005D30AD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5D30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30AD">
        <w:rPr>
          <w:rFonts w:ascii="Times New Roman" w:hAnsi="Times New Roman"/>
          <w:b/>
          <w:bCs/>
          <w:sz w:val="24"/>
          <w:szCs w:val="24"/>
        </w:rPr>
        <w:t>Keperawatan</w:t>
      </w:r>
      <w:proofErr w:type="spellEnd"/>
      <w:r w:rsidRPr="005D30AD">
        <w:rPr>
          <w:rFonts w:ascii="Times New Roman" w:hAnsi="Times New Roman"/>
          <w:b/>
          <w:bCs/>
          <w:sz w:val="24"/>
          <w:szCs w:val="24"/>
        </w:rPr>
        <w:t xml:space="preserve"> Program Diploma </w:t>
      </w:r>
      <w:proofErr w:type="spellStart"/>
      <w:r w:rsidRPr="005D30AD">
        <w:rPr>
          <w:rFonts w:ascii="Times New Roman" w:hAnsi="Times New Roman"/>
          <w:b/>
          <w:bCs/>
          <w:sz w:val="24"/>
          <w:szCs w:val="24"/>
        </w:rPr>
        <w:t>Tiga</w:t>
      </w:r>
      <w:proofErr w:type="spellEnd"/>
      <w:r w:rsidRPr="005D30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62F446" w14:textId="77777777" w:rsidR="00035167" w:rsidRPr="005D30AD" w:rsidRDefault="00035167" w:rsidP="0003516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30AD">
        <w:rPr>
          <w:rFonts w:ascii="Times New Roman" w:hAnsi="Times New Roman"/>
          <w:b/>
          <w:bCs/>
          <w:sz w:val="24"/>
          <w:szCs w:val="24"/>
        </w:rPr>
        <w:t>Fakultas</w:t>
      </w:r>
      <w:proofErr w:type="spellEnd"/>
      <w:r w:rsidRPr="005D30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30AD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5D30AD">
        <w:rPr>
          <w:rFonts w:ascii="Times New Roman" w:hAnsi="Times New Roman"/>
          <w:b/>
          <w:bCs/>
          <w:sz w:val="24"/>
          <w:szCs w:val="24"/>
        </w:rPr>
        <w:t xml:space="preserve"> Kesehatan</w:t>
      </w:r>
    </w:p>
    <w:p w14:paraId="0C41FDD2" w14:textId="77777777" w:rsidR="00035167" w:rsidRPr="005D30AD" w:rsidRDefault="00035167" w:rsidP="0003516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D30AD">
        <w:rPr>
          <w:rFonts w:ascii="Times New Roman" w:hAnsi="Times New Roman"/>
          <w:b/>
          <w:bCs/>
          <w:sz w:val="24"/>
          <w:szCs w:val="24"/>
        </w:rPr>
        <w:t xml:space="preserve">Universitas Kusuma </w:t>
      </w:r>
      <w:proofErr w:type="spellStart"/>
      <w:r w:rsidRPr="005D30AD">
        <w:rPr>
          <w:rFonts w:ascii="Times New Roman" w:hAnsi="Times New Roman"/>
          <w:b/>
          <w:bCs/>
          <w:sz w:val="24"/>
          <w:szCs w:val="24"/>
        </w:rPr>
        <w:t>Husada</w:t>
      </w:r>
      <w:proofErr w:type="spellEnd"/>
      <w:r w:rsidRPr="005D30AD">
        <w:rPr>
          <w:rFonts w:ascii="Times New Roman" w:hAnsi="Times New Roman"/>
          <w:b/>
          <w:bCs/>
          <w:sz w:val="24"/>
          <w:szCs w:val="24"/>
        </w:rPr>
        <w:t xml:space="preserve"> Surakarta</w:t>
      </w:r>
    </w:p>
    <w:p w14:paraId="5AB31357" w14:textId="77777777" w:rsidR="00035167" w:rsidRPr="005D30AD" w:rsidRDefault="00035167" w:rsidP="0003516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D30AD">
        <w:rPr>
          <w:rFonts w:ascii="Times New Roman" w:hAnsi="Times New Roman"/>
          <w:b/>
          <w:bCs/>
          <w:sz w:val="24"/>
          <w:szCs w:val="24"/>
        </w:rPr>
        <w:t>2023</w:t>
      </w:r>
    </w:p>
    <w:p w14:paraId="22F9D756" w14:textId="77777777" w:rsidR="00035167" w:rsidRDefault="00035167" w:rsidP="0003516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5C6B2D7" w14:textId="77777777" w:rsidR="00035167" w:rsidRDefault="00035167" w:rsidP="0003516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105">
        <w:rPr>
          <w:rFonts w:ascii="Times New Roman" w:hAnsi="Times New Roman"/>
          <w:b/>
          <w:bCs/>
          <w:sz w:val="28"/>
          <w:szCs w:val="28"/>
        </w:rPr>
        <w:t xml:space="preserve">ASUHAN KEPERAWATAN PADA ANAK DBD: ANSIETAS DENGAN INTERVENSI TERAPI BERMAIN BONEKA TANGAN </w:t>
      </w:r>
    </w:p>
    <w:p w14:paraId="12C7CF94" w14:textId="77777777" w:rsidR="00035167" w:rsidRDefault="00035167" w:rsidP="0003516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Yohanna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Khoirina </w:t>
      </w:r>
      <w:r w:rsidRPr="007B0E5A"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Endang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Zulaicha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Susilaningsih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E5A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</w:p>
    <w:p w14:paraId="167322B5" w14:textId="77777777" w:rsidR="00035167" w:rsidRPr="007B0E5A" w:rsidRDefault="00035167" w:rsidP="00035167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B0E5A">
        <w:rPr>
          <w:rFonts w:ascii="Times New Roman" w:hAnsi="Times New Roman"/>
          <w:sz w:val="24"/>
          <w:szCs w:val="24"/>
          <w:vertAlign w:val="superscript"/>
        </w:rPr>
        <w:t>1)</w:t>
      </w:r>
      <w:proofErr w:type="spellStart"/>
      <w:r w:rsidRPr="007B0E5A">
        <w:rPr>
          <w:rFonts w:ascii="Times New Roman" w:hAnsi="Times New Roman"/>
          <w:sz w:val="24"/>
          <w:szCs w:val="24"/>
        </w:rPr>
        <w:t>Mahasiswa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B0E5A">
        <w:rPr>
          <w:rFonts w:ascii="Times New Roman" w:hAnsi="Times New Roman"/>
          <w:sz w:val="24"/>
          <w:szCs w:val="24"/>
        </w:rPr>
        <w:t>Studi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E5A">
        <w:rPr>
          <w:rFonts w:ascii="Times New Roman" w:hAnsi="Times New Roman"/>
          <w:sz w:val="24"/>
          <w:szCs w:val="24"/>
        </w:rPr>
        <w:t>Keperawatan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Program Diploma </w:t>
      </w:r>
      <w:proofErr w:type="spellStart"/>
      <w:r w:rsidRPr="007B0E5A">
        <w:rPr>
          <w:rFonts w:ascii="Times New Roman" w:hAnsi="Times New Roman"/>
          <w:sz w:val="24"/>
          <w:szCs w:val="24"/>
        </w:rPr>
        <w:t>Tiga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Universitas Kusuma </w:t>
      </w:r>
      <w:proofErr w:type="spellStart"/>
      <w:r w:rsidRPr="007B0E5A">
        <w:rPr>
          <w:rFonts w:ascii="Times New Roman" w:hAnsi="Times New Roman"/>
          <w:sz w:val="24"/>
          <w:szCs w:val="24"/>
        </w:rPr>
        <w:t>Husada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Surakarta</w:t>
      </w:r>
    </w:p>
    <w:p w14:paraId="5A07273C" w14:textId="77777777" w:rsidR="00035167" w:rsidRDefault="00035167" w:rsidP="00035167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B0E5A">
        <w:rPr>
          <w:rFonts w:ascii="Times New Roman" w:hAnsi="Times New Roman"/>
          <w:sz w:val="24"/>
          <w:szCs w:val="24"/>
          <w:vertAlign w:val="superscript"/>
        </w:rPr>
        <w:t>2)</w:t>
      </w:r>
      <w:proofErr w:type="spellStart"/>
      <w:r w:rsidRPr="007B0E5A">
        <w:rPr>
          <w:rFonts w:ascii="Times New Roman" w:hAnsi="Times New Roman"/>
          <w:sz w:val="24"/>
          <w:szCs w:val="24"/>
        </w:rPr>
        <w:t>Dosen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B0E5A">
        <w:rPr>
          <w:rFonts w:ascii="Times New Roman" w:hAnsi="Times New Roman"/>
          <w:sz w:val="24"/>
          <w:szCs w:val="24"/>
        </w:rPr>
        <w:t>Studi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E5A">
        <w:rPr>
          <w:rFonts w:ascii="Times New Roman" w:hAnsi="Times New Roman"/>
          <w:sz w:val="24"/>
          <w:szCs w:val="24"/>
        </w:rPr>
        <w:t>Keperawatan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Program Diploma </w:t>
      </w:r>
      <w:proofErr w:type="spellStart"/>
      <w:r w:rsidRPr="007B0E5A">
        <w:rPr>
          <w:rFonts w:ascii="Times New Roman" w:hAnsi="Times New Roman"/>
          <w:sz w:val="24"/>
          <w:szCs w:val="24"/>
        </w:rPr>
        <w:t>Tiga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Universitas Kusuma </w:t>
      </w:r>
      <w:proofErr w:type="spellStart"/>
      <w:r w:rsidRPr="007B0E5A">
        <w:rPr>
          <w:rFonts w:ascii="Times New Roman" w:hAnsi="Times New Roman"/>
          <w:sz w:val="24"/>
          <w:szCs w:val="24"/>
        </w:rPr>
        <w:t>Husada</w:t>
      </w:r>
      <w:proofErr w:type="spellEnd"/>
      <w:r w:rsidRPr="007B0E5A">
        <w:rPr>
          <w:rFonts w:ascii="Times New Roman" w:hAnsi="Times New Roman"/>
          <w:sz w:val="24"/>
          <w:szCs w:val="24"/>
        </w:rPr>
        <w:t xml:space="preserve"> Surakarta</w:t>
      </w:r>
    </w:p>
    <w:p w14:paraId="5F790C73" w14:textId="77777777" w:rsidR="00035167" w:rsidRPr="007552B0" w:rsidRDefault="00035167" w:rsidP="00035167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Pr="00035167">
        <w:rPr>
          <w:rFonts w:ascii="Times New Roman" w:hAnsi="Times New Roman"/>
          <w:color w:val="00B0F0"/>
          <w:sz w:val="24"/>
          <w:szCs w:val="24"/>
          <w:u w:val="single"/>
        </w:rPr>
        <w:t>yohannakhoirina@gmail.com</w:t>
      </w:r>
    </w:p>
    <w:p w14:paraId="41DF87F2" w14:textId="77777777" w:rsidR="00035167" w:rsidRPr="007552B0" w:rsidRDefault="00035167" w:rsidP="000351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52B0">
        <w:rPr>
          <w:rFonts w:ascii="Times New Roman" w:hAnsi="Times New Roman"/>
          <w:sz w:val="28"/>
          <w:szCs w:val="28"/>
        </w:rPr>
        <w:t>ABSTRAK</w:t>
      </w:r>
    </w:p>
    <w:p w14:paraId="376F2588" w14:textId="77777777" w:rsidR="00035167" w:rsidRDefault="00035167" w:rsidP="00035167">
      <w:pPr>
        <w:spacing w:line="240" w:lineRule="auto"/>
        <w:ind w:firstLine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Berdarah</w:t>
      </w:r>
      <w:proofErr w:type="spellEnd"/>
      <w:r>
        <w:rPr>
          <w:rFonts w:ascii="Times New Roman" w:hAnsi="Times New Roman"/>
          <w:sz w:val="24"/>
          <w:szCs w:val="24"/>
        </w:rPr>
        <w:t xml:space="preserve"> Dengue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menular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disebabkan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oleh virus dengue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melalui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vektor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nyamuk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spesies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aedes aegypti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aedes albopictus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Gejala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demam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2-7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disertai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manifestasi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perdarahan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penurunan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trombosit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sehingga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mengakibatkan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ansietas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gejala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DBD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ansietas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DFFAB59" w14:textId="77777777" w:rsidR="00035167" w:rsidRPr="007552B0" w:rsidRDefault="00035167" w:rsidP="00035167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7FE6">
        <w:rPr>
          <w:rFonts w:ascii="Times New Roman" w:hAnsi="Times New Roman"/>
          <w:i/>
          <w:iCs/>
          <w:sz w:val="24"/>
          <w:szCs w:val="24"/>
        </w:rPr>
        <w:t>toddler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DBD dan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FIS (</w:t>
      </w:r>
      <w:r w:rsidRPr="005D30AD">
        <w:rPr>
          <w:rFonts w:ascii="Times New Roman" w:hAnsi="Times New Roman"/>
          <w:i/>
          <w:iCs/>
          <w:sz w:val="24"/>
          <w:szCs w:val="24"/>
        </w:rPr>
        <w:t>Faces Image Scale</w:t>
      </w:r>
      <w:r>
        <w:rPr>
          <w:rFonts w:ascii="Times New Roman" w:hAnsi="Times New Roman"/>
          <w:sz w:val="24"/>
          <w:szCs w:val="24"/>
        </w:rPr>
        <w:t xml:space="preserve">) 5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DBD yang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ansietas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5D401D" w14:textId="77777777" w:rsidR="00035167" w:rsidRDefault="00035167" w:rsidP="00035167">
      <w:pPr>
        <w:spacing w:line="240" w:lineRule="auto"/>
        <w:ind w:left="1276" w:hanging="1276"/>
        <w:rPr>
          <w:rFonts w:ascii="Times New Roman" w:hAnsi="Times New Roman"/>
          <w:sz w:val="24"/>
          <w:szCs w:val="24"/>
        </w:rPr>
      </w:pPr>
      <w:r w:rsidRPr="005D30AD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5D30AD">
        <w:rPr>
          <w:rFonts w:ascii="Times New Roman" w:hAnsi="Times New Roman"/>
          <w:sz w:val="24"/>
          <w:szCs w:val="24"/>
        </w:rPr>
        <w:t>kunci</w:t>
      </w:r>
      <w:proofErr w:type="spellEnd"/>
      <w:r w:rsidRPr="005D30AD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Berdarah</w:t>
      </w:r>
      <w:proofErr w:type="spellEnd"/>
      <w:r>
        <w:rPr>
          <w:rFonts w:ascii="Times New Roman" w:hAnsi="Times New Roman"/>
          <w:sz w:val="24"/>
          <w:szCs w:val="24"/>
        </w:rPr>
        <w:t xml:space="preserve"> Dengue, </w:t>
      </w:r>
      <w:proofErr w:type="spellStart"/>
      <w:r>
        <w:rPr>
          <w:rFonts w:ascii="Times New Roman" w:hAnsi="Times New Roman"/>
          <w:sz w:val="24"/>
          <w:szCs w:val="24"/>
        </w:rPr>
        <w:t>Hospitalisasi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Ansietas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 w:rsidRPr="005D30AD">
        <w:rPr>
          <w:rFonts w:ascii="Times New Roman" w:hAnsi="Times New Roman"/>
          <w:sz w:val="24"/>
          <w:szCs w:val="24"/>
        </w:rPr>
        <w:t xml:space="preserve"> </w:t>
      </w:r>
    </w:p>
    <w:p w14:paraId="587156A6" w14:textId="77777777" w:rsidR="00035167" w:rsidRDefault="00035167" w:rsidP="00035167">
      <w:pPr>
        <w:spacing w:line="24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ab/>
        <w:t>: 25 (2015-2021)</w:t>
      </w:r>
    </w:p>
    <w:p w14:paraId="0F160E67" w14:textId="5CA96909" w:rsidR="00035167" w:rsidRDefault="00035167" w:rsidP="000351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2F648B" w14:textId="77777777" w:rsidR="00035167" w:rsidRDefault="00035167" w:rsidP="000351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332EB4" w14:textId="60682BA1" w:rsidR="00035167" w:rsidRPr="00035167" w:rsidRDefault="00035167" w:rsidP="0003516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Hlk104378098"/>
      <w:r w:rsidRPr="00035167">
        <w:rPr>
          <w:rFonts w:ascii="Times New Roman" w:hAnsi="Times New Roman"/>
          <w:b/>
          <w:bCs/>
          <w:sz w:val="24"/>
          <w:szCs w:val="24"/>
        </w:rPr>
        <w:lastRenderedPageBreak/>
        <w:t xml:space="preserve">Nursing Study Program </w:t>
      </w:r>
      <w:proofErr w:type="gramStart"/>
      <w:r w:rsidRPr="00035167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35167">
        <w:rPr>
          <w:rFonts w:ascii="Times New Roman" w:hAnsi="Times New Roman"/>
          <w:b/>
          <w:bCs/>
          <w:sz w:val="24"/>
          <w:szCs w:val="24"/>
        </w:rPr>
        <w:t xml:space="preserve"> Diploma 3 Programs</w:t>
      </w:r>
    </w:p>
    <w:bookmarkEnd w:id="0"/>
    <w:p w14:paraId="32938C74" w14:textId="21E4CDFF" w:rsidR="00035167" w:rsidRPr="00035167" w:rsidRDefault="00035167" w:rsidP="0003516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5167">
        <w:rPr>
          <w:rFonts w:ascii="Times New Roman" w:hAnsi="Times New Roman"/>
          <w:b/>
          <w:bCs/>
          <w:sz w:val="24"/>
          <w:szCs w:val="24"/>
        </w:rPr>
        <w:t>Faculty Of Health Sciences</w:t>
      </w:r>
    </w:p>
    <w:p w14:paraId="6180088B" w14:textId="5918E363" w:rsidR="00035167" w:rsidRPr="00035167" w:rsidRDefault="00035167" w:rsidP="0003516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5167">
        <w:rPr>
          <w:rFonts w:ascii="Times New Roman" w:hAnsi="Times New Roman"/>
          <w:b/>
          <w:bCs/>
          <w:sz w:val="24"/>
          <w:szCs w:val="24"/>
        </w:rPr>
        <w:t xml:space="preserve">University Of Kusuma </w:t>
      </w:r>
      <w:proofErr w:type="spellStart"/>
      <w:r w:rsidRPr="00035167">
        <w:rPr>
          <w:rFonts w:ascii="Times New Roman" w:hAnsi="Times New Roman"/>
          <w:b/>
          <w:bCs/>
          <w:sz w:val="24"/>
          <w:szCs w:val="24"/>
        </w:rPr>
        <w:t>Husada</w:t>
      </w:r>
      <w:proofErr w:type="spellEnd"/>
      <w:r w:rsidRPr="00035167">
        <w:rPr>
          <w:rFonts w:ascii="Times New Roman" w:hAnsi="Times New Roman"/>
          <w:b/>
          <w:bCs/>
          <w:sz w:val="24"/>
          <w:szCs w:val="24"/>
        </w:rPr>
        <w:t xml:space="preserve"> Surakarta</w:t>
      </w:r>
    </w:p>
    <w:p w14:paraId="07D4A480" w14:textId="169F4BA3" w:rsidR="00035167" w:rsidRPr="00035167" w:rsidRDefault="00035167" w:rsidP="00035167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35167">
        <w:rPr>
          <w:rFonts w:ascii="Times New Roman" w:hAnsi="Times New Roman"/>
          <w:b/>
          <w:bCs/>
          <w:sz w:val="24"/>
          <w:szCs w:val="24"/>
        </w:rPr>
        <w:t>202</w:t>
      </w:r>
      <w:r w:rsidRPr="00035167">
        <w:rPr>
          <w:rFonts w:ascii="Times New Roman" w:hAnsi="Times New Roman"/>
          <w:b/>
          <w:bCs/>
          <w:sz w:val="24"/>
          <w:szCs w:val="24"/>
          <w:lang w:val="en-US"/>
        </w:rPr>
        <w:t>3</w:t>
      </w:r>
    </w:p>
    <w:p w14:paraId="03B77A7A" w14:textId="77777777" w:rsidR="00035167" w:rsidRPr="00035167" w:rsidRDefault="00035167" w:rsidP="00035167">
      <w:pPr>
        <w:spacing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"/>
        </w:rPr>
      </w:pP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en"/>
        </w:rPr>
        <w:t xml:space="preserve">NURSING CARE </w:t>
      </w: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id-ID"/>
        </w:rPr>
        <w:t>FOR</w:t>
      </w: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en"/>
        </w:rPr>
        <w:t xml:space="preserve"> CHILDREN WITH Dengue Hemorrhagic Fever: ANXIETY </w:t>
      </w: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id-ID"/>
        </w:rPr>
        <w:t>USING</w:t>
      </w: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en"/>
        </w:rPr>
        <w:t xml:space="preserve"> THERAPY INTERVENTIONS</w:t>
      </w: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id-ID"/>
        </w:rPr>
        <w:t xml:space="preserve"> OF PLAYING </w:t>
      </w:r>
      <w:r w:rsidRPr="00035167">
        <w:rPr>
          <w:rFonts w:ascii="Times New Roman" w:eastAsia="Times New Roman" w:hAnsi="Times New Roman"/>
          <w:b/>
          <w:bCs/>
          <w:caps/>
          <w:sz w:val="24"/>
          <w:szCs w:val="24"/>
          <w:lang w:val="en"/>
        </w:rPr>
        <w:t>Puppetry</w:t>
      </w:r>
    </w:p>
    <w:p w14:paraId="30E241BC" w14:textId="77777777" w:rsidR="00035167" w:rsidRPr="00035167" w:rsidRDefault="00035167" w:rsidP="0003516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035167">
        <w:rPr>
          <w:rFonts w:ascii="Times New Roman" w:hAnsi="Times New Roman"/>
          <w:b/>
          <w:bCs/>
          <w:sz w:val="24"/>
          <w:szCs w:val="24"/>
        </w:rPr>
        <w:t xml:space="preserve">Yohanna </w:t>
      </w:r>
      <w:proofErr w:type="spellStart"/>
      <w:r w:rsidRPr="00035167">
        <w:rPr>
          <w:rFonts w:ascii="Times New Roman" w:hAnsi="Times New Roman"/>
          <w:b/>
          <w:bCs/>
          <w:sz w:val="24"/>
          <w:szCs w:val="24"/>
        </w:rPr>
        <w:t>Imma</w:t>
      </w:r>
      <w:proofErr w:type="spellEnd"/>
      <w:r w:rsidRPr="00035167">
        <w:rPr>
          <w:rFonts w:ascii="Times New Roman" w:hAnsi="Times New Roman"/>
          <w:b/>
          <w:bCs/>
          <w:sz w:val="24"/>
          <w:szCs w:val="24"/>
        </w:rPr>
        <w:t xml:space="preserve"> Khoirina </w:t>
      </w:r>
      <w:r w:rsidRPr="00035167"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 w:rsidRPr="0003516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35167">
        <w:rPr>
          <w:rFonts w:ascii="Times New Roman" w:hAnsi="Times New Roman"/>
          <w:b/>
          <w:bCs/>
          <w:sz w:val="24"/>
          <w:szCs w:val="24"/>
        </w:rPr>
        <w:t>Endang</w:t>
      </w:r>
      <w:proofErr w:type="spellEnd"/>
      <w:r w:rsidRPr="0003516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35167">
        <w:rPr>
          <w:rFonts w:ascii="Times New Roman" w:hAnsi="Times New Roman"/>
          <w:b/>
          <w:bCs/>
          <w:sz w:val="24"/>
          <w:szCs w:val="24"/>
        </w:rPr>
        <w:t>Zulaicha</w:t>
      </w:r>
      <w:proofErr w:type="spellEnd"/>
      <w:r w:rsidRPr="00035167">
        <w:rPr>
          <w:rFonts w:ascii="Times New Roman" w:hAnsi="Times New Roman"/>
          <w:b/>
          <w:bCs/>
          <w:sz w:val="24"/>
          <w:szCs w:val="24"/>
        </w:rPr>
        <w:t xml:space="preserve"> Susilaningsih</w:t>
      </w:r>
      <w:r w:rsidRPr="00035167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</w:p>
    <w:p w14:paraId="7300919A" w14:textId="77777777" w:rsidR="00035167" w:rsidRPr="00035167" w:rsidRDefault="00035167" w:rsidP="0003516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35167">
        <w:rPr>
          <w:rFonts w:ascii="Times New Roman" w:hAnsi="Times New Roman"/>
          <w:sz w:val="24"/>
          <w:szCs w:val="24"/>
          <w:vertAlign w:val="superscript"/>
        </w:rPr>
        <w:t>1)</w:t>
      </w:r>
      <w:r w:rsidRPr="00035167">
        <w:rPr>
          <w:rFonts w:ascii="Times New Roman" w:hAnsi="Times New Roman"/>
          <w:sz w:val="24"/>
          <w:szCs w:val="24"/>
        </w:rPr>
        <w:t xml:space="preserve">Student of Nursing Study Program of Diploma 3 Programs, Faculty of Health Sciences, Faculty of </w:t>
      </w:r>
      <w:r w:rsidRPr="00035167">
        <w:rPr>
          <w:rFonts w:ascii="Times New Roman" w:hAnsi="Times New Roman"/>
          <w:sz w:val="24"/>
          <w:szCs w:val="24"/>
          <w:lang w:val="en-US"/>
        </w:rPr>
        <w:t>Health</w:t>
      </w:r>
      <w:r w:rsidRPr="00035167">
        <w:rPr>
          <w:rFonts w:ascii="Times New Roman" w:hAnsi="Times New Roman"/>
          <w:sz w:val="24"/>
          <w:szCs w:val="24"/>
        </w:rPr>
        <w:t xml:space="preserve"> Sciences, University of Kusuma </w:t>
      </w:r>
      <w:proofErr w:type="spellStart"/>
      <w:r w:rsidRPr="00035167">
        <w:rPr>
          <w:rFonts w:ascii="Times New Roman" w:hAnsi="Times New Roman"/>
          <w:sz w:val="24"/>
          <w:szCs w:val="24"/>
        </w:rPr>
        <w:t>Husada</w:t>
      </w:r>
      <w:proofErr w:type="spellEnd"/>
      <w:r w:rsidRPr="00035167">
        <w:rPr>
          <w:rFonts w:ascii="Times New Roman" w:hAnsi="Times New Roman"/>
          <w:sz w:val="24"/>
          <w:szCs w:val="24"/>
        </w:rPr>
        <w:t xml:space="preserve"> Surakarta</w:t>
      </w:r>
    </w:p>
    <w:p w14:paraId="77DEA5A5" w14:textId="77777777" w:rsidR="00035167" w:rsidRPr="00035167" w:rsidRDefault="00035167" w:rsidP="000351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5167">
        <w:rPr>
          <w:rFonts w:ascii="Times New Roman" w:hAnsi="Times New Roman"/>
          <w:sz w:val="24"/>
          <w:szCs w:val="24"/>
          <w:vertAlign w:val="superscript"/>
        </w:rPr>
        <w:t>2)</w:t>
      </w:r>
      <w:r w:rsidRPr="00035167">
        <w:rPr>
          <w:rFonts w:ascii="Times New Roman" w:hAnsi="Times New Roman"/>
          <w:sz w:val="24"/>
          <w:szCs w:val="24"/>
        </w:rPr>
        <w:t xml:space="preserve">Lecturer of Nursing Study Program of Diploma 3 Programs, Faculty of Health Sciences, University of Kusuma </w:t>
      </w:r>
      <w:proofErr w:type="spellStart"/>
      <w:r w:rsidRPr="00035167">
        <w:rPr>
          <w:rFonts w:ascii="Times New Roman" w:hAnsi="Times New Roman"/>
          <w:sz w:val="24"/>
          <w:szCs w:val="24"/>
        </w:rPr>
        <w:t>Husada</w:t>
      </w:r>
      <w:proofErr w:type="spellEnd"/>
      <w:r w:rsidRPr="00035167">
        <w:rPr>
          <w:rFonts w:ascii="Times New Roman" w:hAnsi="Times New Roman"/>
          <w:sz w:val="24"/>
          <w:szCs w:val="24"/>
        </w:rPr>
        <w:t xml:space="preserve"> Surakarta</w:t>
      </w:r>
    </w:p>
    <w:p w14:paraId="2ABB73EA" w14:textId="7BEEB6C1" w:rsidR="00035167" w:rsidRPr="00035167" w:rsidRDefault="00035167" w:rsidP="00035167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035167">
        <w:rPr>
          <w:rFonts w:ascii="Times New Roman" w:hAnsi="Times New Roman"/>
          <w:sz w:val="24"/>
          <w:szCs w:val="24"/>
        </w:rPr>
        <w:t xml:space="preserve">Email: </w:t>
      </w:r>
      <w:r w:rsidRPr="00035167">
        <w:rPr>
          <w:rFonts w:ascii="Times New Roman" w:hAnsi="Times New Roman"/>
          <w:color w:val="00B0F0"/>
          <w:sz w:val="24"/>
          <w:szCs w:val="24"/>
          <w:u w:val="single"/>
        </w:rPr>
        <w:t>yohannakhoirina@gmail.com</w:t>
      </w:r>
    </w:p>
    <w:p w14:paraId="745A96CB" w14:textId="77777777" w:rsidR="00035167" w:rsidRPr="00035167" w:rsidRDefault="00035167" w:rsidP="000351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5167">
        <w:rPr>
          <w:rFonts w:ascii="Times New Roman" w:hAnsi="Times New Roman"/>
          <w:b/>
          <w:bCs/>
          <w:sz w:val="24"/>
          <w:szCs w:val="24"/>
        </w:rPr>
        <w:t>ABSTRACT</w:t>
      </w:r>
    </w:p>
    <w:p w14:paraId="5257F231" w14:textId="77777777" w:rsidR="00035167" w:rsidRPr="00035167" w:rsidRDefault="00035167" w:rsidP="0003516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5167">
        <w:rPr>
          <w:rFonts w:ascii="Times New Roman" w:hAnsi="Times New Roman"/>
          <w:sz w:val="24"/>
          <w:szCs w:val="24"/>
        </w:rPr>
        <w:t xml:space="preserve">Dengue </w:t>
      </w:r>
      <w:proofErr w:type="spellStart"/>
      <w:r w:rsidRPr="00035167">
        <w:rPr>
          <w:rFonts w:ascii="Times New Roman" w:hAnsi="Times New Roman"/>
          <w:sz w:val="24"/>
          <w:szCs w:val="24"/>
        </w:rPr>
        <w:t>Hemorrhagic</w:t>
      </w:r>
      <w:proofErr w:type="spellEnd"/>
      <w:r w:rsidRPr="00035167">
        <w:rPr>
          <w:rFonts w:ascii="Times New Roman" w:hAnsi="Times New Roman"/>
          <w:sz w:val="24"/>
          <w:szCs w:val="24"/>
        </w:rPr>
        <w:t xml:space="preserve"> Fever is a disease transmitted by the dengue virus through the mosquito vector of the Aedes aegypti or Aedes albopictus species. The symptoms of DHF are fever for 2-7 days accompanied by bleeding manifestations and decreased thrombocyte that causes anxiety in children. An effort to overwhelm children's anxiety is playing therapy with puppetry. Therapy by playing puppetry is a method to reduce anxiety due to perceived symptoms. The purpose of the case study was to describe nursing care for DHF children with anxiety.</w:t>
      </w:r>
    </w:p>
    <w:p w14:paraId="12F312CD" w14:textId="77777777" w:rsidR="00035167" w:rsidRPr="00035167" w:rsidRDefault="00035167" w:rsidP="0003516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5167">
        <w:rPr>
          <w:rFonts w:ascii="Times New Roman" w:hAnsi="Times New Roman"/>
          <w:sz w:val="24"/>
          <w:szCs w:val="24"/>
        </w:rPr>
        <w:t>The type of research was descriptive with a case study method. The subject was a toddler-aged child who experienced DHF and underwent hospitalization at the hospital. The results of a case study on post-playing therapy of puppetry for 10 minutes in 2 days obtained a difference in the FIS (Faces Image Scale) score from 5 to a score of 1. Recommendation: therapy of playing puppetry is effective in DHF children with anxiety problems.</w:t>
      </w:r>
    </w:p>
    <w:p w14:paraId="12250383" w14:textId="77777777" w:rsidR="00035167" w:rsidRPr="00035167" w:rsidRDefault="00035167" w:rsidP="000351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5167">
        <w:rPr>
          <w:rFonts w:ascii="Times New Roman" w:hAnsi="Times New Roman"/>
          <w:b/>
          <w:bCs/>
          <w:sz w:val="24"/>
          <w:szCs w:val="24"/>
        </w:rPr>
        <w:lastRenderedPageBreak/>
        <w:t>Keywords:</w:t>
      </w:r>
      <w:r w:rsidRPr="00035167">
        <w:rPr>
          <w:rFonts w:ascii="Times New Roman" w:hAnsi="Times New Roman"/>
          <w:sz w:val="24"/>
          <w:szCs w:val="24"/>
        </w:rPr>
        <w:t xml:space="preserve"> Dengue </w:t>
      </w:r>
      <w:proofErr w:type="spellStart"/>
      <w:r w:rsidRPr="00035167">
        <w:rPr>
          <w:rFonts w:ascii="Times New Roman" w:hAnsi="Times New Roman"/>
          <w:sz w:val="24"/>
          <w:szCs w:val="24"/>
        </w:rPr>
        <w:t>Hemorrhagic</w:t>
      </w:r>
      <w:proofErr w:type="spellEnd"/>
      <w:r w:rsidRPr="00035167">
        <w:rPr>
          <w:rFonts w:ascii="Times New Roman" w:hAnsi="Times New Roman"/>
          <w:sz w:val="24"/>
          <w:szCs w:val="24"/>
        </w:rPr>
        <w:t xml:space="preserve"> Fever, Hospitalization, Anxiety, Hand puppet therapy</w:t>
      </w:r>
    </w:p>
    <w:p w14:paraId="3104858B" w14:textId="77777777" w:rsidR="00035167" w:rsidRPr="00035167" w:rsidRDefault="00035167" w:rsidP="00035167">
      <w:pPr>
        <w:spacing w:line="360" w:lineRule="auto"/>
        <w:ind w:left="1276" w:hanging="1276"/>
        <w:rPr>
          <w:rFonts w:ascii="Times New Roman" w:hAnsi="Times New Roman"/>
          <w:sz w:val="24"/>
          <w:szCs w:val="24"/>
        </w:rPr>
      </w:pPr>
    </w:p>
    <w:p w14:paraId="78BAD9FC" w14:textId="0FE6024D" w:rsidR="008967F7" w:rsidRDefault="008967F7" w:rsidP="00035167">
      <w:pPr>
        <w:spacing w:line="360" w:lineRule="auto"/>
        <w:rPr>
          <w:rFonts w:ascii="Times New Roman" w:hAnsi="Times New Roman"/>
        </w:rPr>
      </w:pPr>
    </w:p>
    <w:p w14:paraId="05F304F0" w14:textId="5711312B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4998317C" w14:textId="6EAF4D57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56370701" w14:textId="181489B5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66F39E26" w14:textId="2B06F6E4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453A4F8F" w14:textId="690B0CC5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67F5CA04" w14:textId="5B53DD3C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3B5B2236" w14:textId="323C3C2C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4BDD338F" w14:textId="000FCB0C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78ED3385" w14:textId="3EDE5CF2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73A0791E" w14:textId="6E535F7E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0F835EAF" w14:textId="3DD4276E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0EF98839" w14:textId="15EB9D58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0AFFFA03" w14:textId="1926EBAE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052C3A98" w14:textId="0CD09E88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3A5E7B8F" w14:textId="55B6E09C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63D39B55" w14:textId="47FB03D7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03CF2188" w14:textId="3C460A64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660969B4" w14:textId="12291442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4CFAD0BD" w14:textId="4D26B54E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61065896" w14:textId="4B8157DF" w:rsidR="00035167" w:rsidRDefault="00035167" w:rsidP="00035167">
      <w:pPr>
        <w:spacing w:line="360" w:lineRule="auto"/>
        <w:rPr>
          <w:rFonts w:ascii="Times New Roman" w:hAnsi="Times New Roman"/>
        </w:rPr>
      </w:pPr>
    </w:p>
    <w:p w14:paraId="7FD155F0" w14:textId="77777777" w:rsidR="00154885" w:rsidRDefault="00154885" w:rsidP="00035167">
      <w:pPr>
        <w:spacing w:line="360" w:lineRule="auto"/>
        <w:rPr>
          <w:rFonts w:ascii="Times New Roman" w:hAnsi="Times New Roman"/>
          <w:b/>
          <w:bCs/>
        </w:rPr>
        <w:sectPr w:rsidR="00154885" w:rsidSect="00035167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14:paraId="3C14D6A3" w14:textId="72408244" w:rsidR="00035167" w:rsidRPr="00154885" w:rsidRDefault="00035167" w:rsidP="00035167">
      <w:pPr>
        <w:spacing w:line="360" w:lineRule="auto"/>
        <w:rPr>
          <w:rFonts w:ascii="Times New Roman" w:hAnsi="Times New Roman"/>
          <w:b/>
          <w:bCs/>
        </w:rPr>
      </w:pPr>
      <w:r w:rsidRPr="00154885">
        <w:rPr>
          <w:rFonts w:ascii="Times New Roman" w:hAnsi="Times New Roman"/>
          <w:b/>
          <w:bCs/>
        </w:rPr>
        <w:lastRenderedPageBreak/>
        <w:t>PENDAHULUAN</w:t>
      </w:r>
    </w:p>
    <w:p w14:paraId="51298F57" w14:textId="77777777" w:rsidR="00035167" w:rsidRPr="009E5A92" w:rsidRDefault="00035167" w:rsidP="00035167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Demam</w:t>
      </w:r>
      <w:proofErr w:type="spellEnd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berdarah</w:t>
      </w:r>
      <w:proofErr w:type="spellEnd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 xml:space="preserve">dengue  </w:t>
      </w:r>
      <w:r w:rsidRPr="009E5A92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DBD)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menurut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Kemenkes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(2020),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menular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disebabkan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oleh virus dengue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melalui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vektor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nyamuk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spesies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aedes aegypti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aedes albopictus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ditularkan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anak-anak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berusia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kurang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15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hingga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orang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dewasa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Gejala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demam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2-7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disertai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manifestasi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perdarahan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penurunan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trombosit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trombositopenia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kebocoran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plasma,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gejala-gejala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khas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seperti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kepala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otot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tulang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belakang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bola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mata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kulit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>.</w:t>
      </w:r>
    </w:p>
    <w:p w14:paraId="426CE2BC" w14:textId="325F5938" w:rsidR="00035167" w:rsidRDefault="00035167" w:rsidP="00035167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9E5A92">
        <w:rPr>
          <w:rFonts w:ascii="Times New Roman" w:hAnsi="Times New Roman"/>
          <w:sz w:val="24"/>
          <w:szCs w:val="24"/>
          <w:lang w:val="en-GB"/>
        </w:rPr>
        <w:t xml:space="preserve">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2021,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World Health Organization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 (WHO)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memperkirakan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setiap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tahunnya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sekitar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100-400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juta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infeksi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secara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global. Negara Asia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urutan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pertama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jumlah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penderita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sebanyak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70%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setiap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tahunnya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Diketahui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penyebab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utama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morbiditas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mortalitas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Asia Tenggara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57%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total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kasus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di Asia Tenggara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terjadi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di Indonesia.</w:t>
      </w:r>
    </w:p>
    <w:p w14:paraId="6E4709A3" w14:textId="77777777" w:rsidR="00EC2B06" w:rsidRDefault="00EC2B06" w:rsidP="00EC2B06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Faktor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penyebab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umumnya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sangat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dipengaruhi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lingkungan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manusia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Mulai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menguras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membiarkan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genangan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air di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sekitar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tempat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tinggal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belum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lagi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masuk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musim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hujan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potensi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penyebaran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lebih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tinggi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lastRenderedPageBreak/>
        <w:t>Penderita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umumnya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terkena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demam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tinggi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penurunan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jumlah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trombosit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secara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drastis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membahayakan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E5A92">
        <w:rPr>
          <w:rFonts w:ascii="Times New Roman" w:hAnsi="Times New Roman"/>
          <w:sz w:val="24"/>
          <w:szCs w:val="24"/>
          <w:lang w:val="en-GB"/>
        </w:rPr>
        <w:t>jiw</w:t>
      </w:r>
      <w:r>
        <w:rPr>
          <w:rFonts w:ascii="Times New Roman" w:hAnsi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9E5A92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Wang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et al</w:t>
      </w:r>
      <w:r w:rsidRPr="009E5A92">
        <w:rPr>
          <w:rFonts w:ascii="Times New Roman" w:hAnsi="Times New Roman"/>
          <w:sz w:val="24"/>
          <w:szCs w:val="24"/>
          <w:lang w:val="en-GB"/>
        </w:rPr>
        <w:t>., 2019).</w:t>
      </w:r>
    </w:p>
    <w:p w14:paraId="36499DD0" w14:textId="77777777" w:rsidR="00EC2B06" w:rsidRPr="009E5A92" w:rsidRDefault="00EC2B06" w:rsidP="00EC2B06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Trombositopenia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khas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penderita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DBD,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ditandai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petekie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perdarahan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gusi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mimisan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penurunan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trombosit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menyebabkan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resiko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perdarahan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Dirumah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mencegah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terjadinya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komplikasi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lanjutan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laboratorium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melihat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trombositopenia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pemeriksaan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lengkap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memantau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antibodi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virus dengue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invasif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pengambilan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vena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Soedarto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2012).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rutin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berbeda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DBD,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invasif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vena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dimana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menimbulkan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ketakutan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nyaman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akibat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dirasakan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kondisi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memerluka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pengobatan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optimal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Zelter&amp;Brown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2007).</w:t>
      </w:r>
    </w:p>
    <w:p w14:paraId="18490898" w14:textId="77777777" w:rsidR="00EC2B06" w:rsidRPr="009E5A92" w:rsidRDefault="00EC2B06" w:rsidP="00EC2B06">
      <w:pPr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lastRenderedPageBreak/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menurut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Amalia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et al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 (2018),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suatu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proses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menyebabkan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harus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dirawat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menjalani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pengobatan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sampai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akhirnya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sembuh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pulang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kembali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menjalani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timbul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menolak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minum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sulit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tidur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menangis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terus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kooperatif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tenaga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kesehatan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Keadaan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tersebut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diakibatkan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lama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mengakibatkan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semakin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buruk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E5A92"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  <w:lang w:val="en-GB"/>
        </w:rPr>
        <w:t>alam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 proses</w:t>
      </w:r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penyembuhan</w:t>
      </w:r>
      <w:r>
        <w:rPr>
          <w:rFonts w:ascii="Times New Roman" w:hAnsi="Times New Roman"/>
          <w:sz w:val="24"/>
          <w:szCs w:val="24"/>
          <w:lang w:val="en-GB"/>
        </w:rPr>
        <w:t>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semakin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lama.  </w:t>
      </w:r>
    </w:p>
    <w:p w14:paraId="44DB708E" w14:textId="77777777" w:rsidR="00EC2B06" w:rsidRPr="009E5A92" w:rsidRDefault="00EC2B06" w:rsidP="00EC2B06">
      <w:pPr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Dirawat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utama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Anak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akibat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perubahan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terhadap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status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kesehatannya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maupun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lingkungannya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kebiasaaan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sehari-hari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9E5A92">
        <w:rPr>
          <w:rFonts w:ascii="Times New Roman" w:hAnsi="Times New Roman"/>
          <w:sz w:val="24"/>
          <w:szCs w:val="24"/>
          <w:lang w:val="en-GB"/>
        </w:rPr>
        <w:t xml:space="preserve">Anak 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mempunyai</w:t>
      </w:r>
      <w:proofErr w:type="spellEnd"/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keterbatasan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mekanisme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koping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mengatasi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masalah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maupun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kejadian-kejadian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bersifat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menekan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Peran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sangat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penting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menurunkan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menurunkan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dipengaruhi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sikap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positif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Ibu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bersikap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positif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mempunyai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resiko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3,501 kali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mengatasi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dampak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prasekolah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dibandingkan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bersifat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negatif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Revanica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&amp;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Riyanti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2017).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lastRenderedPageBreak/>
        <w:t>menurunkan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salah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satunya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adalah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menemani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juga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menimbulkan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beberapa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dampak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diantaranya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dampak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perpisahan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kehilangan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kontrol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beberapa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akibat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dampak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tersebut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merasa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putus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asa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menimbulkan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reaksi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protes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kooperatif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depresi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Nurlaila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et al</w:t>
      </w:r>
      <w:r w:rsidRPr="009E5A92">
        <w:rPr>
          <w:rFonts w:ascii="Times New Roman" w:hAnsi="Times New Roman"/>
          <w:sz w:val="24"/>
          <w:szCs w:val="24"/>
          <w:lang w:val="en-GB"/>
        </w:rPr>
        <w:t>., 2018).</w:t>
      </w:r>
    </w:p>
    <w:p w14:paraId="3179E069" w14:textId="77777777" w:rsidR="00EC2B06" w:rsidRPr="009E5A92" w:rsidRDefault="00EC2B06" w:rsidP="00EC2B06">
      <w:pPr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mengatasi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akibat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dibutuhkan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non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farmakologi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Salah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non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farmakologi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mengatasi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masalah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adalah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digunakan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menghadapi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ketakutan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mengenal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lingkungan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mengenal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prosedur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staf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ada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Saputro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2017). Salah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adalah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Hidayati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&amp; Asti, 2019). </w:t>
      </w:r>
    </w:p>
    <w:p w14:paraId="2BA2FA68" w14:textId="77777777" w:rsidR="00EC2B06" w:rsidRPr="009E5A92" w:rsidRDefault="00EC2B06" w:rsidP="00EC2B06">
      <w:pPr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media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mengekspresikan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perasaan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alami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pengaruh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permainan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terhadap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penurunan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ketakutan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usia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prasekolah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(Putri, 2016).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Selain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alasan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E5A92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lastRenderedPageBreak/>
        <w:t>boneka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adalah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mengembangkan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imajinasi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mempertinggi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keaktifan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menambah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suasana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gembira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Seringkali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takut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medis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Penggunaan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anak-anak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bertujuan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mengurangi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ketakutan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tentang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apa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terjadi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mereka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bonek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1 kali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1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30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efektif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menurunkan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prasekolah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menjalani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medis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Dwitantya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et al</w:t>
      </w:r>
      <w:r w:rsidRPr="009E5A92">
        <w:rPr>
          <w:rFonts w:ascii="Times New Roman" w:hAnsi="Times New Roman"/>
          <w:sz w:val="24"/>
          <w:szCs w:val="24"/>
          <w:lang w:val="en-GB"/>
        </w:rPr>
        <w:t>., 2016).</w:t>
      </w:r>
    </w:p>
    <w:p w14:paraId="266D2E97" w14:textId="05190DFC" w:rsidR="00EC2B06" w:rsidRDefault="00EC2B06" w:rsidP="00EC2B06">
      <w:pPr>
        <w:pStyle w:val="ListParagraph"/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Berdasarkan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latar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belakang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diatas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maka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tertarik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melakukan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studi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kasus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E5A92">
        <w:rPr>
          <w:rFonts w:ascii="Times New Roman" w:hAnsi="Times New Roman"/>
          <w:sz w:val="24"/>
          <w:szCs w:val="24"/>
          <w:lang w:val="en-GB"/>
        </w:rPr>
        <w:t>tentang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asuhan</w:t>
      </w:r>
      <w:proofErr w:type="spellEnd"/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demam</w:t>
      </w:r>
      <w:proofErr w:type="spellEnd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>berdarah</w:t>
      </w:r>
      <w:proofErr w:type="spellEnd"/>
      <w:r w:rsidRPr="009E5A92">
        <w:rPr>
          <w:rFonts w:ascii="Times New Roman" w:hAnsi="Times New Roman"/>
          <w:i/>
          <w:iCs/>
          <w:sz w:val="24"/>
          <w:szCs w:val="24"/>
          <w:lang w:val="en-GB"/>
        </w:rPr>
        <w:t xml:space="preserve"> dengue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 (DBD)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Umum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Daerah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Karanganyar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  </w:t>
      </w:r>
    </w:p>
    <w:p w14:paraId="4A73A374" w14:textId="77777777" w:rsidR="00EC2B06" w:rsidRDefault="00EC2B06" w:rsidP="00EC2B06">
      <w:pPr>
        <w:spacing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C2B06">
        <w:rPr>
          <w:rFonts w:ascii="Times New Roman" w:hAnsi="Times New Roman"/>
          <w:b/>
          <w:bCs/>
          <w:sz w:val="24"/>
          <w:szCs w:val="24"/>
          <w:lang w:val="en-GB"/>
        </w:rPr>
        <w:t>METODE PENELITIAN</w:t>
      </w:r>
    </w:p>
    <w:p w14:paraId="374FA156" w14:textId="018091FF" w:rsidR="00EC2B06" w:rsidRDefault="00EC2B06" w:rsidP="00EC2B06">
      <w:pPr>
        <w:spacing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A7FE6">
        <w:rPr>
          <w:rFonts w:ascii="Times New Roman" w:hAnsi="Times New Roman"/>
          <w:i/>
          <w:iCs/>
          <w:sz w:val="24"/>
          <w:szCs w:val="24"/>
        </w:rPr>
        <w:t>toddler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DBD dan </w:t>
      </w:r>
      <w:proofErr w:type="spellStart"/>
      <w:r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FIS (</w:t>
      </w:r>
      <w:r w:rsidRPr="005D30AD">
        <w:rPr>
          <w:rFonts w:ascii="Times New Roman" w:hAnsi="Times New Roman"/>
          <w:i/>
          <w:iCs/>
          <w:sz w:val="24"/>
          <w:szCs w:val="24"/>
        </w:rPr>
        <w:t>Faces Image Scale</w:t>
      </w:r>
      <w:r>
        <w:rPr>
          <w:rFonts w:ascii="Times New Roman" w:hAnsi="Times New Roman"/>
          <w:sz w:val="24"/>
          <w:szCs w:val="24"/>
        </w:rPr>
        <w:t xml:space="preserve">) 5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DBD yang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ansietas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6D9C6F" w14:textId="466226E2" w:rsidR="00EC2B06" w:rsidRDefault="00EC2B06" w:rsidP="00EC2B06">
      <w:pPr>
        <w:spacing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C2B06">
        <w:rPr>
          <w:rFonts w:ascii="Times New Roman" w:hAnsi="Times New Roman"/>
          <w:b/>
          <w:bCs/>
          <w:sz w:val="24"/>
          <w:szCs w:val="24"/>
        </w:rPr>
        <w:t>HASIL</w:t>
      </w:r>
    </w:p>
    <w:p w14:paraId="22AE7751" w14:textId="39DEB2F3" w:rsidR="003B4D0A" w:rsidRDefault="00EC2B06" w:rsidP="003B4D0A">
      <w:pPr>
        <w:spacing w:line="480" w:lineRule="auto"/>
        <w:ind w:left="993" w:firstLine="447"/>
        <w:jc w:val="both"/>
        <w:rPr>
          <w:rFonts w:ascii="Times New Roman" w:hAnsi="Times New Roman"/>
          <w:sz w:val="24"/>
          <w:szCs w:val="24"/>
          <w:lang w:val="en-GB"/>
        </w:rPr>
      </w:pPr>
      <w:r w:rsidRPr="00EC2B06">
        <w:rPr>
          <w:rFonts w:ascii="Times New Roman" w:hAnsi="Times New Roman"/>
          <w:sz w:val="24"/>
          <w:szCs w:val="24"/>
          <w:lang w:val="en-GB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pengkajian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21E0E">
        <w:rPr>
          <w:rFonts w:ascii="Times New Roman" w:hAnsi="Times New Roman"/>
          <w:sz w:val="24"/>
          <w:szCs w:val="24"/>
          <w:lang w:val="en-GB"/>
        </w:rPr>
        <w:t>Senin</w:t>
      </w:r>
      <w:proofErr w:type="spellEnd"/>
      <w:r w:rsidR="00C21E0E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2023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14.30 WIB,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Ny. A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kandung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mengatakan</w:t>
      </w:r>
      <w:proofErr w:type="spellEnd"/>
      <w:r w:rsidR="00AA341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An. F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demam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sejak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4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lalu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, 3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mau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makan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sariawan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terdapat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bintik-bintik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ditubuhnya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. An. F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diperiksakan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kedokter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3 kali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tetapi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ada</w:t>
      </w:r>
      <w:proofErr w:type="spellEnd"/>
      <w:r w:rsidR="00AA341D" w:rsidRPr="00ED30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 w:rsidRPr="00ED30CE">
        <w:rPr>
          <w:rFonts w:ascii="Times New Roman" w:hAnsi="Times New Roman"/>
          <w:sz w:val="24"/>
          <w:szCs w:val="24"/>
          <w:lang w:val="en-GB"/>
        </w:rPr>
        <w:t>perubahan</w:t>
      </w:r>
      <w:proofErr w:type="spellEnd"/>
      <w:r w:rsidR="00AA341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AA341D"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 w:rsidR="00AA34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 w:rsidR="00AA34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>
        <w:rPr>
          <w:rFonts w:ascii="Times New Roman" w:hAnsi="Times New Roman"/>
          <w:sz w:val="24"/>
          <w:szCs w:val="24"/>
          <w:lang w:val="en-GB"/>
        </w:rPr>
        <w:t>pengkajian</w:t>
      </w:r>
      <w:proofErr w:type="spellEnd"/>
      <w:r w:rsidR="00AA341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A341D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h</w:t>
      </w:r>
      <w:r w:rsidR="003B4D0A">
        <w:rPr>
          <w:rFonts w:ascii="Times New Roman" w:hAnsi="Times New Roman"/>
          <w:sz w:val="24"/>
          <w:szCs w:val="24"/>
          <w:lang w:val="en-GB"/>
        </w:rPr>
        <w:t>asil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pemeriksaan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fisik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kesadaran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composmentis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keadaan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umum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sedang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suhu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38</w:t>
      </w:r>
      <w:r w:rsidR="003B4D0A" w:rsidRPr="006200C1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="003B4D0A">
        <w:rPr>
          <w:rFonts w:ascii="Times New Roman" w:hAnsi="Times New Roman"/>
          <w:sz w:val="24"/>
          <w:szCs w:val="24"/>
          <w:lang w:val="en-GB"/>
        </w:rPr>
        <w:t xml:space="preserve">C,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nadi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112x/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>, RR 24x/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balance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cairan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+715,5cc.</w:t>
      </w:r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Pemeriksaan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laboratorium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tanggal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6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Februari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2023 di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dapatkan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: MCV 72.8 % (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nilai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normal </w:t>
      </w:r>
      <w:r w:rsidR="003B4D0A">
        <w:rPr>
          <w:rFonts w:ascii="Times New Roman" w:hAnsi="Times New Roman"/>
          <w:sz w:val="24"/>
          <w:szCs w:val="24"/>
          <w:lang w:val="en-GB"/>
        </w:rPr>
        <w:t xml:space="preserve">82.0-92.0)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rendah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Neutrofil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36.4% (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nilai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normal 50-70)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rendah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Limfosit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544% (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nilai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normal 20-40)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tinggi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Eosinofil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0.0% (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nilai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normal 0.5-5.0)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rendah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RDW-SD 34.1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fl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nilai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 normal 11.50-14.70)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tinggi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 xml:space="preserve">, dan IgM Dengue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positif</w:t>
      </w:r>
      <w:proofErr w:type="spellEnd"/>
      <w:r w:rsidR="003B4D0A">
        <w:rPr>
          <w:rFonts w:ascii="Times New Roman" w:hAnsi="Times New Roman"/>
          <w:sz w:val="24"/>
          <w:szCs w:val="24"/>
          <w:lang w:val="en-GB"/>
        </w:rPr>
        <w:t>.</w:t>
      </w:r>
      <w:r w:rsidR="003B4D0A">
        <w:rPr>
          <w:rFonts w:ascii="Times New Roman" w:hAnsi="Times New Roman"/>
          <w:sz w:val="24"/>
          <w:szCs w:val="24"/>
          <w:lang w:val="en-GB"/>
        </w:rPr>
        <w:t xml:space="preserve"> Di IGD </w:t>
      </w:r>
      <w:proofErr w:type="spellStart"/>
      <w:r w:rsidR="003B4D0A">
        <w:rPr>
          <w:rFonts w:ascii="Times New Roman" w:hAnsi="Times New Roman"/>
          <w:sz w:val="24"/>
          <w:szCs w:val="24"/>
          <w:lang w:val="en-GB"/>
        </w:rPr>
        <w:t>mendapatkan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infus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KA-EN 3A,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injeksi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Amoxsan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200mg/8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jamdan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injeksi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Santagesik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130 mg/8 jam.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2402D">
        <w:rPr>
          <w:rFonts w:ascii="Times New Roman" w:hAnsi="Times New Roman"/>
          <w:sz w:val="24"/>
          <w:szCs w:val="24"/>
          <w:lang w:val="en-GB"/>
        </w:rPr>
        <w:t>kemudian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dibawa</w:t>
      </w:r>
      <w:proofErr w:type="spellEnd"/>
      <w:proofErr w:type="gram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ke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bangsal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Cempaka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1 pada </w:t>
      </w:r>
      <w:proofErr w:type="spellStart"/>
      <w:r w:rsidR="0092402D"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 w:rsidR="0092402D">
        <w:rPr>
          <w:rFonts w:ascii="Times New Roman" w:hAnsi="Times New Roman"/>
          <w:sz w:val="24"/>
          <w:szCs w:val="24"/>
          <w:lang w:val="en-GB"/>
        </w:rPr>
        <w:t xml:space="preserve"> 13.30 WIB.</w:t>
      </w:r>
    </w:p>
    <w:p w14:paraId="2F83E1C1" w14:textId="5118B255" w:rsidR="0092402D" w:rsidRDefault="0092402D" w:rsidP="003B4D0A">
      <w:pPr>
        <w:spacing w:line="480" w:lineRule="auto"/>
        <w:ind w:left="993" w:firstLine="44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pengkajian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menegakkan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diagnosis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berhubungan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lastRenderedPageBreak/>
        <w:t>dengan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situasional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dibuktikan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sudut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bibir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An. F sangat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ditekuk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kebawah</w:t>
      </w:r>
      <w:proofErr w:type="spellEnd"/>
      <w:r w:rsidRPr="001D04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dagu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Batasan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diagnosis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D049B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ditandai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80-100%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01364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="002013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01364">
        <w:rPr>
          <w:rFonts w:ascii="Times New Roman" w:hAnsi="Times New Roman"/>
          <w:sz w:val="24"/>
          <w:szCs w:val="24"/>
          <w:lang w:val="en-GB"/>
        </w:rPr>
        <w:t>gelisah</w:t>
      </w:r>
      <w:proofErr w:type="spellEnd"/>
      <w:r w:rsidR="00201364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="00201364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="002013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01364">
        <w:rPr>
          <w:rFonts w:ascii="Times New Roman" w:hAnsi="Times New Roman"/>
          <w:sz w:val="24"/>
          <w:szCs w:val="24"/>
          <w:lang w:val="en-GB"/>
        </w:rPr>
        <w:t>tegang</w:t>
      </w:r>
      <w:proofErr w:type="spellEnd"/>
      <w:r w:rsidR="00201364">
        <w:rPr>
          <w:rFonts w:ascii="Times New Roman" w:hAnsi="Times New Roman"/>
          <w:sz w:val="24"/>
          <w:szCs w:val="24"/>
          <w:lang w:val="en-GB"/>
        </w:rPr>
        <w:t xml:space="preserve"> (PPNI, 2016).</w:t>
      </w:r>
    </w:p>
    <w:p w14:paraId="04A6C885" w14:textId="1D704850" w:rsidR="009E7E0F" w:rsidRDefault="00201364" w:rsidP="00154885">
      <w:pPr>
        <w:spacing w:line="480" w:lineRule="auto"/>
        <w:ind w:left="993" w:firstLine="44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dilaksanakan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perubahan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BC4E4A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BC4E4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BC4E4A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Pr="00BC4E4A">
        <w:rPr>
          <w:rFonts w:ascii="Times New Roman" w:hAnsi="Times New Roman"/>
          <w:sz w:val="24"/>
          <w:szCs w:val="24"/>
          <w:lang w:val="en-GB"/>
        </w:rPr>
        <w:t xml:space="preserve"> FIS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4E4A"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 w:rsidRPr="00BC4E4A">
        <w:rPr>
          <w:rFonts w:ascii="Times New Roman" w:hAnsi="Times New Roman"/>
          <w:sz w:val="24"/>
          <w:szCs w:val="24"/>
          <w:lang w:val="en-GB"/>
        </w:rPr>
        <w:t xml:space="preserve"> 5 </w:t>
      </w:r>
      <w:proofErr w:type="spellStart"/>
      <w:r w:rsidRPr="00BC4E4A"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 w:rsidRPr="00BC4E4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4E4A"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 w:rsidRPr="00BC4E4A">
        <w:rPr>
          <w:rFonts w:ascii="Times New Roman" w:hAnsi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pemberian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DBD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implementasi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5</w:t>
      </w:r>
      <w:r w:rsidR="009A210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setelah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2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2 kali (1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1 kali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pemberian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1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setelah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. Hal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menunjukkan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ada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pengaruh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bermakna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penurunan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sangat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menuju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sangat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. Tindakan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berfungsi</w:t>
      </w:r>
      <w:proofErr w:type="spellEnd"/>
      <w:r w:rsidR="009A210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A2103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="00CF170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mengembangkan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imajinasi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mempertinggi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keaktifan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menambah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suasana</w:t>
      </w:r>
      <w:proofErr w:type="spellEnd"/>
      <w:r w:rsidR="00CF170C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F170C" w:rsidRPr="005A75FD">
        <w:rPr>
          <w:rFonts w:ascii="Times New Roman" w:hAnsi="Times New Roman"/>
          <w:sz w:val="24"/>
          <w:szCs w:val="24"/>
          <w:lang w:val="en-GB"/>
        </w:rPr>
        <w:t>gembira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E7E0F" w:rsidRPr="005A75FD">
        <w:rPr>
          <w:rFonts w:ascii="Times New Roman" w:hAnsi="Times New Roman"/>
          <w:sz w:val="24"/>
          <w:szCs w:val="24"/>
          <w:lang w:val="en-GB"/>
        </w:rPr>
        <w:lastRenderedPageBreak/>
        <w:t xml:space="preserve">juga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mengurangi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ketakutan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tentang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apa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terjadi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. Hal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didukung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jurnal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Somantri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, 2016),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menunjukkan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mendongeng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alat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bantu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replica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peralatan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biasanya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efektif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berkomunikasi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anak-anak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membantu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mereka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mengungkapkan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perasaannya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Mendongeng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mengguakan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media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meningkatkan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rasa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percaya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9E7E0F" w:rsidRPr="005A75FD">
        <w:rPr>
          <w:rFonts w:ascii="Times New Roman" w:hAnsi="Times New Roman"/>
          <w:i/>
          <w:iCs/>
          <w:sz w:val="24"/>
          <w:szCs w:val="24"/>
          <w:lang w:val="en-GB"/>
        </w:rPr>
        <w:t>trust</w:t>
      </w:r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menjalin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hubungan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dan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menyampaikan</w:t>
      </w:r>
      <w:proofErr w:type="spellEnd"/>
      <w:r w:rsidR="009E7E0F"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 w:rsidRPr="005A75FD">
        <w:rPr>
          <w:rFonts w:ascii="Times New Roman" w:hAnsi="Times New Roman"/>
          <w:sz w:val="24"/>
          <w:szCs w:val="24"/>
          <w:lang w:val="en-GB"/>
        </w:rPr>
        <w:t>pengetahuan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Perubahan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sebelum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sesudah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digambarkan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diagram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batang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E7E0F">
        <w:rPr>
          <w:rFonts w:ascii="Times New Roman" w:hAnsi="Times New Roman"/>
          <w:sz w:val="24"/>
          <w:szCs w:val="24"/>
          <w:lang w:val="en-GB"/>
        </w:rPr>
        <w:t>berikut</w:t>
      </w:r>
      <w:proofErr w:type="spellEnd"/>
      <w:r w:rsidR="009E7E0F">
        <w:rPr>
          <w:rFonts w:ascii="Times New Roman" w:hAnsi="Times New Roman"/>
          <w:sz w:val="24"/>
          <w:szCs w:val="24"/>
          <w:lang w:val="en-GB"/>
        </w:rPr>
        <w:t>:</w:t>
      </w:r>
    </w:p>
    <w:p w14:paraId="3B7E3927" w14:textId="0AF6F449" w:rsidR="00201364" w:rsidRDefault="009E7E0F" w:rsidP="009E7E0F">
      <w:pPr>
        <w:spacing w:line="240" w:lineRule="auto"/>
        <w:ind w:left="993"/>
        <w:jc w:val="center"/>
        <w:rPr>
          <w:rFonts w:ascii="Times New Roman" w:hAnsi="Times New Roman"/>
          <w:sz w:val="24"/>
          <w:szCs w:val="24"/>
          <w:lang w:val="en-GB"/>
        </w:rPr>
      </w:pPr>
      <w:r w:rsidRPr="00CF638D">
        <w:rPr>
          <w:rFonts w:ascii="Times New Roman" w:hAnsi="Times New Roman"/>
          <w:sz w:val="24"/>
          <w:szCs w:val="24"/>
          <w:lang w:val="en-GB"/>
        </w:rPr>
        <w:t xml:space="preserve">Tindakan </w:t>
      </w:r>
      <w:proofErr w:type="spellStart"/>
      <w:r w:rsidRPr="00CF638D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CF638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638D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CF638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638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CF638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F638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</w:p>
    <w:p w14:paraId="501621A0" w14:textId="756317B9" w:rsidR="009E7E0F" w:rsidRDefault="009E7E0F" w:rsidP="009E7E0F">
      <w:pPr>
        <w:spacing w:line="480" w:lineRule="auto"/>
        <w:ind w:left="567" w:firstLine="447"/>
        <w:jc w:val="both"/>
        <w:rPr>
          <w:rFonts w:ascii="Times New Roman" w:hAnsi="Times New Roman"/>
          <w:sz w:val="24"/>
          <w:szCs w:val="24"/>
          <w:lang w:val="en-GB"/>
        </w:rPr>
      </w:pPr>
      <w:r w:rsidRPr="00BC4E4A">
        <w:rPr>
          <w:rFonts w:ascii="Times New Roman" w:hAnsi="Times New Roman"/>
          <w:noProof/>
          <w:sz w:val="24"/>
          <w:szCs w:val="24"/>
          <w:lang w:val="en-GB"/>
        </w:rPr>
        <w:drawing>
          <wp:inline distT="0" distB="0" distL="0" distR="0" wp14:anchorId="1AEF9E3C" wp14:editId="44FEEB12">
            <wp:extent cx="4440405" cy="2840172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59213F5" w14:textId="435C89AD" w:rsidR="009E7E0F" w:rsidRDefault="009E7E0F" w:rsidP="009E7E0F">
      <w:pPr>
        <w:spacing w:line="480" w:lineRule="auto"/>
        <w:ind w:left="567" w:firstLine="447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Gambar 1.1 Tingkat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sesudah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</w:p>
    <w:p w14:paraId="501A95E0" w14:textId="004ED4D7" w:rsidR="009E7E0F" w:rsidRDefault="009E7E0F" w:rsidP="009E7E0F">
      <w:pPr>
        <w:spacing w:line="480" w:lineRule="auto"/>
        <w:ind w:left="567" w:firstLine="447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gambar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1.1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diketahui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subjek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pnurunan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menuju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sangat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65A5D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="00065A5D">
        <w:rPr>
          <w:rFonts w:ascii="Times New Roman" w:hAnsi="Times New Roman"/>
          <w:sz w:val="24"/>
          <w:szCs w:val="24"/>
          <w:lang w:val="en-GB"/>
        </w:rPr>
        <w:t>.</w:t>
      </w:r>
    </w:p>
    <w:p w14:paraId="6B47FEA4" w14:textId="40FF2247" w:rsidR="00065A5D" w:rsidRPr="00065A5D" w:rsidRDefault="00065A5D" w:rsidP="00065A5D">
      <w:pPr>
        <w:spacing w:line="480" w:lineRule="auto"/>
        <w:ind w:left="567" w:hanging="567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65A5D">
        <w:rPr>
          <w:rFonts w:ascii="Times New Roman" w:hAnsi="Times New Roman"/>
          <w:b/>
          <w:bCs/>
          <w:sz w:val="24"/>
          <w:szCs w:val="24"/>
          <w:lang w:val="en-GB"/>
        </w:rPr>
        <w:t>PEMBAHASAN</w:t>
      </w:r>
    </w:p>
    <w:p w14:paraId="77FC8E0D" w14:textId="61FE04BF" w:rsidR="00065A5D" w:rsidRDefault="00065A5D" w:rsidP="00065A5D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pengkajian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24CB7"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Ny. A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mengatakan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demam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sejak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4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lalu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, 3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mau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makan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sariawan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terdapat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bintik-bintik</w:t>
      </w:r>
      <w:proofErr w:type="spellEnd"/>
      <w:r w:rsidRPr="00F24CB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24CB7">
        <w:rPr>
          <w:rFonts w:ascii="Times New Roman" w:hAnsi="Times New Roman"/>
          <w:sz w:val="24"/>
          <w:szCs w:val="24"/>
          <w:lang w:val="en-GB"/>
        </w:rPr>
        <w:t>ditubuhnya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pengkajian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suhu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38</w:t>
      </w:r>
      <w:r w:rsidRPr="006200C1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 xml:space="preserve">C,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nadi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112x/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RR 24x/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6908EBA6" w14:textId="30523739" w:rsidR="00065A5D" w:rsidRDefault="00065A5D" w:rsidP="00065A5D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Kemenkes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(2020)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DBD,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B4722">
        <w:rPr>
          <w:rFonts w:ascii="Times New Roman" w:hAnsi="Times New Roman"/>
          <w:i/>
          <w:iCs/>
          <w:sz w:val="24"/>
          <w:szCs w:val="24"/>
          <w:lang w:val="en-GB"/>
        </w:rPr>
        <w:t>Demam</w:t>
      </w:r>
      <w:proofErr w:type="spellEnd"/>
      <w:r w:rsidRPr="002B4722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2B4722">
        <w:rPr>
          <w:rFonts w:ascii="Times New Roman" w:hAnsi="Times New Roman"/>
          <w:i/>
          <w:iCs/>
          <w:sz w:val="24"/>
          <w:szCs w:val="24"/>
          <w:lang w:val="en-GB"/>
        </w:rPr>
        <w:t>berdarah</w:t>
      </w:r>
      <w:proofErr w:type="spellEnd"/>
      <w:r w:rsidRPr="002B4722">
        <w:rPr>
          <w:rFonts w:ascii="Times New Roman" w:hAnsi="Times New Roman"/>
          <w:i/>
          <w:iCs/>
          <w:sz w:val="24"/>
          <w:szCs w:val="24"/>
          <w:lang w:val="en-GB"/>
        </w:rPr>
        <w:t xml:space="preserve"> dengue</w:t>
      </w:r>
      <w:r>
        <w:rPr>
          <w:rFonts w:ascii="Times New Roman" w:hAnsi="Times New Roman"/>
          <w:sz w:val="24"/>
          <w:szCs w:val="24"/>
          <w:lang w:val="en-GB"/>
        </w:rPr>
        <w:t xml:space="preserve"> (DBD)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menular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disebabkan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oleh virus dengue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vektor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nyamuk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spesies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B4722">
        <w:rPr>
          <w:rFonts w:ascii="Times New Roman" w:hAnsi="Times New Roman"/>
          <w:i/>
          <w:iCs/>
          <w:sz w:val="24"/>
          <w:szCs w:val="24"/>
          <w:lang w:val="en-GB"/>
        </w:rPr>
        <w:t>aedes aegypti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B4722">
        <w:rPr>
          <w:rFonts w:ascii="Times New Roman" w:hAnsi="Times New Roman"/>
          <w:i/>
          <w:iCs/>
          <w:sz w:val="24"/>
          <w:szCs w:val="24"/>
          <w:lang w:val="en-GB"/>
        </w:rPr>
        <w:t>aedes albopictus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demam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2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-7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disertai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manifestasi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perdarahan</w:t>
      </w:r>
      <w:proofErr w:type="spellEnd"/>
    </w:p>
    <w:p w14:paraId="5D1D5115" w14:textId="294A4642" w:rsidR="00065A5D" w:rsidRDefault="00065A5D" w:rsidP="004B2950">
      <w:pPr>
        <w:tabs>
          <w:tab w:val="left" w:pos="1276"/>
          <w:tab w:val="left" w:pos="1418"/>
        </w:tabs>
        <w:spacing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pengkajian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muncul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menegakkan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diagnosis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situasional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sudut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bibir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sangat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ditekuk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kebawah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dagu</w:t>
      </w:r>
      <w:proofErr w:type="spellEnd"/>
      <w:r w:rsidR="0089228C">
        <w:rPr>
          <w:rFonts w:ascii="Times New Roman" w:hAnsi="Times New Roman"/>
          <w:sz w:val="24"/>
          <w:szCs w:val="24"/>
          <w:lang w:val="en-GB"/>
        </w:rPr>
        <w:t>.</w:t>
      </w:r>
      <w:r w:rsidR="004B2950">
        <w:rPr>
          <w:rFonts w:ascii="Times New Roman" w:hAnsi="Times New Roman"/>
          <w:sz w:val="24"/>
          <w:szCs w:val="24"/>
          <w:lang w:val="en-GB"/>
        </w:rPr>
        <w:t xml:space="preserve"> Hal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sesuai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batasan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karakteristik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diagnosis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ditandai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2950">
        <w:rPr>
          <w:rFonts w:ascii="Times New Roman" w:hAnsi="Times New Roman"/>
          <w:sz w:val="24"/>
          <w:szCs w:val="24"/>
          <w:lang w:val="en-GB"/>
        </w:rPr>
        <w:t>80</w:t>
      </w:r>
      <w:r w:rsidR="004B2950">
        <w:rPr>
          <w:rFonts w:ascii="Times New Roman" w:hAnsi="Times New Roman"/>
          <w:sz w:val="24"/>
          <w:szCs w:val="24"/>
          <w:lang w:val="en-GB"/>
        </w:rPr>
        <w:t xml:space="preserve">-100%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gelisah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tegang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B2950">
        <w:rPr>
          <w:rFonts w:ascii="Times New Roman" w:hAnsi="Times New Roman"/>
          <w:sz w:val="24"/>
          <w:szCs w:val="24"/>
          <w:lang w:val="en-GB"/>
        </w:rPr>
        <w:t xml:space="preserve">Diagnosis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diagnosis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utama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dikarenakan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perlu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diatasi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Sebab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menghindari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akibat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buruk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lastRenderedPageBreak/>
        <w:t>jangka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panjang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tumbuh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kembang</w:t>
      </w:r>
      <w:proofErr w:type="spellEnd"/>
      <w:r w:rsidR="004B2950" w:rsidRPr="00946F9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 w:rsidRPr="00946F96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(Aydin &amp;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Sahiner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, 2017). Anak yang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yang lama dan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teratasi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maka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timbul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sikap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apatis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mengakibatkan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proses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pengobatan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berlangsung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lama,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menolak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bahkan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mengakibatkan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trauma pada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pasca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Purnama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Indriyani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 xml:space="preserve">, &amp; </w:t>
      </w:r>
      <w:proofErr w:type="spellStart"/>
      <w:r w:rsidR="004B2950">
        <w:rPr>
          <w:rFonts w:ascii="Times New Roman" w:hAnsi="Times New Roman"/>
          <w:sz w:val="24"/>
          <w:szCs w:val="24"/>
          <w:lang w:val="en-GB"/>
        </w:rPr>
        <w:t>Ningtyas</w:t>
      </w:r>
      <w:proofErr w:type="spellEnd"/>
      <w:r w:rsidR="004B2950">
        <w:rPr>
          <w:rFonts w:ascii="Times New Roman" w:hAnsi="Times New Roman"/>
          <w:sz w:val="24"/>
          <w:szCs w:val="24"/>
          <w:lang w:val="en-GB"/>
        </w:rPr>
        <w:t>, 2020).</w:t>
      </w:r>
    </w:p>
    <w:p w14:paraId="162575DB" w14:textId="1037F123" w:rsidR="004B2950" w:rsidRDefault="004B2950" w:rsidP="004B2950">
      <w:pPr>
        <w:tabs>
          <w:tab w:val="left" w:pos="1276"/>
          <w:tab w:val="left" w:pos="1418"/>
        </w:tabs>
        <w:spacing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diagnosis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situasional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sudut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bibir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sangat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ditekuk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kebawah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dagu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mencantumkan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outcome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mengukur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keberhasilan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asuhan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3x24 jam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diharapkan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teratasi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kriteri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SLKI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Standar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Luaran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Indonesia)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</w:t>
      </w:r>
      <w:r w:rsidRPr="004577EA">
        <w:rPr>
          <w:rFonts w:ascii="Times New Roman" w:hAnsi="Times New Roman"/>
          <w:sz w:val="24"/>
          <w:szCs w:val="24"/>
          <w:lang w:val="en-GB"/>
        </w:rPr>
        <w:t>ingkat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(L.09093)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gelisah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menurun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perilaku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tegang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menurun</w:t>
      </w:r>
      <w:proofErr w:type="spellEnd"/>
      <w:r w:rsidR="00D61CED">
        <w:rPr>
          <w:rFonts w:ascii="Times New Roman" w:hAnsi="Times New Roman"/>
          <w:sz w:val="24"/>
          <w:szCs w:val="24"/>
          <w:lang w:val="en-GB"/>
        </w:rPr>
        <w:t xml:space="preserve"> (PPNI, 2018).</w:t>
      </w:r>
    </w:p>
    <w:p w14:paraId="21760B73" w14:textId="6A181099" w:rsidR="004B2950" w:rsidRDefault="00D61CED" w:rsidP="00D61CED">
      <w:pPr>
        <w:tabs>
          <w:tab w:val="left" w:pos="1276"/>
          <w:tab w:val="left" w:pos="1418"/>
        </w:tabs>
        <w:spacing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Intervensi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SIKI </w:t>
      </w:r>
      <w:r>
        <w:rPr>
          <w:rFonts w:ascii="Times New Roman" w:hAnsi="Times New Roman"/>
          <w:sz w:val="24"/>
          <w:szCs w:val="24"/>
          <w:lang w:val="en-GB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Standar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Intervensi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Indonesia)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Reduksi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(I.09314)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Observasi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: monitor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respon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terhadap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, monitor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Terapeutik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menciptakan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suasana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terapeutik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menumbuhkan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kepercayaan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merangsang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perkembangan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,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mendorong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ekspresi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perasaan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Edukasi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melatih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kegiatan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pengalihan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mengurangi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Kolaborasi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kolaborasi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(PPNI, 2018).</w:t>
      </w:r>
    </w:p>
    <w:p w14:paraId="052DC1DC" w14:textId="54D3FD47" w:rsidR="00D61CED" w:rsidRPr="004577EA" w:rsidRDefault="00D61CED" w:rsidP="00D61CED">
      <w:pPr>
        <w:spacing w:line="480" w:lineRule="auto"/>
        <w:ind w:left="993" w:firstLine="44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Implementasi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diagnosis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situasional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disesuaikan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intervensi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ditetapkan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monitor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respon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terhadap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, monitor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pemberian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20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r w:rsidRPr="00D61CE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pertama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</w:t>
      </w:r>
      <w:r w:rsidRPr="004577EA">
        <w:rPr>
          <w:rFonts w:ascii="Times New Roman" w:hAnsi="Times New Roman"/>
          <w:sz w:val="24"/>
          <w:szCs w:val="24"/>
          <w:lang w:val="en-GB"/>
        </w:rPr>
        <w:t>ebruari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2023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15.30 WIB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memonitor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tanda-tanda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mengidentifikasi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Ny. 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mengatakan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An. 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takut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menangis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minta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gendong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ketika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didatangi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meliputi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FIS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5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menandakan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772C553" w14:textId="77777777" w:rsidR="00D61CED" w:rsidRPr="004577EA" w:rsidRDefault="00D61CED" w:rsidP="00D61CED">
      <w:pPr>
        <w:spacing w:line="480" w:lineRule="auto"/>
        <w:ind w:left="993" w:firstLine="447"/>
        <w:jc w:val="both"/>
        <w:rPr>
          <w:rFonts w:ascii="Times New Roman" w:hAnsi="Times New Roman"/>
          <w:sz w:val="24"/>
          <w:szCs w:val="24"/>
          <w:lang w:val="en-GB"/>
        </w:rPr>
      </w:pPr>
      <w:r w:rsidRPr="004577EA">
        <w:rPr>
          <w:rFonts w:ascii="Times New Roman" w:hAnsi="Times New Roman"/>
          <w:sz w:val="24"/>
          <w:szCs w:val="24"/>
          <w:lang w:val="en-GB"/>
        </w:rPr>
        <w:t xml:space="preserve">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tanggal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</w:t>
      </w:r>
      <w:r w:rsidRPr="004577EA">
        <w:rPr>
          <w:rFonts w:ascii="Times New Roman" w:hAnsi="Times New Roman"/>
          <w:sz w:val="24"/>
          <w:szCs w:val="24"/>
          <w:lang w:val="en-GB"/>
        </w:rPr>
        <w:t>ebruari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2023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13.00 WIB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mengkaji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alat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ukur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FIS 10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sebelum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Ny. 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mengatakan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F 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minta</w:t>
      </w:r>
      <w:proofErr w:type="spellEnd"/>
      <w:proofErr w:type="gram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dekat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ibunya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ketika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didatangi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menangis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ketika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didatangi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13.10-13.20 WIB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Anak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diperintahkan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mendengarkan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cerita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diceritakan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Respon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berusaha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meraih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dibawa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ukur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FIS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menandakan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memeluk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dibawa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>.</w:t>
      </w:r>
    </w:p>
    <w:p w14:paraId="1908E808" w14:textId="77777777" w:rsidR="00D61CED" w:rsidRDefault="00D61CED" w:rsidP="00D61CED">
      <w:pPr>
        <w:spacing w:line="480" w:lineRule="auto"/>
        <w:ind w:left="993" w:firstLine="447"/>
        <w:jc w:val="both"/>
        <w:rPr>
          <w:rFonts w:ascii="Times New Roman" w:hAnsi="Times New Roman"/>
          <w:sz w:val="24"/>
          <w:szCs w:val="24"/>
          <w:lang w:val="en-GB"/>
        </w:rPr>
      </w:pPr>
      <w:r w:rsidRPr="004577EA">
        <w:rPr>
          <w:rFonts w:ascii="Times New Roman" w:hAnsi="Times New Roman"/>
          <w:sz w:val="24"/>
          <w:szCs w:val="24"/>
          <w:lang w:val="en-GB"/>
        </w:rPr>
        <w:lastRenderedPageBreak/>
        <w:t xml:space="preserve">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ketiga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tanggal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</w:t>
      </w:r>
      <w:r w:rsidRPr="004577EA">
        <w:rPr>
          <w:rFonts w:ascii="Times New Roman" w:hAnsi="Times New Roman"/>
          <w:sz w:val="24"/>
          <w:szCs w:val="24"/>
          <w:lang w:val="en-GB"/>
        </w:rPr>
        <w:t>ebrusari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2023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13.30-13.40 WIB.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Ny. 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mengatakan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takut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ketika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didatangi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mendengarkan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cerita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diceritakan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Pada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pukul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13.45 WIB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mengkaji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pada </w:t>
      </w:r>
      <w:r>
        <w:rPr>
          <w:rFonts w:ascii="Times New Roman" w:hAnsi="Times New Roman"/>
          <w:sz w:val="24"/>
          <w:szCs w:val="24"/>
          <w:lang w:val="en-GB"/>
        </w:rPr>
        <w:t xml:space="preserve">An. F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alat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ukur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FIS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segera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setelah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</w:t>
      </w:r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 w:rsidRPr="004577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577EA">
        <w:rPr>
          <w:rFonts w:ascii="Times New Roman" w:hAnsi="Times New Roman"/>
          <w:sz w:val="24"/>
          <w:szCs w:val="24"/>
          <w:lang w:val="en-GB"/>
        </w:rPr>
        <w:t>tersen</w:t>
      </w:r>
      <w:r>
        <w:rPr>
          <w:rFonts w:ascii="Times New Roman" w:hAnsi="Times New Roman"/>
          <w:sz w:val="24"/>
          <w:szCs w:val="24"/>
          <w:lang w:val="en-GB"/>
        </w:rPr>
        <w:t>y</w:t>
      </w:r>
      <w:r w:rsidRPr="004577EA">
        <w:rPr>
          <w:rFonts w:ascii="Times New Roman" w:hAnsi="Times New Roman"/>
          <w:sz w:val="24"/>
          <w:szCs w:val="24"/>
          <w:lang w:val="en-GB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skor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menandakan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sangat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cemas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51A40CC" w14:textId="47B712DB" w:rsidR="008625AF" w:rsidRDefault="008625AF" w:rsidP="008625AF">
      <w:pPr>
        <w:tabs>
          <w:tab w:val="left" w:pos="1276"/>
        </w:tabs>
        <w:spacing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Evaluasi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akhir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3x24 jam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A75FD">
        <w:rPr>
          <w:rFonts w:ascii="Times New Roman" w:hAnsi="Times New Roman"/>
          <w:sz w:val="24"/>
          <w:szCs w:val="24"/>
          <w:lang w:val="en-GB"/>
        </w:rPr>
        <w:t xml:space="preserve">Rabu, 8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Februari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2023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situasional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gelisah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tampak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tegang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teratasi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subjektif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5A75FD">
        <w:rPr>
          <w:rFonts w:ascii="Times New Roman" w:hAnsi="Times New Roman"/>
          <w:sz w:val="24"/>
          <w:szCs w:val="24"/>
          <w:lang w:val="en-GB"/>
        </w:rPr>
        <w:t xml:space="preserve">Ibu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mengatakan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anaknya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takut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ketika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didatangi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sudah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tersenyum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adanya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perubahan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sesudah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2DA7B48" w14:textId="77777777" w:rsidR="008625AF" w:rsidRPr="005A75FD" w:rsidRDefault="008625AF" w:rsidP="008625AF">
      <w:pPr>
        <w:tabs>
          <w:tab w:val="left" w:pos="1276"/>
        </w:tabs>
        <w:spacing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Berdasarkan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diketahui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menurunkan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jurnal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jurnal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Hargi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Dwitantya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A75FD">
        <w:rPr>
          <w:rFonts w:ascii="Times New Roman" w:hAnsi="Times New Roman"/>
          <w:i/>
          <w:iCs/>
          <w:sz w:val="24"/>
          <w:szCs w:val="24"/>
          <w:lang w:val="en-GB"/>
        </w:rPr>
        <w:t>et al</w:t>
      </w:r>
      <w:r w:rsidRPr="005A75FD">
        <w:rPr>
          <w:rFonts w:ascii="Times New Roman" w:hAnsi="Times New Roman"/>
          <w:sz w:val="24"/>
          <w:szCs w:val="24"/>
          <w:lang w:val="en-GB"/>
        </w:rPr>
        <w:t xml:space="preserve"> (2021)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menurunkan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usia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prasekolah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(4-6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tahun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) yang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menjalani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hospitalisasi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karena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mengembangkan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imajinasi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mempertinggi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keaktifan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menambah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suasana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gembira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juga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mengurangi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ketakutan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tentang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apa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terjadi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. Hal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ini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didukung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oleh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jurnal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penelitian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Somantri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, 2016),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menunjukkan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mendongeng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menggunakan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alat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bantu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replica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peralatan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biasanya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efektif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berkomunikasi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anak-anak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membantu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mereka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mengungkapkan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perasaannya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Mendongeng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mengguakan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media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meningkatkan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rasa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percaya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5A75FD">
        <w:rPr>
          <w:rFonts w:ascii="Times New Roman" w:hAnsi="Times New Roman"/>
          <w:i/>
          <w:iCs/>
          <w:sz w:val="24"/>
          <w:szCs w:val="24"/>
          <w:lang w:val="en-GB"/>
        </w:rPr>
        <w:t>trust</w:t>
      </w:r>
      <w:r w:rsidRPr="005A75FD">
        <w:rPr>
          <w:rFonts w:ascii="Times New Roman" w:hAnsi="Times New Roman"/>
          <w:sz w:val="24"/>
          <w:szCs w:val="24"/>
          <w:lang w:val="en-GB"/>
        </w:rPr>
        <w:t xml:space="preserve">),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menjalin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hubungan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, dan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menyampaikan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75FD">
        <w:rPr>
          <w:rFonts w:ascii="Times New Roman" w:hAnsi="Times New Roman"/>
          <w:sz w:val="24"/>
          <w:szCs w:val="24"/>
          <w:lang w:val="en-GB"/>
        </w:rPr>
        <w:t>pengetahuan</w:t>
      </w:r>
      <w:proofErr w:type="spellEnd"/>
      <w:r w:rsidRPr="005A75F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55B40C9" w14:textId="1E8FD834" w:rsidR="008625AF" w:rsidRDefault="008625AF" w:rsidP="008625AF">
      <w:pPr>
        <w:tabs>
          <w:tab w:val="left" w:pos="1276"/>
        </w:tabs>
        <w:spacing w:line="48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625AF">
        <w:rPr>
          <w:rFonts w:ascii="Times New Roman" w:hAnsi="Times New Roman"/>
          <w:b/>
          <w:bCs/>
          <w:sz w:val="24"/>
          <w:szCs w:val="24"/>
          <w:lang w:val="en-GB"/>
        </w:rPr>
        <w:t xml:space="preserve">KESIMPULAN </w:t>
      </w:r>
    </w:p>
    <w:p w14:paraId="0F660CFF" w14:textId="323CCFCC" w:rsidR="008625AF" w:rsidRDefault="008625AF" w:rsidP="008625AF">
      <w:pPr>
        <w:tabs>
          <w:tab w:val="left" w:pos="1276"/>
        </w:tabs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lastRenderedPageBreak/>
        <w:t>Asuhan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DBD,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berhubungan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krisis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situasional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sudut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bibir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An. F sangat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ditekuk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kebawah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dag</w:t>
      </w:r>
      <w:r w:rsidR="003F41D2">
        <w:rPr>
          <w:rFonts w:ascii="Times New Roman" w:hAnsi="Times New Roman"/>
          <w:sz w:val="24"/>
          <w:szCs w:val="24"/>
          <w:lang w:val="en-GB"/>
        </w:rPr>
        <w:t>u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pemberian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boneka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tangan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BC4E4A">
        <w:rPr>
          <w:rFonts w:ascii="Times New Roman" w:hAnsi="Times New Roman"/>
          <w:sz w:val="24"/>
          <w:szCs w:val="24"/>
          <w:lang w:val="en-GB"/>
        </w:rPr>
        <w:t>dilakukan</w:t>
      </w:r>
      <w:proofErr w:type="spellEnd"/>
      <w:r w:rsidR="003F41D2" w:rsidRPr="00BC4E4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3F41D2" w:rsidRPr="00BC4E4A">
        <w:rPr>
          <w:rFonts w:ascii="Times New Roman" w:hAnsi="Times New Roman"/>
          <w:sz w:val="24"/>
          <w:szCs w:val="24"/>
          <w:lang w:val="en-GB"/>
        </w:rPr>
        <w:t>selama</w:t>
      </w:r>
      <w:proofErr w:type="spellEnd"/>
      <w:r w:rsidR="003F41D2" w:rsidRPr="00BC4E4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41D2" w:rsidRPr="00BC4E4A">
        <w:rPr>
          <w:rFonts w:ascii="Times New Roman" w:hAnsi="Times New Roman"/>
          <w:sz w:val="24"/>
          <w:szCs w:val="24"/>
          <w:lang w:val="en-GB"/>
        </w:rPr>
        <w:t>2</w:t>
      </w:r>
      <w:proofErr w:type="gramEnd"/>
      <w:r w:rsidR="003F41D2" w:rsidRPr="00BC4E4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="003F41D2" w:rsidRPr="00BC4E4A">
        <w:rPr>
          <w:rFonts w:ascii="Times New Roman" w:hAnsi="Times New Roman"/>
          <w:sz w:val="24"/>
          <w:szCs w:val="24"/>
          <w:lang w:val="en-GB"/>
        </w:rPr>
        <w:t xml:space="preserve"> 2 </w:t>
      </w:r>
      <w:r w:rsidR="003F41D2">
        <w:rPr>
          <w:rFonts w:ascii="Times New Roman" w:hAnsi="Times New Roman"/>
          <w:sz w:val="24"/>
          <w:szCs w:val="24"/>
          <w:lang w:val="en-GB"/>
        </w:rPr>
        <w:t xml:space="preserve">kali (1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hari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1 kali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pemberian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10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menit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efektif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menurunkan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3F41D2">
        <w:rPr>
          <w:rFonts w:ascii="Times New Roman" w:hAnsi="Times New Roman"/>
          <w:sz w:val="24"/>
          <w:szCs w:val="24"/>
          <w:lang w:val="en-GB"/>
        </w:rPr>
        <w:t>naka</w:t>
      </w:r>
      <w:proofErr w:type="spellEnd"/>
      <w:r w:rsidR="003F41D2">
        <w:rPr>
          <w:rFonts w:ascii="Times New Roman" w:hAnsi="Times New Roman"/>
          <w:sz w:val="24"/>
          <w:szCs w:val="24"/>
          <w:lang w:val="en-GB"/>
        </w:rPr>
        <w:t xml:space="preserve"> DBD. </w:t>
      </w:r>
    </w:p>
    <w:p w14:paraId="226BDBEB" w14:textId="77700B51" w:rsidR="003F41D2" w:rsidRDefault="003F41D2" w:rsidP="003F41D2">
      <w:pPr>
        <w:tabs>
          <w:tab w:val="left" w:pos="1276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F41D2">
        <w:rPr>
          <w:rFonts w:ascii="Times New Roman" w:hAnsi="Times New Roman"/>
          <w:b/>
          <w:bCs/>
          <w:sz w:val="24"/>
          <w:szCs w:val="24"/>
          <w:lang w:val="en-GB"/>
        </w:rPr>
        <w:t xml:space="preserve">SARAN </w:t>
      </w:r>
    </w:p>
    <w:p w14:paraId="206F2447" w14:textId="26971742" w:rsidR="003F41D2" w:rsidRDefault="003F41D2" w:rsidP="003F41D2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F41D2"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 w:rsidRP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1D2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Pr="003F41D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F41D2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</w:p>
    <w:p w14:paraId="0D641200" w14:textId="41D5A3E0" w:rsidR="003F41D2" w:rsidRDefault="003F41D2" w:rsidP="003F41D2">
      <w:pPr>
        <w:pStyle w:val="ListParagraph"/>
        <w:tabs>
          <w:tab w:val="left" w:pos="851"/>
          <w:tab w:val="left" w:pos="1276"/>
        </w:tabs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Diharapkan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RSUD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Karanganyar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bahan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masukan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menambah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pengetahuan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khusunya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memberikan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asuhan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keperawatan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komprehensif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. Dan juga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pertimbangan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E5A92">
        <w:rPr>
          <w:rFonts w:ascii="Times New Roman" w:hAnsi="Times New Roman"/>
          <w:sz w:val="24"/>
          <w:szCs w:val="24"/>
          <w:lang w:val="en-GB"/>
        </w:rPr>
        <w:t xml:space="preserve">oleh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mendiagnosa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kasus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tersebut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supaya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mampu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memberikan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tindakan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proofErr w:type="gramStart"/>
      <w:r w:rsidRPr="009E5A92">
        <w:rPr>
          <w:rFonts w:ascii="Times New Roman" w:hAnsi="Times New Roman"/>
          <w:sz w:val="24"/>
          <w:szCs w:val="24"/>
          <w:lang w:val="en-GB"/>
        </w:rPr>
        <w:t>tepat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kepada</w:t>
      </w:r>
      <w:proofErr w:type="spellEnd"/>
      <w:proofErr w:type="gram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B55C96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7501736" w14:textId="7EEF7497" w:rsidR="003F41D2" w:rsidRDefault="003F41D2" w:rsidP="003F41D2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Institusi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Pendidikan</w:t>
      </w:r>
    </w:p>
    <w:p w14:paraId="4358C6C8" w14:textId="41CBA1A7" w:rsidR="00B55C96" w:rsidRDefault="00B55C96" w:rsidP="00B55C96">
      <w:pPr>
        <w:pStyle w:val="ListParagraph"/>
        <w:tabs>
          <w:tab w:val="left" w:pos="851"/>
          <w:tab w:val="left" w:pos="1276"/>
        </w:tabs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informasi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institusi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pengembangan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peningkatan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mutu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pendidikan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dimasa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datang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>.</w:t>
      </w:r>
    </w:p>
    <w:p w14:paraId="26B2FE18" w14:textId="5734E070" w:rsidR="003F41D2" w:rsidRDefault="003F41D2" w:rsidP="003F41D2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Keluarga</w:t>
      </w:r>
      <w:proofErr w:type="spellEnd"/>
    </w:p>
    <w:p w14:paraId="2292FABC" w14:textId="3BFCB206" w:rsidR="00B55C96" w:rsidRDefault="00B55C96" w:rsidP="00B55C96">
      <w:pPr>
        <w:pStyle w:val="ListParagraph"/>
        <w:tabs>
          <w:tab w:val="left" w:pos="851"/>
          <w:tab w:val="left" w:pos="1276"/>
        </w:tabs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Menambah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memperluas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pengetahuan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keluarga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klien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dalam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menangani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benar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dan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tepat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E5A92">
        <w:rPr>
          <w:rFonts w:ascii="Times New Roman" w:hAnsi="Times New Roman"/>
          <w:sz w:val="24"/>
          <w:szCs w:val="24"/>
          <w:lang w:val="en-GB"/>
        </w:rPr>
        <w:t>sehingga</w:t>
      </w:r>
      <w:proofErr w:type="spellEnd"/>
      <w:r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4534">
        <w:rPr>
          <w:rFonts w:ascii="Times New Roman" w:hAnsi="Times New Roman"/>
          <w:sz w:val="24"/>
          <w:szCs w:val="24"/>
          <w:lang w:val="en-GB"/>
        </w:rPr>
        <w:t>derajat</w:t>
      </w:r>
      <w:proofErr w:type="spellEnd"/>
      <w:r w:rsidRPr="00F6453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4534">
        <w:rPr>
          <w:rFonts w:ascii="Times New Roman" w:hAnsi="Times New Roman"/>
          <w:sz w:val="24"/>
          <w:szCs w:val="24"/>
          <w:lang w:val="en-GB"/>
        </w:rPr>
        <w:t>kesehatan</w:t>
      </w:r>
      <w:proofErr w:type="spellEnd"/>
      <w:r w:rsidRPr="00F6453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4534">
        <w:rPr>
          <w:rFonts w:ascii="Times New Roman" w:hAnsi="Times New Roman"/>
          <w:sz w:val="24"/>
          <w:szCs w:val="24"/>
          <w:lang w:val="en-GB"/>
        </w:rPr>
        <w:t>semakin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bertambah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dan optimal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37F6353B" w14:textId="5B5E4690" w:rsidR="003F41D2" w:rsidRDefault="003F41D2" w:rsidP="003F41D2">
      <w:pPr>
        <w:pStyle w:val="ListParagraph"/>
        <w:numPr>
          <w:ilvl w:val="0"/>
          <w:numId w:val="1"/>
        </w:numPr>
        <w:tabs>
          <w:tab w:val="left" w:pos="1276"/>
        </w:tabs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Penulis</w:t>
      </w:r>
      <w:proofErr w:type="spellEnd"/>
    </w:p>
    <w:p w14:paraId="4AC5F46E" w14:textId="68466E5D" w:rsidR="003F41D2" w:rsidRDefault="00B55C96" w:rsidP="00B55C96">
      <w:pPr>
        <w:pStyle w:val="ListParagraph"/>
        <w:tabs>
          <w:tab w:val="left" w:pos="851"/>
          <w:tab w:val="left" w:pos="1276"/>
        </w:tabs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Menambah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pengetahuan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peneliti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tentang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masalah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kesehatan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pada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mengalami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DBD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ansietas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. Dan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merupakan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suatu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pengalaman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bagi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perawat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41D2" w:rsidRPr="009E5A92">
        <w:rPr>
          <w:rFonts w:ascii="Times New Roman" w:hAnsi="Times New Roman"/>
          <w:sz w:val="24"/>
          <w:szCs w:val="24"/>
          <w:lang w:val="en-GB"/>
        </w:rPr>
        <w:lastRenderedPageBreak/>
        <w:t xml:space="preserve">dan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nantinya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bisa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diterapkan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41D2" w:rsidRPr="009E5A92">
        <w:rPr>
          <w:rFonts w:ascii="Times New Roman" w:hAnsi="Times New Roman"/>
          <w:sz w:val="24"/>
          <w:szCs w:val="24"/>
          <w:lang w:val="en-GB"/>
        </w:rPr>
        <w:t>dilapangan</w:t>
      </w:r>
      <w:proofErr w:type="spellEnd"/>
      <w:r w:rsidR="003F41D2" w:rsidRPr="009E5A92">
        <w:rPr>
          <w:rFonts w:ascii="Times New Roman" w:hAnsi="Times New Roman"/>
          <w:sz w:val="24"/>
          <w:szCs w:val="24"/>
          <w:lang w:val="en-GB"/>
        </w:rPr>
        <w:t>.</w:t>
      </w:r>
    </w:p>
    <w:p w14:paraId="7104CBFC" w14:textId="44AAE88F" w:rsidR="00B55C96" w:rsidRDefault="00B55C96" w:rsidP="00154885">
      <w:pPr>
        <w:pStyle w:val="ListParagraph"/>
        <w:tabs>
          <w:tab w:val="left" w:pos="851"/>
          <w:tab w:val="left" w:pos="1276"/>
        </w:tabs>
        <w:spacing w:line="48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55C96">
        <w:rPr>
          <w:rFonts w:ascii="Times New Roman" w:hAnsi="Times New Roman"/>
          <w:b/>
          <w:bCs/>
          <w:sz w:val="24"/>
          <w:szCs w:val="24"/>
          <w:lang w:val="en-GB"/>
        </w:rPr>
        <w:t>DAFTAR PUSTAKA</w:t>
      </w:r>
    </w:p>
    <w:p w14:paraId="42B0AA96" w14:textId="4337458E" w:rsidR="00B55C96" w:rsidRPr="00154885" w:rsidRDefault="00B55C96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4885">
        <w:rPr>
          <w:rFonts w:ascii="Times New Roman" w:hAnsi="Times New Roman"/>
          <w:sz w:val="24"/>
          <w:szCs w:val="24"/>
        </w:rPr>
        <w:t xml:space="preserve">Amalia, A., </w:t>
      </w:r>
      <w:proofErr w:type="spellStart"/>
      <w:r w:rsidRPr="00154885">
        <w:rPr>
          <w:rFonts w:ascii="Times New Roman" w:hAnsi="Times New Roman"/>
          <w:sz w:val="24"/>
          <w:szCs w:val="24"/>
        </w:rPr>
        <w:t>Oktaria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54885">
        <w:rPr>
          <w:rFonts w:ascii="Times New Roman" w:hAnsi="Times New Roman"/>
          <w:sz w:val="24"/>
          <w:szCs w:val="24"/>
        </w:rPr>
        <w:t>Ktavani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D. (2018). </w:t>
      </w:r>
      <w:proofErr w:type="spellStart"/>
      <w:r w:rsidRPr="00154885">
        <w:rPr>
          <w:rFonts w:ascii="Times New Roman" w:hAnsi="Times New Roman"/>
          <w:sz w:val="24"/>
          <w:szCs w:val="24"/>
        </w:rPr>
        <w:t>Pengaruh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Terapi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Bermain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terhadap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Kecemasan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Anak </w:t>
      </w:r>
      <w:proofErr w:type="spellStart"/>
      <w:r w:rsidRPr="00154885">
        <w:rPr>
          <w:rFonts w:ascii="Times New Roman" w:hAnsi="Times New Roman"/>
          <w:sz w:val="24"/>
          <w:szCs w:val="24"/>
        </w:rPr>
        <w:t>Usia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Prasekolah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selama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154885">
        <w:rPr>
          <w:rFonts w:ascii="Times New Roman" w:hAnsi="Times New Roman"/>
          <w:sz w:val="24"/>
          <w:szCs w:val="24"/>
        </w:rPr>
        <w:t>Hospitalisasi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. </w:t>
      </w:r>
      <w:r w:rsidRPr="00154885">
        <w:rPr>
          <w:rFonts w:ascii="Times New Roman" w:hAnsi="Times New Roman"/>
          <w:i/>
          <w:iCs/>
          <w:sz w:val="24"/>
          <w:szCs w:val="24"/>
        </w:rPr>
        <w:t>Majority, 7</w:t>
      </w:r>
      <w:r w:rsidRPr="00154885">
        <w:rPr>
          <w:rFonts w:ascii="Times New Roman" w:hAnsi="Times New Roman"/>
          <w:sz w:val="24"/>
          <w:szCs w:val="24"/>
        </w:rPr>
        <w:t>(2), 19-225.</w:t>
      </w:r>
    </w:p>
    <w:p w14:paraId="3A7440D0" w14:textId="4BA9B7EC" w:rsidR="00154885" w:rsidRPr="00154885" w:rsidRDefault="00154885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4885">
        <w:rPr>
          <w:rFonts w:ascii="Times New Roman" w:hAnsi="Times New Roman"/>
          <w:sz w:val="24"/>
          <w:szCs w:val="24"/>
        </w:rPr>
        <w:t xml:space="preserve">B. A </w:t>
      </w:r>
      <w:proofErr w:type="spellStart"/>
      <w:r w:rsidRPr="00154885">
        <w:rPr>
          <w:rFonts w:ascii="Times New Roman" w:hAnsi="Times New Roman"/>
          <w:sz w:val="24"/>
          <w:szCs w:val="24"/>
        </w:rPr>
        <w:t>Purnama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Pr="00154885">
        <w:rPr>
          <w:rFonts w:ascii="Times New Roman" w:hAnsi="Times New Roman"/>
          <w:sz w:val="24"/>
          <w:szCs w:val="24"/>
        </w:rPr>
        <w:t>Indriyani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and R. </w:t>
      </w:r>
      <w:proofErr w:type="spellStart"/>
      <w:r w:rsidRPr="00154885">
        <w:rPr>
          <w:rFonts w:ascii="Times New Roman" w:hAnsi="Times New Roman"/>
          <w:sz w:val="24"/>
          <w:szCs w:val="24"/>
        </w:rPr>
        <w:t>Ningtyas</w:t>
      </w:r>
      <w:proofErr w:type="spellEnd"/>
      <w:r w:rsidRPr="00154885">
        <w:rPr>
          <w:rFonts w:ascii="Times New Roman" w:hAnsi="Times New Roman"/>
          <w:sz w:val="24"/>
          <w:szCs w:val="24"/>
        </w:rPr>
        <w:t>, “</w:t>
      </w:r>
      <w:proofErr w:type="spellStart"/>
      <w:r w:rsidRPr="00154885">
        <w:rPr>
          <w:rFonts w:ascii="Times New Roman" w:hAnsi="Times New Roman"/>
          <w:sz w:val="24"/>
          <w:szCs w:val="24"/>
        </w:rPr>
        <w:t>Pengaruh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terapi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storytelling </w:t>
      </w:r>
      <w:proofErr w:type="spellStart"/>
      <w:r w:rsidRPr="00154885">
        <w:rPr>
          <w:rFonts w:ascii="Times New Roman" w:hAnsi="Times New Roman"/>
          <w:sz w:val="24"/>
          <w:szCs w:val="24"/>
        </w:rPr>
        <w:t>terhadap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tingkat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kecemasan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54885">
        <w:rPr>
          <w:rFonts w:ascii="Times New Roman" w:hAnsi="Times New Roman"/>
          <w:sz w:val="24"/>
          <w:szCs w:val="24"/>
        </w:rPr>
        <w:t>anak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usia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prasekolah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dengan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hospitalisasi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”, </w:t>
      </w:r>
      <w:r w:rsidRPr="00154885">
        <w:rPr>
          <w:rFonts w:ascii="Times New Roman" w:hAnsi="Times New Roman"/>
          <w:i/>
          <w:iCs/>
          <w:sz w:val="24"/>
          <w:szCs w:val="24"/>
        </w:rPr>
        <w:t>Journal of Nursing and Health</w:t>
      </w:r>
      <w:r w:rsidRPr="00154885">
        <w:rPr>
          <w:rFonts w:ascii="Times New Roman" w:hAnsi="Times New Roman"/>
          <w:sz w:val="24"/>
          <w:szCs w:val="24"/>
        </w:rPr>
        <w:t>, vol. 5, no. 1, pp. 40-51, 2020.</w:t>
      </w:r>
    </w:p>
    <w:p w14:paraId="0DB4B100" w14:textId="52142F56" w:rsidR="00B55C96" w:rsidRPr="00154885" w:rsidRDefault="00B55C96" w:rsidP="00154885">
      <w:pPr>
        <w:spacing w:line="360" w:lineRule="auto"/>
        <w:ind w:left="567" w:hanging="567"/>
        <w:jc w:val="both"/>
        <w:rPr>
          <w:rStyle w:val="Hyperlink"/>
          <w:rFonts w:ascii="Times New Roman" w:hAnsi="Times New Roman"/>
          <w:sz w:val="24"/>
          <w:szCs w:val="24"/>
        </w:rPr>
      </w:pPr>
      <w:proofErr w:type="spellStart"/>
      <w:r w:rsidRPr="00154885">
        <w:rPr>
          <w:rFonts w:ascii="Times New Roman" w:hAnsi="Times New Roman"/>
          <w:sz w:val="24"/>
          <w:szCs w:val="24"/>
        </w:rPr>
        <w:t>Hargi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Dwitantya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B., </w:t>
      </w:r>
      <w:proofErr w:type="spellStart"/>
      <w:r w:rsidRPr="00154885">
        <w:rPr>
          <w:rFonts w:ascii="Times New Roman" w:hAnsi="Times New Roman"/>
          <w:sz w:val="24"/>
          <w:szCs w:val="24"/>
        </w:rPr>
        <w:t>Eko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Kapti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154885">
        <w:rPr>
          <w:rFonts w:ascii="Times New Roman" w:hAnsi="Times New Roman"/>
          <w:sz w:val="24"/>
          <w:szCs w:val="24"/>
        </w:rPr>
        <w:t>Handayani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T. (2016). </w:t>
      </w:r>
      <w:proofErr w:type="spellStart"/>
      <w:r w:rsidRPr="00154885">
        <w:rPr>
          <w:rFonts w:ascii="Times New Roman" w:hAnsi="Times New Roman"/>
          <w:sz w:val="24"/>
          <w:szCs w:val="24"/>
        </w:rPr>
        <w:t>Efektivitas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Permainan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Boneka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Tangan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Terhadap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Penurunan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Ketakutan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Anak </w:t>
      </w:r>
      <w:proofErr w:type="spellStart"/>
      <w:r w:rsidRPr="00154885">
        <w:rPr>
          <w:rFonts w:ascii="Times New Roman" w:hAnsi="Times New Roman"/>
          <w:sz w:val="24"/>
          <w:szCs w:val="24"/>
        </w:rPr>
        <w:t>Hospitalisasi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54885">
        <w:rPr>
          <w:rFonts w:ascii="Times New Roman" w:hAnsi="Times New Roman"/>
          <w:sz w:val="24"/>
          <w:szCs w:val="24"/>
        </w:rPr>
        <w:t>Usia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Prasekolah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(3-6 </w:t>
      </w:r>
      <w:proofErr w:type="spellStart"/>
      <w:r w:rsidRPr="00154885">
        <w:rPr>
          <w:rFonts w:ascii="Times New Roman" w:hAnsi="Times New Roman"/>
          <w:sz w:val="24"/>
          <w:szCs w:val="24"/>
        </w:rPr>
        <w:t>Tahun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) di RSUD </w:t>
      </w:r>
      <w:proofErr w:type="spellStart"/>
      <w:r w:rsidRPr="00154885">
        <w:rPr>
          <w:rFonts w:ascii="Times New Roman" w:hAnsi="Times New Roman"/>
          <w:sz w:val="24"/>
          <w:szCs w:val="24"/>
        </w:rPr>
        <w:t>Dr.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Pr="00154885">
        <w:rPr>
          <w:rFonts w:ascii="Times New Roman" w:hAnsi="Times New Roman"/>
          <w:sz w:val="24"/>
          <w:szCs w:val="24"/>
        </w:rPr>
        <w:t>Koesma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Kabupaten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Tuban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Majalah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 xml:space="preserve"> Kesehatan</w:t>
      </w:r>
      <w:r w:rsidRPr="00154885">
        <w:rPr>
          <w:rFonts w:ascii="Times New Roman" w:hAnsi="Times New Roman"/>
          <w:sz w:val="24"/>
          <w:szCs w:val="24"/>
        </w:rPr>
        <w:t xml:space="preserve">, 3(3), 128-136. </w:t>
      </w:r>
      <w:hyperlink r:id="rId6" w:history="1">
        <w:r w:rsidRPr="00154885">
          <w:rPr>
            <w:rStyle w:val="Hyperlink"/>
            <w:rFonts w:ascii="Times New Roman" w:hAnsi="Times New Roman"/>
            <w:sz w:val="24"/>
            <w:szCs w:val="24"/>
          </w:rPr>
          <w:t>https://doi.org/10.21776/ub.majalahkesehatan.003.03.3</w:t>
        </w:r>
      </w:hyperlink>
    </w:p>
    <w:p w14:paraId="6B68DFDA" w14:textId="14640DB3" w:rsidR="00B55C96" w:rsidRPr="00154885" w:rsidRDefault="00B55C96" w:rsidP="00154885">
      <w:pPr>
        <w:spacing w:line="360" w:lineRule="auto"/>
        <w:ind w:left="567" w:hanging="567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154885">
        <w:rPr>
          <w:rFonts w:ascii="Times New Roman" w:hAnsi="Times New Roman"/>
          <w:sz w:val="24"/>
          <w:szCs w:val="24"/>
        </w:rPr>
        <w:t>Hidayati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A. N. &amp; Asti, A., D. (2019). </w:t>
      </w:r>
      <w:proofErr w:type="spellStart"/>
      <w:r w:rsidRPr="00154885">
        <w:rPr>
          <w:rFonts w:ascii="Times New Roman" w:hAnsi="Times New Roman"/>
          <w:sz w:val="24"/>
          <w:szCs w:val="24"/>
        </w:rPr>
        <w:t>Terapi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Bermain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Boneka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Tangan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Untuk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Menurunkan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Ansietas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Anak Karena </w:t>
      </w:r>
      <w:proofErr w:type="spellStart"/>
      <w:r w:rsidRPr="00154885">
        <w:rPr>
          <w:rFonts w:ascii="Times New Roman" w:hAnsi="Times New Roman"/>
          <w:sz w:val="24"/>
          <w:szCs w:val="24"/>
        </w:rPr>
        <w:t>Efek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Hospitalisasi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. </w:t>
      </w:r>
      <w:r w:rsidRPr="00154885">
        <w:rPr>
          <w:rFonts w:ascii="Times New Roman" w:hAnsi="Times New Roman"/>
          <w:i/>
          <w:iCs/>
          <w:sz w:val="24"/>
          <w:szCs w:val="24"/>
        </w:rPr>
        <w:t xml:space="preserve">University Research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Colloqium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>,</w:t>
      </w:r>
      <w:r w:rsidRPr="00154885">
        <w:rPr>
          <w:rFonts w:ascii="Times New Roman" w:hAnsi="Times New Roman"/>
          <w:sz w:val="24"/>
          <w:szCs w:val="24"/>
        </w:rPr>
        <w:t xml:space="preserve"> 63-68</w:t>
      </w:r>
    </w:p>
    <w:p w14:paraId="4F293AF5" w14:textId="694D8C1F" w:rsidR="00B55C96" w:rsidRPr="00154885" w:rsidRDefault="00B55C96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885">
        <w:rPr>
          <w:rFonts w:ascii="Times New Roman" w:hAnsi="Times New Roman"/>
          <w:sz w:val="24"/>
          <w:szCs w:val="24"/>
        </w:rPr>
        <w:t>Nurlaila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885">
        <w:rPr>
          <w:rFonts w:ascii="Times New Roman" w:hAnsi="Times New Roman"/>
          <w:sz w:val="24"/>
          <w:szCs w:val="24"/>
        </w:rPr>
        <w:t>Utami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W., &amp; </w:t>
      </w:r>
      <w:proofErr w:type="spellStart"/>
      <w:r w:rsidRPr="00154885">
        <w:rPr>
          <w:rFonts w:ascii="Times New Roman" w:hAnsi="Times New Roman"/>
          <w:sz w:val="24"/>
          <w:szCs w:val="24"/>
        </w:rPr>
        <w:t>Cahyani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T. (2018).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Buku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 xml:space="preserve"> Ajar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Keperawatan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 xml:space="preserve"> Anak</w:t>
      </w:r>
      <w:r w:rsidRPr="00154885">
        <w:rPr>
          <w:rFonts w:ascii="Times New Roman" w:hAnsi="Times New Roman"/>
          <w:sz w:val="24"/>
          <w:szCs w:val="24"/>
        </w:rPr>
        <w:t xml:space="preserve"> (1st ed). </w:t>
      </w:r>
      <w:proofErr w:type="spellStart"/>
      <w:r w:rsidRPr="00154885">
        <w:rPr>
          <w:rFonts w:ascii="Times New Roman" w:hAnsi="Times New Roman"/>
          <w:sz w:val="24"/>
          <w:szCs w:val="24"/>
        </w:rPr>
        <w:t>Leutikaprio</w:t>
      </w:r>
      <w:proofErr w:type="spellEnd"/>
      <w:r w:rsidRPr="00154885">
        <w:rPr>
          <w:rFonts w:ascii="Times New Roman" w:hAnsi="Times New Roman"/>
          <w:sz w:val="24"/>
          <w:szCs w:val="24"/>
        </w:rPr>
        <w:t>.</w:t>
      </w:r>
    </w:p>
    <w:p w14:paraId="5F056058" w14:textId="0B9E1F95" w:rsidR="00B55C96" w:rsidRPr="00154885" w:rsidRDefault="00B55C96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4885">
        <w:rPr>
          <w:rFonts w:ascii="Times New Roman" w:hAnsi="Times New Roman"/>
          <w:sz w:val="24"/>
          <w:szCs w:val="24"/>
        </w:rPr>
        <w:t xml:space="preserve">Putri DHB, </w:t>
      </w:r>
      <w:proofErr w:type="spellStart"/>
      <w:r w:rsidRPr="00154885">
        <w:rPr>
          <w:rFonts w:ascii="Times New Roman" w:hAnsi="Times New Roman"/>
          <w:sz w:val="24"/>
          <w:szCs w:val="24"/>
        </w:rPr>
        <w:t>Kapti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ER, </w:t>
      </w:r>
      <w:proofErr w:type="spellStart"/>
      <w:r w:rsidRPr="00154885">
        <w:rPr>
          <w:rFonts w:ascii="Times New Roman" w:hAnsi="Times New Roman"/>
          <w:sz w:val="24"/>
          <w:szCs w:val="24"/>
        </w:rPr>
        <w:t>Handayani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T. </w:t>
      </w:r>
      <w:proofErr w:type="spellStart"/>
      <w:r w:rsidRPr="00154885">
        <w:rPr>
          <w:rFonts w:ascii="Times New Roman" w:hAnsi="Times New Roman"/>
          <w:sz w:val="24"/>
          <w:szCs w:val="24"/>
        </w:rPr>
        <w:t>Efektivitas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Permainan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Boneka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Tangan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Terhadap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4885">
        <w:rPr>
          <w:rFonts w:ascii="Times New Roman" w:hAnsi="Times New Roman"/>
          <w:sz w:val="24"/>
          <w:szCs w:val="24"/>
        </w:rPr>
        <w:t>Penurunan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4885">
        <w:rPr>
          <w:rFonts w:ascii="Times New Roman" w:hAnsi="Times New Roman"/>
          <w:sz w:val="24"/>
          <w:szCs w:val="24"/>
        </w:rPr>
        <w:t>Ketakutan</w:t>
      </w:r>
      <w:proofErr w:type="spellEnd"/>
      <w:proofErr w:type="gramEnd"/>
      <w:r w:rsidRPr="00154885">
        <w:rPr>
          <w:rFonts w:ascii="Times New Roman" w:hAnsi="Times New Roman"/>
          <w:sz w:val="24"/>
          <w:szCs w:val="24"/>
        </w:rPr>
        <w:t xml:space="preserve"> Anak </w:t>
      </w:r>
      <w:proofErr w:type="spellStart"/>
      <w:r w:rsidRPr="00154885">
        <w:rPr>
          <w:rFonts w:ascii="Times New Roman" w:hAnsi="Times New Roman"/>
          <w:sz w:val="24"/>
          <w:szCs w:val="24"/>
        </w:rPr>
        <w:t>Hospitalisasi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54885">
        <w:rPr>
          <w:rFonts w:ascii="Times New Roman" w:hAnsi="Times New Roman"/>
          <w:sz w:val="24"/>
          <w:szCs w:val="24"/>
        </w:rPr>
        <w:t>Usia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Prasekolah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4885">
        <w:rPr>
          <w:rFonts w:ascii="Times New Roman" w:hAnsi="Times New Roman"/>
          <w:sz w:val="24"/>
          <w:szCs w:val="24"/>
        </w:rPr>
        <w:t>Jurnal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Kesehatan </w:t>
      </w:r>
      <w:proofErr w:type="spellStart"/>
      <w:r w:rsidRPr="00154885">
        <w:rPr>
          <w:rFonts w:ascii="Times New Roman" w:hAnsi="Times New Roman"/>
          <w:sz w:val="24"/>
          <w:szCs w:val="24"/>
        </w:rPr>
        <w:t>Fakultas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Kedokteran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Brawijaya</w:t>
      </w:r>
      <w:proofErr w:type="spellEnd"/>
      <w:r w:rsidRPr="00154885">
        <w:rPr>
          <w:rFonts w:ascii="Times New Roman" w:hAnsi="Times New Roman"/>
          <w:sz w:val="24"/>
          <w:szCs w:val="24"/>
        </w:rPr>
        <w:t>, Malang 2016; 3(3): 128-36</w:t>
      </w:r>
    </w:p>
    <w:p w14:paraId="0E75D07F" w14:textId="77777777" w:rsidR="00B55C96" w:rsidRPr="00154885" w:rsidRDefault="00B55C96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885">
        <w:rPr>
          <w:rFonts w:ascii="Times New Roman" w:hAnsi="Times New Roman"/>
          <w:sz w:val="24"/>
          <w:szCs w:val="24"/>
        </w:rPr>
        <w:t>Rivanica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154885">
        <w:rPr>
          <w:rFonts w:ascii="Times New Roman" w:hAnsi="Times New Roman"/>
          <w:sz w:val="24"/>
          <w:szCs w:val="24"/>
        </w:rPr>
        <w:t>Riyanti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N. (2017). </w:t>
      </w:r>
      <w:proofErr w:type="spellStart"/>
      <w:r w:rsidRPr="00154885">
        <w:rPr>
          <w:rFonts w:ascii="Times New Roman" w:hAnsi="Times New Roman"/>
          <w:sz w:val="24"/>
          <w:szCs w:val="24"/>
        </w:rPr>
        <w:t>Mengatasi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Stressor Pada Anak </w:t>
      </w:r>
      <w:proofErr w:type="spellStart"/>
      <w:r w:rsidRPr="00154885">
        <w:rPr>
          <w:rFonts w:ascii="Times New Roman" w:hAnsi="Times New Roman"/>
          <w:sz w:val="24"/>
          <w:szCs w:val="24"/>
        </w:rPr>
        <w:t>Usia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Pra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Sekolah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(3-6 </w:t>
      </w:r>
      <w:proofErr w:type="spellStart"/>
      <w:r w:rsidRPr="00154885">
        <w:rPr>
          <w:rFonts w:ascii="Times New Roman" w:hAnsi="Times New Roman"/>
          <w:sz w:val="24"/>
          <w:szCs w:val="24"/>
        </w:rPr>
        <w:t>tahun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4885">
        <w:rPr>
          <w:rFonts w:ascii="Times New Roman" w:hAnsi="Times New Roman"/>
          <w:sz w:val="24"/>
          <w:szCs w:val="24"/>
        </w:rPr>
        <w:t>Terhadap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Dampak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Hospitalisasi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Keperawatan</w:t>
      </w:r>
      <w:proofErr w:type="spellEnd"/>
      <w:r w:rsidRPr="0015488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i/>
          <w:iCs/>
          <w:sz w:val="24"/>
          <w:szCs w:val="24"/>
        </w:rPr>
        <w:t>Aisyiyah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13(2), 178-191. </w:t>
      </w:r>
      <w:hyperlink r:id="rId7" w:history="1">
        <w:r w:rsidRPr="00154885">
          <w:rPr>
            <w:rStyle w:val="Hyperlink"/>
            <w:rFonts w:ascii="Times New Roman" w:hAnsi="Times New Roman"/>
            <w:sz w:val="24"/>
            <w:szCs w:val="24"/>
          </w:rPr>
          <w:t>https://ejournal.unisayogya.ac.id/ejournal/index.php/jkk/article/view/401/201</w:t>
        </w:r>
      </w:hyperlink>
    </w:p>
    <w:p w14:paraId="52778B56" w14:textId="4901C1EF" w:rsidR="00B55C96" w:rsidRPr="00154885" w:rsidRDefault="00B55C96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885">
        <w:rPr>
          <w:rFonts w:ascii="Times New Roman" w:hAnsi="Times New Roman"/>
          <w:sz w:val="24"/>
          <w:szCs w:val="24"/>
        </w:rPr>
        <w:lastRenderedPageBreak/>
        <w:t>Saputro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, H, </w:t>
      </w:r>
      <w:proofErr w:type="spellStart"/>
      <w:r w:rsidRPr="00154885">
        <w:rPr>
          <w:rFonts w:ascii="Times New Roman" w:hAnsi="Times New Roman"/>
          <w:sz w:val="24"/>
          <w:szCs w:val="24"/>
        </w:rPr>
        <w:t>Fazrin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154885">
        <w:rPr>
          <w:rFonts w:ascii="Times New Roman" w:hAnsi="Times New Roman"/>
          <w:sz w:val="24"/>
          <w:szCs w:val="24"/>
        </w:rPr>
        <w:t>anak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Sakit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Wajib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Bermain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54885">
        <w:rPr>
          <w:rFonts w:ascii="Times New Roman" w:hAnsi="Times New Roman"/>
          <w:sz w:val="24"/>
          <w:szCs w:val="24"/>
        </w:rPr>
        <w:t>Rumah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885">
        <w:rPr>
          <w:rFonts w:ascii="Times New Roman" w:hAnsi="Times New Roman"/>
          <w:sz w:val="24"/>
          <w:szCs w:val="24"/>
        </w:rPr>
        <w:t>Sakit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4885">
        <w:rPr>
          <w:rFonts w:ascii="Times New Roman" w:hAnsi="Times New Roman"/>
          <w:sz w:val="24"/>
          <w:szCs w:val="24"/>
        </w:rPr>
        <w:t>Ponorogo</w:t>
      </w:r>
      <w:proofErr w:type="spellEnd"/>
      <w:r w:rsidRPr="00154885">
        <w:rPr>
          <w:rFonts w:ascii="Times New Roman" w:hAnsi="Times New Roman"/>
          <w:sz w:val="24"/>
          <w:szCs w:val="24"/>
        </w:rPr>
        <w:t>: FORIKES; 2017.</w:t>
      </w:r>
    </w:p>
    <w:p w14:paraId="77C91A30" w14:textId="77777777" w:rsidR="00B55C96" w:rsidRPr="00154885" w:rsidRDefault="00B55C96" w:rsidP="00154885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4885">
        <w:rPr>
          <w:rFonts w:ascii="Times New Roman" w:hAnsi="Times New Roman"/>
          <w:sz w:val="24"/>
          <w:szCs w:val="24"/>
        </w:rPr>
        <w:t xml:space="preserve">Wang, Wen-hung et al. 2019. “International Journal of Infectious Diseases A Clinical and Epidemiological Survey of the Largest Dengue Outbreak in </w:t>
      </w:r>
      <w:proofErr w:type="spellStart"/>
      <w:r w:rsidRPr="00154885">
        <w:rPr>
          <w:rFonts w:ascii="Times New Roman" w:hAnsi="Times New Roman"/>
          <w:sz w:val="24"/>
          <w:szCs w:val="24"/>
        </w:rPr>
        <w:t>Southem</w:t>
      </w:r>
      <w:proofErr w:type="spellEnd"/>
      <w:r w:rsidRPr="00154885">
        <w:rPr>
          <w:rFonts w:ascii="Times New Roman" w:hAnsi="Times New Roman"/>
          <w:sz w:val="24"/>
          <w:szCs w:val="24"/>
        </w:rPr>
        <w:t xml:space="preserve"> Taiwan in 2015</w:t>
      </w:r>
      <w:proofErr w:type="gramStart"/>
      <w:r w:rsidRPr="00154885">
        <w:rPr>
          <w:rFonts w:ascii="Times New Roman" w:hAnsi="Times New Roman"/>
          <w:sz w:val="24"/>
          <w:szCs w:val="24"/>
        </w:rPr>
        <w:t>.”</w:t>
      </w:r>
      <w:r w:rsidRPr="00154885">
        <w:rPr>
          <w:rFonts w:ascii="Times New Roman" w:hAnsi="Times New Roman"/>
          <w:i/>
          <w:iCs/>
          <w:sz w:val="24"/>
          <w:szCs w:val="24"/>
        </w:rPr>
        <w:t>International</w:t>
      </w:r>
      <w:proofErr w:type="gramEnd"/>
      <w:r w:rsidRPr="00154885">
        <w:rPr>
          <w:rFonts w:ascii="Times New Roman" w:hAnsi="Times New Roman"/>
          <w:i/>
          <w:iCs/>
          <w:sz w:val="24"/>
          <w:szCs w:val="24"/>
        </w:rPr>
        <w:t xml:space="preserve"> Journal of Infectious Diseases</w:t>
      </w:r>
      <w:r w:rsidRPr="00154885">
        <w:rPr>
          <w:rFonts w:ascii="Times New Roman" w:hAnsi="Times New Roman"/>
          <w:sz w:val="24"/>
          <w:szCs w:val="24"/>
        </w:rPr>
        <w:t xml:space="preserve"> 88: 88-99. </w:t>
      </w:r>
      <w:hyperlink r:id="rId8" w:history="1">
        <w:r w:rsidRPr="00154885">
          <w:rPr>
            <w:rStyle w:val="Hyperlink"/>
            <w:rFonts w:ascii="Times New Roman" w:hAnsi="Times New Roman"/>
            <w:sz w:val="24"/>
            <w:szCs w:val="24"/>
          </w:rPr>
          <w:t>https://doi.org/10.1016/j.ijij.2019.09.007</w:t>
        </w:r>
      </w:hyperlink>
      <w:r w:rsidRPr="00154885">
        <w:rPr>
          <w:rFonts w:ascii="Times New Roman" w:hAnsi="Times New Roman"/>
          <w:sz w:val="24"/>
          <w:szCs w:val="24"/>
        </w:rPr>
        <w:t xml:space="preserve"> </w:t>
      </w:r>
    </w:p>
    <w:p w14:paraId="6BA8982E" w14:textId="77777777" w:rsidR="00B55C96" w:rsidRPr="00B55C96" w:rsidRDefault="00B55C96" w:rsidP="00B55C96">
      <w:pPr>
        <w:pStyle w:val="ListParagraph"/>
        <w:tabs>
          <w:tab w:val="left" w:pos="851"/>
          <w:tab w:val="left" w:pos="1276"/>
        </w:tabs>
        <w:spacing w:line="48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BC49560" w14:textId="3671D5C5" w:rsidR="003F41D2" w:rsidRPr="008625AF" w:rsidRDefault="00B55C96" w:rsidP="003F41D2">
      <w:pPr>
        <w:tabs>
          <w:tab w:val="left" w:pos="1276"/>
        </w:tabs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14:paraId="3EE3143B" w14:textId="1B34AD00" w:rsidR="008625AF" w:rsidRDefault="008625AF" w:rsidP="00D61CED">
      <w:pPr>
        <w:tabs>
          <w:tab w:val="left" w:pos="1276"/>
          <w:tab w:val="left" w:pos="1418"/>
        </w:tabs>
        <w:spacing w:line="480" w:lineRule="auto"/>
        <w:ind w:left="993" w:firstLine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7A850B" w14:textId="1A241AD2" w:rsidR="00EC2B06" w:rsidRPr="00EC2B06" w:rsidRDefault="00EC2B06" w:rsidP="00EC2B06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B160878" w14:textId="77777777" w:rsidR="00EC2B06" w:rsidRPr="00EC2B06" w:rsidRDefault="00EC2B06" w:rsidP="00EC2B06">
      <w:pPr>
        <w:spacing w:line="48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EEE7D3B" w14:textId="77777777" w:rsidR="00EC2B06" w:rsidRPr="009E5A92" w:rsidRDefault="00EC2B06" w:rsidP="00035167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FD26E81" w14:textId="77777777" w:rsidR="00035167" w:rsidRPr="00035167" w:rsidRDefault="00035167" w:rsidP="00035167">
      <w:pPr>
        <w:spacing w:line="360" w:lineRule="auto"/>
        <w:rPr>
          <w:rFonts w:ascii="Times New Roman" w:hAnsi="Times New Roman"/>
        </w:rPr>
      </w:pPr>
    </w:p>
    <w:sectPr w:rsidR="00035167" w:rsidRPr="00035167" w:rsidSect="00154885">
      <w:type w:val="continuous"/>
      <w:pgSz w:w="11906" w:h="16838" w:code="9"/>
      <w:pgMar w:top="2268" w:right="1701" w:bottom="1701" w:left="226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0F81"/>
    <w:multiLevelType w:val="hybridMultilevel"/>
    <w:tmpl w:val="70806B38"/>
    <w:lvl w:ilvl="0" w:tplc="C9F07A8E">
      <w:start w:val="1"/>
      <w:numFmt w:val="lowerLetter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3153828"/>
    <w:multiLevelType w:val="hybridMultilevel"/>
    <w:tmpl w:val="3B8826DC"/>
    <w:lvl w:ilvl="0" w:tplc="566859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5" w:hanging="360"/>
      </w:pPr>
    </w:lvl>
    <w:lvl w:ilvl="2" w:tplc="3809001B" w:tentative="1">
      <w:start w:val="1"/>
      <w:numFmt w:val="lowerRoman"/>
      <w:lvlText w:val="%3."/>
      <w:lvlJc w:val="right"/>
      <w:pPr>
        <w:ind w:left="3075" w:hanging="180"/>
      </w:pPr>
    </w:lvl>
    <w:lvl w:ilvl="3" w:tplc="3809000F" w:tentative="1">
      <w:start w:val="1"/>
      <w:numFmt w:val="decimal"/>
      <w:lvlText w:val="%4."/>
      <w:lvlJc w:val="left"/>
      <w:pPr>
        <w:ind w:left="3795" w:hanging="360"/>
      </w:pPr>
    </w:lvl>
    <w:lvl w:ilvl="4" w:tplc="38090019" w:tentative="1">
      <w:start w:val="1"/>
      <w:numFmt w:val="lowerLetter"/>
      <w:lvlText w:val="%5."/>
      <w:lvlJc w:val="left"/>
      <w:pPr>
        <w:ind w:left="4515" w:hanging="360"/>
      </w:pPr>
    </w:lvl>
    <w:lvl w:ilvl="5" w:tplc="3809001B" w:tentative="1">
      <w:start w:val="1"/>
      <w:numFmt w:val="lowerRoman"/>
      <w:lvlText w:val="%6."/>
      <w:lvlJc w:val="right"/>
      <w:pPr>
        <w:ind w:left="5235" w:hanging="180"/>
      </w:pPr>
    </w:lvl>
    <w:lvl w:ilvl="6" w:tplc="3809000F" w:tentative="1">
      <w:start w:val="1"/>
      <w:numFmt w:val="decimal"/>
      <w:lvlText w:val="%7."/>
      <w:lvlJc w:val="left"/>
      <w:pPr>
        <w:ind w:left="5955" w:hanging="360"/>
      </w:pPr>
    </w:lvl>
    <w:lvl w:ilvl="7" w:tplc="38090019" w:tentative="1">
      <w:start w:val="1"/>
      <w:numFmt w:val="lowerLetter"/>
      <w:lvlText w:val="%8."/>
      <w:lvlJc w:val="left"/>
      <w:pPr>
        <w:ind w:left="6675" w:hanging="360"/>
      </w:pPr>
    </w:lvl>
    <w:lvl w:ilvl="8" w:tplc="3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F6A3BFA"/>
    <w:multiLevelType w:val="hybridMultilevel"/>
    <w:tmpl w:val="539033B8"/>
    <w:lvl w:ilvl="0" w:tplc="7A360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46674">
    <w:abstractNumId w:val="2"/>
  </w:num>
  <w:num w:numId="2" w16cid:durableId="1704093898">
    <w:abstractNumId w:val="0"/>
  </w:num>
  <w:num w:numId="3" w16cid:durableId="136675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67"/>
    <w:rsid w:val="00035167"/>
    <w:rsid w:val="00065A5D"/>
    <w:rsid w:val="00154885"/>
    <w:rsid w:val="00163BED"/>
    <w:rsid w:val="00201364"/>
    <w:rsid w:val="003B4D0A"/>
    <w:rsid w:val="003F41D2"/>
    <w:rsid w:val="004B2950"/>
    <w:rsid w:val="008625AF"/>
    <w:rsid w:val="0089228C"/>
    <w:rsid w:val="008967F7"/>
    <w:rsid w:val="0092402D"/>
    <w:rsid w:val="009A2103"/>
    <w:rsid w:val="009E7E0F"/>
    <w:rsid w:val="00AA341D"/>
    <w:rsid w:val="00B55C96"/>
    <w:rsid w:val="00C21E0E"/>
    <w:rsid w:val="00CF170C"/>
    <w:rsid w:val="00D14646"/>
    <w:rsid w:val="00D61CED"/>
    <w:rsid w:val="00E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E6D"/>
  <w15:chartTrackingRefBased/>
  <w15:docId w15:val="{9DAD3532-6E3E-4A8E-BB7F-4FCD16BC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67"/>
    <w:pPr>
      <w:ind w:left="720"/>
      <w:contextualSpacing/>
    </w:pPr>
  </w:style>
  <w:style w:type="character" w:styleId="Hyperlink">
    <w:name w:val="Hyperlink"/>
    <w:uiPriority w:val="99"/>
    <w:unhideWhenUsed/>
    <w:rsid w:val="00B55C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ij.2019.09.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urnal.unisayogya.ac.id/ejournal/index.php/jkk/article/view/401/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776/ub.majalahkesehatan.003.03.3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263872695426254E-2"/>
          <c:y val="3.1703120443277923E-2"/>
          <c:w val="0.5714285714285714"/>
          <c:h val="0.5350318471337579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Tingkat Kecemasan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Pre Terapi Bermain Boneka Tangan</c:v>
                </c:pt>
                <c:pt idx="2">
                  <c:v>Post Terapi Bermain Boneka Tangan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F-4EB9-92B4-1D392EA6B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7540208"/>
        <c:axId val="1"/>
        <c:axId val="0"/>
      </c:bar3DChart>
      <c:catAx>
        <c:axId val="126754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67540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219087795737137"/>
          <c:y val="0.33692290135973801"/>
          <c:w val="0.32091097308488614"/>
          <c:h val="7.961783439490445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yohanna khoirina</dc:creator>
  <cp:keywords/>
  <dc:description/>
  <cp:lastModifiedBy>yohanna khoirina</cp:lastModifiedBy>
  <cp:revision>6</cp:revision>
  <dcterms:created xsi:type="dcterms:W3CDTF">2023-08-25T14:10:00Z</dcterms:created>
  <dcterms:modified xsi:type="dcterms:W3CDTF">2023-08-27T08:52:00Z</dcterms:modified>
</cp:coreProperties>
</file>