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37" w:rsidRDefault="00A83006">
      <w:pPr>
        <w:tabs>
          <w:tab w:val="left" w:pos="3181"/>
        </w:tabs>
        <w:spacing w:line="240" w:lineRule="auto"/>
        <w:jc w:val="right"/>
        <w:rPr>
          <w:rFonts w:ascii="Times New Roman" w:hAnsi="Times New Roman" w:cs="Times New Roman"/>
          <w:b/>
          <w:sz w:val="24"/>
          <w:szCs w:val="24"/>
          <w:lang w:val="en-ID"/>
        </w:rPr>
      </w:pPr>
      <w:bookmarkStart w:id="0" w:name="_GoBack"/>
      <w:bookmarkEnd w:id="0"/>
      <w:r>
        <w:rPr>
          <w:rFonts w:ascii="Times New Roman" w:hAnsi="Times New Roman" w:cs="Times New Roman"/>
          <w:b/>
          <w:sz w:val="24"/>
          <w:szCs w:val="24"/>
          <w:lang w:val="en-ID"/>
        </w:rPr>
        <w:t>Program Studi Keperawatan Program Diploma Tiga</w:t>
      </w:r>
    </w:p>
    <w:p w:rsidR="00960F37" w:rsidRDefault="00A83006">
      <w:pPr>
        <w:tabs>
          <w:tab w:val="left" w:pos="3181"/>
        </w:tabs>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Fakultas Ilmu Kesehatan</w:t>
      </w:r>
    </w:p>
    <w:p w:rsidR="00960F37" w:rsidRDefault="00A83006">
      <w:pPr>
        <w:tabs>
          <w:tab w:val="left" w:pos="3181"/>
        </w:tabs>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Universitas Kusuma Husada Surakarta</w:t>
      </w:r>
    </w:p>
    <w:p w:rsidR="00960F37" w:rsidRDefault="00A83006">
      <w:pPr>
        <w:tabs>
          <w:tab w:val="left" w:pos="3181"/>
        </w:tabs>
        <w:spacing w:line="240" w:lineRule="auto"/>
        <w:jc w:val="right"/>
        <w:rPr>
          <w:rFonts w:ascii="Times New Roman" w:hAnsi="Times New Roman" w:cs="Times New Roman"/>
          <w:b/>
          <w:sz w:val="24"/>
          <w:szCs w:val="24"/>
          <w:lang w:val="en-ID"/>
        </w:rPr>
      </w:pPr>
      <w:r>
        <w:rPr>
          <w:rFonts w:ascii="Times New Roman" w:hAnsi="Times New Roman" w:cs="Times New Roman"/>
          <w:b/>
          <w:sz w:val="24"/>
          <w:szCs w:val="24"/>
          <w:lang w:val="en-ID"/>
        </w:rPr>
        <w:t>2024</w:t>
      </w:r>
    </w:p>
    <w:p w:rsidR="00960F37" w:rsidRDefault="00960F37">
      <w:pPr>
        <w:tabs>
          <w:tab w:val="left" w:pos="3181"/>
        </w:tabs>
        <w:spacing w:line="240" w:lineRule="auto"/>
        <w:jc w:val="right"/>
        <w:rPr>
          <w:rFonts w:ascii="Times New Roman" w:hAnsi="Times New Roman" w:cs="Times New Roman"/>
          <w:b/>
          <w:sz w:val="24"/>
          <w:szCs w:val="24"/>
          <w:lang w:val="en-ID"/>
        </w:rPr>
      </w:pPr>
    </w:p>
    <w:p w:rsidR="00960F37" w:rsidRDefault="00A83006">
      <w:pPr>
        <w:tabs>
          <w:tab w:val="left" w:pos="3181"/>
        </w:tabs>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ASUHAN KEPERAWATAN PADA PASIEN </w:t>
      </w:r>
      <w:r>
        <w:rPr>
          <w:rFonts w:ascii="Times New Roman" w:hAnsi="Times New Roman" w:cs="Times New Roman"/>
          <w:b/>
          <w:i/>
          <w:sz w:val="24"/>
          <w:szCs w:val="24"/>
          <w:lang w:val="en-ID"/>
        </w:rPr>
        <w:t>CONGESTIVE HEART FAILURE (CHF)</w:t>
      </w:r>
      <w:r>
        <w:rPr>
          <w:rFonts w:ascii="Times New Roman" w:hAnsi="Times New Roman" w:cs="Times New Roman"/>
          <w:b/>
          <w:sz w:val="24"/>
          <w:szCs w:val="24"/>
          <w:lang w:val="en-ID"/>
        </w:rPr>
        <w:t xml:space="preserve">: PENURUNAN CURAH JANTUNG </w:t>
      </w:r>
    </w:p>
    <w:p w:rsidR="00960F37" w:rsidRDefault="00A83006">
      <w:pPr>
        <w:tabs>
          <w:tab w:val="left" w:pos="3181"/>
        </w:tabs>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DENGAN INTERVENSI </w:t>
      </w:r>
      <w:r>
        <w:rPr>
          <w:rFonts w:ascii="Times New Roman" w:hAnsi="Times New Roman" w:cs="Times New Roman"/>
          <w:b/>
          <w:i/>
          <w:sz w:val="24"/>
          <w:szCs w:val="24"/>
          <w:lang w:val="en-ID"/>
        </w:rPr>
        <w:t>HIDROTERAPI</w:t>
      </w:r>
    </w:p>
    <w:p w:rsidR="00960F37" w:rsidRDefault="00960F37">
      <w:pPr>
        <w:tabs>
          <w:tab w:val="left" w:pos="3181"/>
        </w:tabs>
        <w:spacing w:line="240" w:lineRule="auto"/>
        <w:jc w:val="center"/>
        <w:rPr>
          <w:rFonts w:ascii="Times New Roman" w:hAnsi="Times New Roman" w:cs="Times New Roman"/>
          <w:b/>
          <w:sz w:val="24"/>
          <w:szCs w:val="24"/>
          <w:lang w:val="en-ID"/>
        </w:rPr>
      </w:pP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¹Gravyta Deliani Mocca, ²Noor Fitriyani </w:t>
      </w: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¹Mahasiswa Program Studi Keperawatan Program Diploma Tiga Fakultas Ilmu Kesehatan Universitas Kusuma Husada</w:t>
      </w: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²Dosen Program Studi Keperawatan Program Diploma Tiga Fakultas Ilmu Kesehatan Universitas Kusuma Husada Surakarta</w:t>
      </w: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w:t>
      </w:r>
      <w:hyperlink r:id="rId7" w:history="1">
        <w:r>
          <w:rPr>
            <w:rStyle w:val="Hyperlink"/>
            <w:rFonts w:ascii="Times New Roman" w:hAnsi="Times New Roman" w:cs="Times New Roman"/>
            <w:sz w:val="24"/>
            <w:szCs w:val="24"/>
            <w:lang w:val="en-ID"/>
          </w:rPr>
          <w:t>gravytadeliani@gmail.com</w:t>
        </w:r>
      </w:hyperlink>
    </w:p>
    <w:p w:rsidR="00960F37" w:rsidRDefault="00960F37">
      <w:pPr>
        <w:tabs>
          <w:tab w:val="left" w:pos="3181"/>
        </w:tabs>
        <w:spacing w:line="240" w:lineRule="auto"/>
        <w:jc w:val="center"/>
        <w:rPr>
          <w:rFonts w:ascii="Times New Roman" w:hAnsi="Times New Roman" w:cs="Times New Roman"/>
          <w:sz w:val="24"/>
          <w:szCs w:val="24"/>
          <w:lang w:val="en-ID"/>
        </w:rPr>
      </w:pPr>
    </w:p>
    <w:p w:rsidR="00960F37" w:rsidRDefault="00A83006">
      <w:pPr>
        <w:tabs>
          <w:tab w:val="left" w:pos="3181"/>
        </w:tabs>
        <w:spacing w:line="240" w:lineRule="auto"/>
        <w:jc w:val="center"/>
        <w:rPr>
          <w:rFonts w:ascii="Times New Roman" w:hAnsi="Times New Roman" w:cs="Times New Roman"/>
          <w:b/>
          <w:noProof/>
          <w:sz w:val="24"/>
          <w:szCs w:val="24"/>
        </w:rPr>
      </w:pPr>
      <w:r>
        <w:rPr>
          <w:rFonts w:ascii="Times New Roman" w:hAnsi="Times New Roman" w:cs="Times New Roman"/>
          <w:b/>
          <w:sz w:val="24"/>
          <w:szCs w:val="24"/>
          <w:lang w:val="en-ID"/>
        </w:rPr>
        <w:t>ABSTRAK</w:t>
      </w:r>
    </w:p>
    <w:p w:rsidR="00960F37" w:rsidRDefault="00960F37">
      <w:pPr>
        <w:tabs>
          <w:tab w:val="left" w:pos="3181"/>
        </w:tabs>
        <w:spacing w:line="240" w:lineRule="auto"/>
        <w:jc w:val="center"/>
        <w:rPr>
          <w:rFonts w:ascii="Times New Roman" w:hAnsi="Times New Roman" w:cs="Times New Roman"/>
          <w:sz w:val="24"/>
          <w:szCs w:val="24"/>
          <w:lang w:val="en-ID"/>
        </w:rPr>
      </w:pPr>
    </w:p>
    <w:p w:rsidR="00960F37" w:rsidRDefault="00A83006">
      <w:pPr>
        <w:tabs>
          <w:tab w:val="left" w:pos="3181"/>
        </w:tabs>
        <w:spacing w:line="240" w:lineRule="auto"/>
        <w:ind w:firstLine="426"/>
        <w:jc w:val="both"/>
        <w:rPr>
          <w:rStyle w:val="fontstyle01"/>
          <w:rFonts w:ascii="Times New Roman" w:hAnsi="Times New Roman" w:cs="Times New Roman"/>
          <w:b w:val="0"/>
          <w:sz w:val="24"/>
          <w:szCs w:val="24"/>
        </w:rPr>
      </w:pPr>
      <w:r>
        <w:rPr>
          <w:rFonts w:ascii="Times New Roman" w:hAnsi="Times New Roman" w:cs="Times New Roman"/>
          <w:i/>
          <w:sz w:val="24"/>
          <w:szCs w:val="24"/>
          <w:lang w:val="en-ID"/>
        </w:rPr>
        <w:t>Congestive heart failure (CHF)</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merupakan kondisi kegagalan jantung memompa darah ke seluruh tubuh sehingga jaringan dalam tubuh kekurangan oksigen dan nutrisi untuk metabolisme. Peningkatan tekanan sirkulasi paru menyebabkan terjadinya sesak nafas. Tindakan yang tepat untuk pasien dengan sesak nafas dapat dilakukan dengan </w:t>
      </w:r>
      <w:r>
        <w:rPr>
          <w:rFonts w:ascii="Times New Roman" w:hAnsi="Times New Roman" w:cs="Times New Roman"/>
          <w:i/>
          <w:sz w:val="24"/>
          <w:szCs w:val="24"/>
        </w:rPr>
        <w:t>hidroterapi</w:t>
      </w:r>
      <w:r>
        <w:rPr>
          <w:rFonts w:ascii="Times New Roman" w:hAnsi="Times New Roman" w:cs="Times New Roman"/>
          <w:sz w:val="24"/>
          <w:szCs w:val="24"/>
        </w:rPr>
        <w:t xml:space="preserve">. Tujuan studi kasus ini adalah untuk mengetahui </w:t>
      </w:r>
      <w:r>
        <w:rPr>
          <w:rStyle w:val="fontstyle01"/>
          <w:rFonts w:ascii="Times New Roman" w:hAnsi="Times New Roman" w:cs="Times New Roman"/>
          <w:b w:val="0"/>
          <w:sz w:val="24"/>
          <w:szCs w:val="24"/>
        </w:rPr>
        <w:t xml:space="preserve">asuhan keperawatan pada pasien </w:t>
      </w:r>
      <w:r>
        <w:rPr>
          <w:rStyle w:val="fontstyle01"/>
          <w:rFonts w:ascii="Times New Roman" w:hAnsi="Times New Roman" w:cs="Times New Roman"/>
          <w:b w:val="0"/>
          <w:i/>
          <w:sz w:val="24"/>
          <w:szCs w:val="24"/>
        </w:rPr>
        <w:t>Congestive Heart Failure (CHF)</w:t>
      </w:r>
      <w:r>
        <w:rPr>
          <w:rStyle w:val="fontstyle01"/>
          <w:rFonts w:ascii="Times New Roman" w:hAnsi="Times New Roman" w:cs="Times New Roman"/>
          <w:b w:val="0"/>
          <w:sz w:val="24"/>
          <w:szCs w:val="24"/>
        </w:rPr>
        <w:t>: P</w:t>
      </w:r>
      <w:r>
        <w:rPr>
          <w:rFonts w:ascii="Times New Roman" w:hAnsi="Times New Roman" w:cs="Times New Roman"/>
          <w:sz w:val="24"/>
          <w:szCs w:val="24"/>
        </w:rPr>
        <w:t xml:space="preserve">enurunan Curah Jantung </w:t>
      </w:r>
      <w:r>
        <w:rPr>
          <w:rStyle w:val="fontstyle01"/>
          <w:rFonts w:ascii="Times New Roman" w:hAnsi="Times New Roman" w:cs="Times New Roman"/>
          <w:b w:val="0"/>
          <w:sz w:val="24"/>
          <w:szCs w:val="24"/>
        </w:rPr>
        <w:t>dengan</w:t>
      </w:r>
      <w:r>
        <w:rPr>
          <w:rFonts w:ascii="Times New Roman" w:hAnsi="Times New Roman" w:cs="Times New Roman"/>
          <w:b/>
          <w:bCs/>
          <w:color w:val="000000"/>
          <w:sz w:val="24"/>
          <w:szCs w:val="24"/>
        </w:rPr>
        <w:t xml:space="preserve"> </w:t>
      </w:r>
      <w:r>
        <w:rPr>
          <w:rStyle w:val="fontstyle01"/>
          <w:rFonts w:ascii="Times New Roman" w:hAnsi="Times New Roman" w:cs="Times New Roman"/>
          <w:b w:val="0"/>
          <w:sz w:val="24"/>
          <w:szCs w:val="24"/>
        </w:rPr>
        <w:t>intervensi</w:t>
      </w:r>
      <w:r>
        <w:rPr>
          <w:rStyle w:val="fontstyle01"/>
          <w:rFonts w:ascii="Times New Roman" w:hAnsi="Times New Roman" w:cs="Times New Roman"/>
          <w:b w:val="0"/>
          <w:i/>
          <w:sz w:val="24"/>
          <w:szCs w:val="24"/>
        </w:rPr>
        <w:t xml:space="preserve"> Hidroterapi</w:t>
      </w:r>
      <w:r>
        <w:rPr>
          <w:rStyle w:val="fontstyle01"/>
          <w:rFonts w:ascii="Times New Roman" w:hAnsi="Times New Roman" w:cs="Times New Roman"/>
          <w:b w:val="0"/>
          <w:sz w:val="24"/>
          <w:szCs w:val="24"/>
        </w:rPr>
        <w:t>.</w:t>
      </w:r>
    </w:p>
    <w:p w:rsidR="00960F37" w:rsidRDefault="00A83006">
      <w:pPr>
        <w:tabs>
          <w:tab w:val="left" w:pos="3181"/>
        </w:tabs>
        <w:spacing w:line="240" w:lineRule="auto"/>
        <w:ind w:firstLine="426"/>
        <w:jc w:val="both"/>
        <w:rPr>
          <w:rStyle w:val="fontstyle01"/>
          <w:rFonts w:ascii="Times New Roman" w:hAnsi="Times New Roman" w:cs="Times New Roman"/>
          <w:b w:val="0"/>
          <w:sz w:val="24"/>
          <w:szCs w:val="24"/>
        </w:rPr>
      </w:pPr>
      <w:r>
        <w:rPr>
          <w:rFonts w:ascii="Times New Roman" w:hAnsi="Times New Roman" w:cs="Times New Roman"/>
          <w:sz w:val="24"/>
          <w:szCs w:val="24"/>
          <w:lang w:val="en-ID"/>
        </w:rPr>
        <w:t xml:space="preserve">Jenis penelitian ini adalah deskriptif dengan menggunakan metode pendekatan studi kasus. Studi kasus ini menggunakan metode wawancara, observasi dan pemeriksaan fisik pada 1 pasien </w:t>
      </w:r>
      <w:r>
        <w:rPr>
          <w:rFonts w:ascii="Times New Roman" w:hAnsi="Times New Roman" w:cs="Times New Roman"/>
          <w:i/>
          <w:sz w:val="24"/>
          <w:szCs w:val="24"/>
          <w:lang w:val="en-ID"/>
        </w:rPr>
        <w:t>CHF</w:t>
      </w:r>
      <w:r>
        <w:rPr>
          <w:rFonts w:ascii="Times New Roman" w:hAnsi="Times New Roman" w:cs="Times New Roman"/>
          <w:sz w:val="24"/>
          <w:szCs w:val="24"/>
          <w:lang w:val="en-ID"/>
        </w:rPr>
        <w:t xml:space="preserve"> di ruang cendrawasih RSUD Simo Boyolali. Pengambilan kasus dilakukan pada tanggal 29 sampai 31 Januari 2024. Hasil studi menunjukkan bahwa pengelolaan asuhan keperawatan pada pasien </w:t>
      </w:r>
      <w:r>
        <w:rPr>
          <w:rStyle w:val="fontstyle01"/>
          <w:rFonts w:ascii="Times New Roman" w:hAnsi="Times New Roman" w:cs="Times New Roman"/>
          <w:b w:val="0"/>
          <w:i/>
          <w:sz w:val="24"/>
          <w:szCs w:val="24"/>
        </w:rPr>
        <w:t>Congestive Heart Failure (CHF)</w:t>
      </w:r>
      <w:r>
        <w:rPr>
          <w:rStyle w:val="fontstyle01"/>
          <w:rFonts w:ascii="Times New Roman" w:hAnsi="Times New Roman" w:cs="Times New Roman"/>
          <w:b w:val="0"/>
          <w:sz w:val="24"/>
          <w:szCs w:val="24"/>
        </w:rPr>
        <w:t xml:space="preserve"> dengan masalah keperawatan P</w:t>
      </w:r>
      <w:r>
        <w:rPr>
          <w:rFonts w:ascii="Times New Roman" w:hAnsi="Times New Roman" w:cs="Times New Roman"/>
          <w:sz w:val="24"/>
          <w:szCs w:val="24"/>
        </w:rPr>
        <w:t xml:space="preserve">enurunan Curah Jantung </w:t>
      </w:r>
      <w:r>
        <w:rPr>
          <w:rStyle w:val="fontstyle01"/>
          <w:rFonts w:ascii="Times New Roman" w:hAnsi="Times New Roman" w:cs="Times New Roman"/>
          <w:b w:val="0"/>
          <w:sz w:val="24"/>
          <w:szCs w:val="24"/>
        </w:rPr>
        <w:t>dengan</w:t>
      </w:r>
      <w:r>
        <w:rPr>
          <w:rFonts w:ascii="Times New Roman" w:hAnsi="Times New Roman" w:cs="Times New Roman"/>
          <w:b/>
          <w:bCs/>
          <w:color w:val="000000"/>
          <w:sz w:val="24"/>
          <w:szCs w:val="24"/>
        </w:rPr>
        <w:t xml:space="preserve"> </w:t>
      </w:r>
      <w:r>
        <w:rPr>
          <w:rStyle w:val="fontstyle01"/>
          <w:rFonts w:ascii="Times New Roman" w:hAnsi="Times New Roman" w:cs="Times New Roman"/>
          <w:b w:val="0"/>
          <w:sz w:val="24"/>
          <w:szCs w:val="24"/>
        </w:rPr>
        <w:t>intervensi</w:t>
      </w:r>
      <w:r>
        <w:rPr>
          <w:rStyle w:val="fontstyle01"/>
          <w:rFonts w:ascii="Times New Roman" w:hAnsi="Times New Roman" w:cs="Times New Roman"/>
          <w:b w:val="0"/>
          <w:i/>
          <w:sz w:val="24"/>
          <w:szCs w:val="24"/>
        </w:rPr>
        <w:t xml:space="preserve"> hidroterapi</w:t>
      </w:r>
      <w:r>
        <w:rPr>
          <w:rStyle w:val="fontstyle01"/>
          <w:rFonts w:ascii="Times New Roman" w:hAnsi="Times New Roman" w:cs="Times New Roman"/>
          <w:b w:val="0"/>
          <w:sz w:val="24"/>
          <w:szCs w:val="24"/>
        </w:rPr>
        <w:t xml:space="preserve"> selama 3 hari didapatkan hasil terjadi peningkatan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saturasi oksigen 88% menjadi 98%. Rekomendasi intervensi </w:t>
      </w:r>
      <w:r>
        <w:rPr>
          <w:rFonts w:ascii="Times New Roman" w:hAnsi="Times New Roman" w:cs="Times New Roman"/>
          <w:i/>
          <w:sz w:val="24"/>
          <w:szCs w:val="24"/>
          <w:lang w:val="en-ID"/>
        </w:rPr>
        <w:t>hidroterapi</w:t>
      </w:r>
      <w:r>
        <w:rPr>
          <w:rFonts w:ascii="Times New Roman" w:hAnsi="Times New Roman" w:cs="Times New Roman"/>
          <w:sz w:val="24"/>
          <w:szCs w:val="24"/>
          <w:lang w:val="en-ID"/>
        </w:rPr>
        <w:t xml:space="preserve"> efektif dilakukan pada pasien </w:t>
      </w:r>
      <w:r>
        <w:rPr>
          <w:rStyle w:val="fontstyle01"/>
          <w:rFonts w:ascii="Times New Roman" w:hAnsi="Times New Roman" w:cs="Times New Roman"/>
          <w:b w:val="0"/>
          <w:i/>
          <w:sz w:val="24"/>
          <w:szCs w:val="24"/>
        </w:rPr>
        <w:t>Congestive Heart Failure (CHF)</w:t>
      </w:r>
      <w:r>
        <w:rPr>
          <w:rStyle w:val="fontstyle01"/>
          <w:rFonts w:ascii="Times New Roman" w:hAnsi="Times New Roman" w:cs="Times New Roman"/>
          <w:b w:val="0"/>
          <w:sz w:val="24"/>
          <w:szCs w:val="24"/>
        </w:rPr>
        <w:t xml:space="preserve"> yang mengalami sesak nafas.</w:t>
      </w:r>
    </w:p>
    <w:p w:rsidR="00960F37" w:rsidRDefault="00960F37">
      <w:pPr>
        <w:tabs>
          <w:tab w:val="left" w:pos="3181"/>
        </w:tabs>
        <w:spacing w:line="240" w:lineRule="auto"/>
        <w:ind w:firstLine="426"/>
        <w:jc w:val="both"/>
        <w:rPr>
          <w:rStyle w:val="fontstyle01"/>
          <w:rFonts w:ascii="Times New Roman" w:hAnsi="Times New Roman" w:cs="Times New Roman"/>
          <w:b w:val="0"/>
          <w:sz w:val="24"/>
          <w:szCs w:val="24"/>
        </w:rPr>
      </w:pPr>
    </w:p>
    <w:p w:rsidR="00960F37" w:rsidRDefault="00A83006">
      <w:pPr>
        <w:tabs>
          <w:tab w:val="left" w:pos="3181"/>
        </w:tabs>
        <w:spacing w:after="120" w:line="240" w:lineRule="auto"/>
        <w:jc w:val="both"/>
        <w:rPr>
          <w:rStyle w:val="fontstyle01"/>
          <w:rFonts w:ascii="Times New Roman" w:hAnsi="Times New Roman" w:cs="Times New Roman"/>
          <w:b w:val="0"/>
          <w:sz w:val="24"/>
          <w:szCs w:val="24"/>
        </w:rPr>
      </w:pPr>
      <w:r>
        <w:rPr>
          <w:rFonts w:ascii="Times New Roman" w:hAnsi="Times New Roman" w:cs="Times New Roman"/>
          <w:b/>
          <w:sz w:val="24"/>
          <w:szCs w:val="24"/>
          <w:lang w:val="en-ID"/>
        </w:rPr>
        <w:t>Kata kunci:</w:t>
      </w:r>
      <w:r>
        <w:rPr>
          <w:rFonts w:ascii="Times New Roman" w:hAnsi="Times New Roman" w:cs="Times New Roman"/>
          <w:sz w:val="24"/>
          <w:szCs w:val="24"/>
          <w:lang w:val="en-ID"/>
        </w:rPr>
        <w:t xml:space="preserve"> </w:t>
      </w:r>
      <w:r>
        <w:rPr>
          <w:rStyle w:val="fontstyle01"/>
          <w:rFonts w:ascii="Times New Roman" w:hAnsi="Times New Roman" w:cs="Times New Roman"/>
          <w:b w:val="0"/>
          <w:i/>
          <w:sz w:val="24"/>
          <w:szCs w:val="24"/>
        </w:rPr>
        <w:t xml:space="preserve">Congestive Heart Failure (CHF), Hidroterapi, </w:t>
      </w:r>
      <w:r>
        <w:rPr>
          <w:rStyle w:val="fontstyle01"/>
          <w:rFonts w:ascii="Times New Roman" w:hAnsi="Times New Roman" w:cs="Times New Roman"/>
          <w:b w:val="0"/>
          <w:sz w:val="24"/>
          <w:szCs w:val="24"/>
        </w:rPr>
        <w:t>Penurunan Curah Jantung</w:t>
      </w:r>
    </w:p>
    <w:p w:rsidR="00960F37" w:rsidRDefault="00A83006">
      <w:pPr>
        <w:tabs>
          <w:tab w:val="left" w:pos="3181"/>
        </w:tabs>
        <w:spacing w:after="120" w:line="240" w:lineRule="auto"/>
        <w:jc w:val="both"/>
        <w:rPr>
          <w:rStyle w:val="fontstyle01"/>
          <w:rFonts w:ascii="Times New Roman" w:hAnsi="Times New Roman" w:cs="Times New Roman"/>
          <w:b w:val="0"/>
          <w:sz w:val="24"/>
          <w:szCs w:val="24"/>
        </w:rPr>
      </w:pPr>
      <w:r>
        <w:rPr>
          <w:rStyle w:val="fontstyle01"/>
          <w:rFonts w:ascii="Times New Roman" w:hAnsi="Times New Roman" w:cs="Times New Roman"/>
          <w:sz w:val="24"/>
          <w:szCs w:val="24"/>
        </w:rPr>
        <w:t>Referensi</w:t>
      </w:r>
      <w:r>
        <w:rPr>
          <w:rStyle w:val="fontstyle01"/>
          <w:rFonts w:ascii="Times New Roman" w:hAnsi="Times New Roman" w:cs="Times New Roman"/>
          <w:b w:val="0"/>
          <w:sz w:val="24"/>
          <w:szCs w:val="24"/>
        </w:rPr>
        <w:t>: 33 (2016-2023)</w:t>
      </w:r>
    </w:p>
    <w:p w:rsidR="00960F37" w:rsidRDefault="00A83006">
      <w:pPr>
        <w:spacing w:line="240" w:lineRule="auto"/>
        <w:ind w:left="720"/>
        <w:jc w:val="both"/>
        <w:rPr>
          <w:rStyle w:val="fontstyle01"/>
          <w:rFonts w:ascii="Times New Roman" w:hAnsi="Times New Roman" w:cs="Times New Roman"/>
          <w:b w:val="0"/>
          <w:sz w:val="24"/>
          <w:szCs w:val="24"/>
        </w:rPr>
      </w:pPr>
      <w:r>
        <w:rPr>
          <w:rStyle w:val="fontstyle01"/>
          <w:rFonts w:ascii="Times New Roman" w:hAnsi="Times New Roman" w:cs="Times New Roman"/>
          <w:sz w:val="24"/>
          <w:szCs w:val="24"/>
        </w:rPr>
        <w:br w:type="page"/>
      </w:r>
    </w:p>
    <w:p w:rsidR="00960F37" w:rsidRDefault="00A83006">
      <w:pPr>
        <w:spacing w:line="240" w:lineRule="auto"/>
        <w:jc w:val="right"/>
        <w:rPr>
          <w:rFonts w:ascii="Times New Roman" w:hAnsi="Times New Roman" w:cs="Times New Roman"/>
          <w:b/>
          <w:sz w:val="24"/>
          <w:szCs w:val="24"/>
        </w:rPr>
      </w:pPr>
      <w:bookmarkStart w:id="1" w:name="_Hlk104378098"/>
      <w:r>
        <w:rPr>
          <w:rFonts w:ascii="Times New Roman" w:hAnsi="Times New Roman" w:cs="Times New Roman"/>
          <w:b/>
          <w:sz w:val="24"/>
          <w:szCs w:val="24"/>
        </w:rPr>
        <w:lastRenderedPageBreak/>
        <w:t>NURSING STUDY PROGRAM OF DIPLOMA 3 PROGRAMS</w:t>
      </w:r>
    </w:p>
    <w:bookmarkEnd w:id="1"/>
    <w:p w:rsidR="00960F37" w:rsidRDefault="00A83006">
      <w:pPr>
        <w:spacing w:line="240" w:lineRule="auto"/>
        <w:jc w:val="right"/>
        <w:rPr>
          <w:rFonts w:ascii="Times New Roman" w:hAnsi="Times New Roman" w:cs="Times New Roman"/>
          <w:b/>
          <w:sz w:val="24"/>
          <w:szCs w:val="24"/>
        </w:rPr>
      </w:pPr>
      <w:r>
        <w:rPr>
          <w:rFonts w:ascii="Times New Roman" w:hAnsi="Times New Roman" w:cs="Times New Roman"/>
          <w:b/>
          <w:sz w:val="24"/>
          <w:szCs w:val="24"/>
        </w:rPr>
        <w:t>FACULTY OF HEALTH SCIENCES</w:t>
      </w:r>
    </w:p>
    <w:p w:rsidR="00960F37" w:rsidRDefault="00A83006">
      <w:pPr>
        <w:spacing w:line="240" w:lineRule="auto"/>
        <w:jc w:val="right"/>
        <w:rPr>
          <w:rFonts w:ascii="Times New Roman" w:hAnsi="Times New Roman" w:cs="Times New Roman"/>
          <w:b/>
          <w:sz w:val="24"/>
          <w:szCs w:val="24"/>
        </w:rPr>
      </w:pPr>
      <w:r>
        <w:rPr>
          <w:rFonts w:ascii="Times New Roman" w:hAnsi="Times New Roman" w:cs="Times New Roman"/>
          <w:b/>
          <w:sz w:val="24"/>
          <w:szCs w:val="24"/>
        </w:rPr>
        <w:t>UNIVERSITY OF KUSUMA HUSADA SURAKARTA</w:t>
      </w:r>
    </w:p>
    <w:p w:rsidR="00960F37" w:rsidRDefault="00A83006">
      <w:pPr>
        <w:spacing w:line="240" w:lineRule="auto"/>
        <w:jc w:val="right"/>
        <w:rPr>
          <w:rFonts w:ascii="Times New Roman" w:hAnsi="Times New Roman" w:cs="Times New Roman"/>
          <w:b/>
          <w:sz w:val="24"/>
          <w:szCs w:val="24"/>
        </w:rPr>
      </w:pPr>
      <w:r>
        <w:rPr>
          <w:rFonts w:ascii="Times New Roman" w:hAnsi="Times New Roman" w:cs="Times New Roman"/>
          <w:b/>
          <w:sz w:val="24"/>
          <w:szCs w:val="24"/>
        </w:rPr>
        <w:t>2024</w:t>
      </w:r>
    </w:p>
    <w:p w:rsidR="00960F37" w:rsidRDefault="00960F37">
      <w:pPr>
        <w:spacing w:line="240" w:lineRule="auto"/>
        <w:jc w:val="right"/>
        <w:rPr>
          <w:rFonts w:ascii="Times New Roman" w:hAnsi="Times New Roman" w:cs="Times New Roman"/>
          <w:b/>
          <w:sz w:val="24"/>
          <w:szCs w:val="24"/>
        </w:rPr>
      </w:pPr>
    </w:p>
    <w:p w:rsidR="00960F37" w:rsidRDefault="00A83006">
      <w:pPr>
        <w:tabs>
          <w:tab w:val="center" w:pos="3713"/>
          <w:tab w:val="center" w:pos="4434"/>
          <w:tab w:val="center" w:pos="6553"/>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NURSING CARE IN PATIENTS WITH CONGESTIVE HEART FAILURE (CHF): DECREASED CARDIAC OUTPUT USING HYDROTHERAPY INTERVENTION</w:t>
      </w:r>
    </w:p>
    <w:p w:rsidR="00960F37" w:rsidRDefault="00960F37">
      <w:pPr>
        <w:tabs>
          <w:tab w:val="center" w:pos="3713"/>
          <w:tab w:val="center" w:pos="4434"/>
          <w:tab w:val="center" w:pos="6553"/>
        </w:tabs>
        <w:spacing w:line="240" w:lineRule="auto"/>
        <w:jc w:val="center"/>
        <w:rPr>
          <w:rFonts w:ascii="Times New Roman" w:hAnsi="Times New Roman" w:cs="Times New Roman"/>
          <w:b/>
          <w:bCs/>
          <w:sz w:val="24"/>
          <w:szCs w:val="24"/>
        </w:rPr>
      </w:pP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¹Gravyta Deliani Mocca, ²Noor Fitriyani </w:t>
      </w:r>
    </w:p>
    <w:p w:rsidR="00960F37" w:rsidRDefault="00A83006">
      <w:pPr>
        <w:spacing w:line="240" w:lineRule="auto"/>
        <w:jc w:val="center"/>
        <w:rPr>
          <w:rFonts w:ascii="Times New Roman" w:hAnsi="Times New Roman" w:cs="Times New Roman"/>
          <w:b/>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Student of Nursing Study Program of Diploma 3 Programs, Faculty Of Health Sciences, University of Kusuma Husada Surakarta</w:t>
      </w:r>
    </w:p>
    <w:p w:rsidR="00960F37" w:rsidRDefault="00A83006">
      <w:pPr>
        <w:spacing w:line="240" w:lineRule="auto"/>
        <w:jc w:val="center"/>
        <w:rPr>
          <w:rFonts w:ascii="Times New Roman" w:eastAsia="SimSun" w:hAnsi="Times New Roman" w:cs="Times New Roman"/>
          <w:sz w:val="24"/>
          <w:szCs w:val="24"/>
          <w:lang w:eastAsia="zh-CN"/>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Lecturer of Nursing Study Program of Diploma 3 Programs, Faculty Of Health Sciences, University of Kusuma Husada Surakarta</w:t>
      </w:r>
    </w:p>
    <w:p w:rsidR="00960F37" w:rsidRDefault="00A83006">
      <w:pPr>
        <w:tabs>
          <w:tab w:val="left" w:pos="3181"/>
        </w:tabs>
        <w:spacing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w:t>
      </w:r>
      <w:hyperlink r:id="rId8" w:history="1">
        <w:r>
          <w:rPr>
            <w:rStyle w:val="Hyperlink"/>
            <w:rFonts w:ascii="Times New Roman" w:hAnsi="Times New Roman" w:cs="Times New Roman"/>
            <w:sz w:val="24"/>
            <w:szCs w:val="24"/>
            <w:lang w:val="en-ID"/>
          </w:rPr>
          <w:t>gravytadeliani@gmail.com</w:t>
        </w:r>
      </w:hyperlink>
    </w:p>
    <w:p w:rsidR="00960F37" w:rsidRDefault="00960F37">
      <w:pPr>
        <w:spacing w:line="240" w:lineRule="auto"/>
        <w:jc w:val="center"/>
        <w:rPr>
          <w:rFonts w:ascii="Times New Roman" w:hAnsi="Times New Roman" w:cs="Times New Roman"/>
          <w:b/>
          <w:bCs/>
          <w:sz w:val="24"/>
          <w:szCs w:val="24"/>
        </w:rPr>
      </w:pPr>
    </w:p>
    <w:p w:rsidR="00960F37" w:rsidRDefault="00A830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960F37" w:rsidRDefault="00960F37">
      <w:pPr>
        <w:spacing w:line="240" w:lineRule="auto"/>
        <w:jc w:val="center"/>
        <w:rPr>
          <w:rFonts w:ascii="Times New Roman" w:hAnsi="Times New Roman" w:cs="Times New Roman"/>
          <w:b/>
          <w:bCs/>
          <w:sz w:val="24"/>
          <w:szCs w:val="24"/>
        </w:rPr>
      </w:pPr>
    </w:p>
    <w:p w:rsidR="00960F37" w:rsidRDefault="00A8300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Congestive Heart Failure (CHF) occurs when the heart fails to efficiently circulate blood throughout the body, leading to a deprivation of oxygen and essential nutrients in body tissues necessary for metabolism.  Improved pulmonary circulation pressure causes shortness of breath. Hydrotherapy may be an appropriate measure for patients with shortness of breath. The case study aimed to determine nursing care in Congestive Heart Failure (CHF) patients: decreased cardiac output using hydrotherapy interventions. </w:t>
      </w:r>
    </w:p>
    <w:p w:rsidR="00960F37" w:rsidRDefault="00A8300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 employed descriptive with a case study approach. The data were collected through interviews, observations, and physical examinations on one CHF patient in the Cendrawasih room at Simo Hospital in Boyolali. It was conducted from 29 to 31 January 2024. The study revealed that nursing care management in Congestive Heart Failure (CHF) patients with the nursing problem of decreased cardiac output delivered hydrotherapy intervention for three days resulted in oxygen saturation improvement from 88% to 98%.  Hydrotherapy interventions are effective in Congestive Heart Failure (CHF) patients who experience shortness of breath.</w:t>
      </w:r>
    </w:p>
    <w:p w:rsidR="00960F37" w:rsidRDefault="00960F37">
      <w:pPr>
        <w:spacing w:line="240" w:lineRule="auto"/>
        <w:rPr>
          <w:rFonts w:ascii="Times New Roman" w:hAnsi="Times New Roman" w:cs="Times New Roman"/>
          <w:sz w:val="24"/>
          <w:szCs w:val="24"/>
        </w:rPr>
      </w:pPr>
    </w:p>
    <w:p w:rsidR="00960F37" w:rsidRDefault="00A83006">
      <w:pPr>
        <w:spacing w:after="120" w:line="24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Congestive Heart Failure (CHF), Decreased Cardiac Output, Hydrotherapy</w:t>
      </w:r>
    </w:p>
    <w:p w:rsidR="004A401E" w:rsidRDefault="00A83006">
      <w:pPr>
        <w:spacing w:after="120" w:line="240" w:lineRule="auto"/>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33 (2016-2023)</w:t>
      </w:r>
      <w:r w:rsidR="004A401E">
        <w:rPr>
          <w:rFonts w:ascii="Times New Roman" w:hAnsi="Times New Roman" w:cs="Times New Roman"/>
          <w:sz w:val="24"/>
          <w:szCs w:val="24"/>
        </w:rPr>
        <w:br w:type="page"/>
      </w:r>
    </w:p>
    <w:p w:rsidR="00960F37" w:rsidRPr="004A401E" w:rsidRDefault="00960F37" w:rsidP="004A401E">
      <w:pPr>
        <w:spacing w:line="240" w:lineRule="auto"/>
        <w:ind w:left="1440" w:firstLine="3828"/>
        <w:jc w:val="center"/>
        <w:rPr>
          <w:rFonts w:ascii="Times New Roman" w:hAnsi="Times New Roman" w:cs="Times New Roman"/>
          <w:sz w:val="24"/>
          <w:szCs w:val="24"/>
        </w:rPr>
        <w:sectPr w:rsidR="00960F37" w:rsidRPr="004A401E">
          <w:pgSz w:w="11906" w:h="16838" w:code="9"/>
          <w:pgMar w:top="2268" w:right="1701" w:bottom="1701" w:left="2268" w:header="709" w:footer="709" w:gutter="0"/>
          <w:cols w:space="708"/>
          <w:docGrid w:linePitch="360"/>
        </w:sectPr>
      </w:pPr>
    </w:p>
    <w:p w:rsidR="00960F37" w:rsidRDefault="00A83006">
      <w:pPr>
        <w:jc w:val="both"/>
        <w:rPr>
          <w:rFonts w:ascii="Times New Roman" w:hAnsi="Times New Roman" w:cs="Times New Roman"/>
          <w:b/>
          <w:lang w:val="en-ID"/>
        </w:rPr>
      </w:pPr>
      <w:r>
        <w:rPr>
          <w:rFonts w:ascii="Times New Roman" w:hAnsi="Times New Roman" w:cs="Times New Roman"/>
          <w:b/>
          <w:lang w:val="en-ID"/>
        </w:rPr>
        <w:lastRenderedPageBreak/>
        <w:t>PENDAHULUAN</w:t>
      </w:r>
    </w:p>
    <w:p w:rsidR="00960F37" w:rsidRDefault="00A83006">
      <w:pPr>
        <w:ind w:firstLine="720"/>
        <w:jc w:val="both"/>
        <w:rPr>
          <w:rFonts w:ascii="Times New Roman" w:hAnsi="Times New Roman" w:cs="Times New Roman"/>
          <w:lang w:val="en-ID"/>
        </w:rPr>
      </w:pPr>
      <w:r>
        <w:rPr>
          <w:rFonts w:ascii="Times New Roman" w:hAnsi="Times New Roman" w:cs="Times New Roman"/>
          <w:i/>
          <w:lang w:val="en-ID"/>
        </w:rPr>
        <w:t xml:space="preserve">Congestive heart failure (CHF) </w:t>
      </w:r>
      <w:r>
        <w:rPr>
          <w:rFonts w:ascii="Times New Roman" w:hAnsi="Times New Roman" w:cs="Times New Roman"/>
          <w:lang w:val="en-ID"/>
        </w:rPr>
        <w:t xml:space="preserve">atau gagal jantung kongestif </w:t>
      </w:r>
      <w:r>
        <w:rPr>
          <w:rFonts w:ascii="Times New Roman" w:hAnsi="Times New Roman" w:cs="Times New Roman"/>
        </w:rPr>
        <w:t xml:space="preserve">terjadi karena adanya kerusakan jantung ataupun </w:t>
      </w:r>
      <w:r>
        <w:rPr>
          <w:rFonts w:ascii="Times New Roman" w:hAnsi="Times New Roman" w:cs="Times New Roman"/>
          <w:i/>
        </w:rPr>
        <w:t>miokard</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CSL_CITATION {"citationItems":[{"id":"ITEM-1","itemData":{"DOI":"10.32584/jikmb.v2i1.157","ISSN":"2338-2058","abstract":"ABSTRAK Penderita Congestive Heart Failure (CHF) mengalami peningkatan seiring dengan meningkatnya kasus penyakit pada kardiovaskuler. Keluhan yang paling menonjol pada pasien dengan CHF adalah sesak nafas. Keluhan ini berhubungan dengan adanya edema paru akibat kegagalan jantung memompa darah keseluruh tubuh. Beberapa literatur dan hasil penelitian menunjukan bahwa potitioning dapat mempengaruhi status pernafasan pasien dengan CHF. Penelitian bertujuan mengetahui perbedaan respirasi rate (RR) dan saturasi oksigen (SaO2) pada posisi head up, semi fowler dan fowler. Desain penelitian pra eksperimen pre post test series desain. sampel penderita CHF yang dirawat inap di RSUD Prof. DR Margono Soekarjo Purwokerto hari ke-2. Teknik sampling menggunakan consecutive sampling, dengan besar sampel 38. Teknik analisis yang digunakan univariat dengan tendency central dan analisis multivariate repeated ANOVA .Hasil penelitian menunjukan bahwa dari posisi head up ke semi fowler dan fowler rerata nilai SaO2 cenderung meningkat. Analisis multivariate menunjukan ada perbedaan hasil SaO2 antara posisi tersebut (p value 0.002). Perbedaan nilai SaO2 terlihat antara posisi head up dengan posisi fowler (p value 0,033). Dari posisi head up ke semi fowler RR cederung menurun, namun dari posisi semi fowler ke fowler cenderung menetap. Analisis multivariate menunjukan tidak ada perbedaan nilai RR antara posisi head up, semi fowler dan fowler. Kesimpulan ada perbedaan nilai SaO2 pasien CHF pada posisi head up, semi fowler dan fowler bermkana secara statistik dan tidak ada perbedaan nilai RR pasien CHF pada posisi head up, semi fowler dan fowler Kata kunci : posisi, SaO2, RR","author":[{"dropping-particle":"","family":"Khasanah","given":"Suci","non-dropping-particle":"","parse-names":false,"suffix":""},{"dropping-particle":"","family":"Surtiningsih","given":"Danang Tri Yudono","non-dropping-particle":"","parse-names":false,"suffix":""}],"container-title":"Jurnal Ilmu Keperawatan Medikal Bedah","id":"ITEM-1","issue":"1","issued":{"date-parts":[["2019"]]},"page":"1","title":"Perbedaan Saturasi Oksigen dan Respirasi Rate Pasien Congestive Heart Failure pada Perubahan Posisi","type":"article-journal","volume":"2"},"uris":["http://www.mendeley.com/documents/?uuid=96f69509-47b8-4bb5-93e6-5aafb4213165"]}],"mendeley":{"formattedCitation":"(Khasanah &amp; Surtiningsih, 2019)","plainTextFormattedCitation":"(Khasanah &amp; Surtiningsih, 2019)","previouslyFormattedCitation":"(Khasanah &amp; Surtiningsih,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(Khasanah &amp; Surtiningsih, 2019)</w:t>
      </w:r>
      <w:r>
        <w:rPr>
          <w:rFonts w:ascii="Times New Roman" w:hAnsi="Times New Roman" w:cs="Times New Roman"/>
        </w:rPr>
        <w:fldChar w:fldCharType="end"/>
      </w:r>
      <w:r>
        <w:rPr>
          <w:rFonts w:ascii="Times New Roman" w:hAnsi="Times New Roman" w:cs="Times New Roman"/>
          <w:lang w:val="en-ID"/>
        </w:rPr>
        <w:t xml:space="preserve">. </w:t>
      </w:r>
      <w:r>
        <w:rPr>
          <w:rFonts w:ascii="Times New Roman" w:hAnsi="Times New Roman" w:cs="Times New Roman"/>
        </w:rPr>
        <w:t xml:space="preserve">Menurut </w:t>
      </w:r>
      <w:r>
        <w:rPr>
          <w:rFonts w:ascii="Times New Roman" w:hAnsi="Times New Roman" w:cs="Times New Roman"/>
        </w:rPr>
        <w:fldChar w:fldCharType="begin"/>
      </w:r>
      <w:r>
        <w:rPr>
          <w:rFonts w:ascii="Times New Roman" w:hAnsi="Times New Roman" w:cs="Times New Roman"/>
        </w:rPr>
        <w:instrText>ADDIN CSL_CITATION {"citationItems":[{"id":"ITEM-1","itemData":{"ISBN":"9786239225056","abstract":"Page 1. 1 BUKU AJAR ASUHAN KEPERAWATAN SISTEM CARDIOVASKULER UNTUK PROFESI NERS Hariyono ICME Press Page 2. 2 BUKU AJAR ASUHAN KEPERAWATAN SISTEM CARDIOVASKULER UNTUK PROFESI NERS Penulis : Hariyono …","author":[{"dropping-particle":"","family":"Hariyono","given":"","non-dropping-particle":"","parse-names":false,"suffix":""}],"id":"ITEM-1","issued":{"date-parts":[["2020"]]},"number-of-pages":"1-126","title":"Buku Ajar Asuhan Keperawatan Sistem Cardiovaskuler Untuk Profesi Ners","type":"book"},"uris":["http://www.mendeley.com/documents/?uuid=733ddec6-902e-41bd-9f54-ba8ec00b0866"]}],"mendeley":{"formattedCitation":"(Hariyono, 2020)","plainTextFormattedCitation":"(Hariyono, 2020)","previouslyFormattedCitation":"(Hariyono,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(Hariyono, 2020)</w:t>
      </w:r>
      <w:r>
        <w:rPr>
          <w:rFonts w:ascii="Times New Roman" w:hAnsi="Times New Roman" w:cs="Times New Roman"/>
        </w:rPr>
        <w:fldChar w:fldCharType="end"/>
      </w:r>
      <w:r>
        <w:rPr>
          <w:rFonts w:ascii="Times New Roman" w:hAnsi="Times New Roman" w:cs="Times New Roman"/>
        </w:rPr>
        <w:t xml:space="preserve"> gagal jantung merupakan kondisi kegagalan jantung memompa darah ke seluruh tubuh. </w:t>
      </w:r>
      <w:r>
        <w:rPr>
          <w:rFonts w:ascii="Times New Roman" w:hAnsi="Times New Roman" w:cs="Times New Roman"/>
          <w:lang w:val="en-ID"/>
        </w:rPr>
        <w:t xml:space="preserve">Gagal jantung termasuk salah satu penyakit yang tidak menular  </w:t>
      </w:r>
      <w:r>
        <w:rPr>
          <w:rFonts w:ascii="Times New Roman" w:hAnsi="Times New Roman" w:cs="Times New Roman"/>
          <w:lang w:val="en-ID"/>
        </w:rPr>
        <w:fldChar w:fldCharType="begin"/>
      </w:r>
      <w:r>
        <w:rPr>
          <w:rFonts w:ascii="Times New Roman" w:hAnsi="Times New Roman" w:cs="Times New Roman"/>
          <w:lang w:val="en-ID"/>
        </w:rPr>
        <w:instrText>ADDIN CSL_CITATION {"citationItems":[{"id":"ITEM-1","itemData":{"author":[{"dropping-particle":"","family":"Setianingsih","given":"Mauludina Putri","non-dropping-particle":"","parse-names":false,"suffix":""},{"dropping-particle":"","family":"Hastuti","given":"Yuni Dwi","non-dropping-particle":"","parse-names":false,"suffix":""}],"id":"ITEM-1","issue":"2","issued":{"date-parts":[["2022"]]},"page":"178-187","title":"Kelelahan pada Pasien Congestive Heart Failure","type":"article-journal","volume":"5"},"uris":["http://www.mendeley.com/documents/?uuid=9dfaf9b9-b2af-488f-a154-cdbd19123a15"]}],"mendeley":{"formattedCitation":"(Setianingsih &amp; Hastuti, 2022)","plainTextFormattedCitation":"(Setianingsih &amp; Hastuti, 2022)","previouslyFormattedCitation":"(Setianingsih &amp; Hastuti, 2022)"},"properties":{"noteIndex":0},"schema":"https://github.com/citation-style-language/schema/raw/master/csl-citation.json"}</w:instrText>
      </w:r>
      <w:r>
        <w:rPr>
          <w:rFonts w:ascii="Times New Roman" w:hAnsi="Times New Roman" w:cs="Times New Roman"/>
          <w:lang w:val="en-ID"/>
        </w:rPr>
        <w:fldChar w:fldCharType="separate"/>
      </w:r>
      <w:r>
        <w:rPr>
          <w:rFonts w:ascii="Times New Roman" w:hAnsi="Times New Roman" w:cs="Times New Roman"/>
          <w:noProof/>
          <w:lang w:val="en-ID"/>
        </w:rPr>
        <w:t>(Setianingsih &amp; Hastuti, 2022)</w:t>
      </w:r>
      <w:r>
        <w:rPr>
          <w:rFonts w:ascii="Times New Roman" w:hAnsi="Times New Roman" w:cs="Times New Roman"/>
          <w:lang w:val="en-ID"/>
        </w:rPr>
        <w:fldChar w:fldCharType="end"/>
      </w:r>
      <w:r>
        <w:rPr>
          <w:rFonts w:ascii="Times New Roman" w:hAnsi="Times New Roman" w:cs="Times New Roman"/>
          <w:lang w:val="en-ID"/>
        </w:rPr>
        <w:t xml:space="preserve">. </w:t>
      </w:r>
    </w:p>
    <w:p w:rsidR="00960F37" w:rsidRDefault="00A83006">
      <w:pPr>
        <w:ind w:firstLine="720"/>
        <w:jc w:val="both"/>
        <w:rPr>
          <w:rFonts w:ascii="Times New Roman" w:hAnsi="Times New Roman" w:cs="Times New Roman"/>
          <w:lang w:val="en-ID"/>
        </w:rPr>
      </w:pPr>
      <w:r>
        <w:rPr>
          <w:rFonts w:ascii="Times New Roman" w:hAnsi="Times New Roman" w:cs="Times New Roman"/>
          <w:lang w:val="en-ID"/>
        </w:rPr>
        <w:t>Menurut (</w:t>
      </w:r>
      <w:r>
        <w:rPr>
          <w:rFonts w:ascii="Times New Roman" w:hAnsi="Times New Roman" w:cs="Times New Roman"/>
          <w:i/>
          <w:lang w:val="en-ID"/>
        </w:rPr>
        <w:t xml:space="preserve">World Health Organization, </w:t>
      </w:r>
      <w:r>
        <w:rPr>
          <w:rFonts w:ascii="Times New Roman" w:hAnsi="Times New Roman" w:cs="Times New Roman"/>
          <w:lang w:val="en-ID"/>
        </w:rPr>
        <w:t xml:space="preserve">2020) penyakit jantung menjadi penyebab kematian tertinggi di seluruh dunia sejak 20 tahun terakhir. Berdasarkan </w:t>
      </w:r>
      <w:r>
        <w:rPr>
          <w:rFonts w:ascii="Times New Roman" w:hAnsi="Times New Roman" w:cs="Times New Roman"/>
          <w:lang w:val="en-ID"/>
        </w:rPr>
        <w:fldChar w:fldCharType="begin"/>
      </w:r>
      <w:r>
        <w:rPr>
          <w:rFonts w:ascii="Times New Roman" w:hAnsi="Times New Roman" w:cs="Times New Roman"/>
          <w:lang w:val="en-ID"/>
        </w:rPr>
        <w:instrText>ADDIN CSL_CITATION {"citationItems":[{"id":"ITEM-1","itemData":{"DOI":"10.21037/amj.2020.03.03","ISSN":"25200518","abstract":"Some population statistics suggested that the epidemiologic burden of heart failure (HF) may have significantly decreased between 2000 and 2010. However, this trend could not be confirmed in other continental or nationwide surveys. We aimed to provide an objective and concise analysis of the worldwide epidemiological burden of HF. An electronic search was performed in Global Health Data Exchange (GHDx) registry, with the keyword “heart failure”. The current worldwide prevalence of HF is 64.34 million cases (8.52 per 1,000 inhabitants), accounting for 9.91 million years lost due to disability (YLDs) and 346.17 billion US $ expenditure. YLDs value is marginally higher in men. HF poses the largest burden after 60 years of age and both prevalence and YLDs have increased by 3.9% and 4.5% in very elderly people during the last 28 years. A linear, direct relationship can be found between socio-demographic index (SDI) and both prevalence and YLDs of HF. HF is an emerging worldwide threat whose prevalence and health loss burden constantly increase, especially in the elderly and in people leaving in low-to middle SDI regions. Urgent preventive interventions shall be prioritized and healthcare resources redesigned around this evolving epidemiology.","author":[{"dropping-particle":"","family":"Lippi","given":"Giuseppe","non-dropping-particle":"","parse-names":false,"suffix":""},{"dropping-particle":"","family":"Sanchis-Gomar","given":"Fabian","non-dropping-particle":"","parse-names":false,"suffix":""}],"container-title":"AME Medical Journal","id":"ITEM-1","issue":"Ci","issued":{"date-parts":[["2020"]]},"page":"2-7","title":"Global epidemiology and future trends of heart failure","type":"article-journal","volume":"5"},"uris":["http://www.mendeley.com/documents/?uuid=c4f2f34b-2b60-42c0-bee8-e7484d5568c8"]}],"mendeley":{"formattedCitation":"(Lippi &amp; Sanchis-Gomar, 2020)","plainTextFormattedCitation":"(Lippi &amp; Sanchis-Gomar, 2020)","previouslyFormattedCitation":"(Lippi &amp; Sanchis-Gomar, 2020)"},"properties":{"noteIndex":0},"schema":"https://github.com/citation-style-language/schema/raw/master/csl-citation.json"}</w:instrText>
      </w:r>
      <w:r>
        <w:rPr>
          <w:rFonts w:ascii="Times New Roman" w:hAnsi="Times New Roman" w:cs="Times New Roman"/>
          <w:lang w:val="en-ID"/>
        </w:rPr>
        <w:fldChar w:fldCharType="separate"/>
      </w:r>
      <w:r>
        <w:rPr>
          <w:rFonts w:ascii="Times New Roman" w:hAnsi="Times New Roman" w:cs="Times New Roman"/>
          <w:noProof/>
          <w:lang w:val="en-ID"/>
        </w:rPr>
        <w:t>(Lippi &amp; Sanchis-Gomar, 2020)</w:t>
      </w:r>
      <w:r>
        <w:rPr>
          <w:rFonts w:ascii="Times New Roman" w:hAnsi="Times New Roman" w:cs="Times New Roman"/>
          <w:lang w:val="en-ID"/>
        </w:rPr>
        <w:fldChar w:fldCharType="end"/>
      </w:r>
      <w:r>
        <w:rPr>
          <w:rFonts w:ascii="Times New Roman" w:hAnsi="Times New Roman" w:cs="Times New Roman"/>
          <w:lang w:val="en-ID"/>
        </w:rPr>
        <w:t xml:space="preserve"> jumlah kasus gagal jantung kongestif di dunia mencapai 64,34 juta kasus dengan 9,91 juta kematian. P</w:t>
      </w:r>
      <w:r>
        <w:rPr>
          <w:rFonts w:ascii="Times New Roman" w:hAnsi="Times New Roman" w:cs="Times New Roman"/>
        </w:rPr>
        <w:t>revalensi penyakit jantung di Indonesia sebanyak 1,5% dengan jumlah sebesar 1.017.290 penduduk (Riskesdas, 2018).</w:t>
      </w:r>
      <w:r>
        <w:rPr>
          <w:rFonts w:ascii="Times New Roman" w:hAnsi="Times New Roman" w:cs="Times New Roman"/>
          <w:lang w:val="en-ID"/>
        </w:rPr>
        <w:t xml:space="preserve"> Sementara itu, di Provinsi Jawa Tengah tahun 2019 sampai tahun 2020 terjadi peningkatan 1,90% (Dinas Kesehatan, 2020). </w:t>
      </w:r>
    </w:p>
    <w:p w:rsidR="00960F37" w:rsidRDefault="00A83006">
      <w:pPr>
        <w:ind w:firstLine="720"/>
        <w:jc w:val="both"/>
        <w:rPr>
          <w:rFonts w:ascii="Times New Roman" w:hAnsi="Times New Roman" w:cs="Times New Roman"/>
        </w:rPr>
      </w:pPr>
      <w:r>
        <w:rPr>
          <w:rFonts w:ascii="Times New Roman" w:hAnsi="Times New Roman" w:cs="Times New Roman"/>
        </w:rPr>
        <w:t xml:space="preserve">Berdasarkan data di atas dapat disimpulkan bahwa angka prevalensi </w:t>
      </w:r>
      <w:r>
        <w:rPr>
          <w:rFonts w:ascii="Times New Roman" w:hAnsi="Times New Roman" w:cs="Times New Roman"/>
          <w:i/>
        </w:rPr>
        <w:t>CHF</w:t>
      </w:r>
      <w:r>
        <w:rPr>
          <w:rFonts w:ascii="Times New Roman" w:hAnsi="Times New Roman" w:cs="Times New Roman"/>
        </w:rPr>
        <w:t xml:space="preserve"> di Indonesia terus meningkat. Peningkatan ini disebabkan oleh kondisi lansia berusia &gt;60 tahun diketahui memiliki risiko yang lebih besar dibandingkan pasien gagal jantung kongestif berusia &lt;60 tahun </w:t>
      </w:r>
      <w:r>
        <w:rPr>
          <w:rFonts w:ascii="Times New Roman" w:hAnsi="Times New Roman" w:cs="Times New Roman"/>
        </w:rPr>
        <w:lastRenderedPageBreak/>
        <w:fldChar w:fldCharType="begin"/>
      </w:r>
      <w:r>
        <w:rPr>
          <w:rFonts w:ascii="Times New Roman" w:hAnsi="Times New Roman" w:cs="Times New Roman"/>
        </w:rPr>
        <w:instrText>ADDIN CSL_CITATION {"citationItems":[{"id":"ITEM-1","itemData":{"DOI":"10.11909/j.issn.1671-5411.2018.12.006","ISSN":"16715411","abstract":"Objective To investigate heart failure mortality compared between elderly and non-elderly Thai patients. Methods This study included patients at least 18 years of age who were admitted to the hospital with a primary diagnosis of heart failure (ICD-10-TM code: 150.9) during 20082012 according to three major Thailand reimbursement systems (civil servant, social security, and universal coverage systems). Patients were categorized into either the elderly group (age &gt; 65 years) or the non-elderly group (age ≤ 65 years). Mortality rate and survival analysis were compared between groups. Demographic, underlying disease and comorbid condition data were collected. Cardiovascular and non-cardiovascular death was also analyzed. Results A total of 201,709 patients were included. The average age of patients was 64.9 ± 14.8 years, and the gender proportion breakdown was 84,155 (41.7%) males and 117,554 (58.3%) females. Just over half of patients (107,325 patients; 53.2%) were elderly. Overall mortality rate was 50.8%. The mortality rate at one month, six months, one year, and three years was 11.0%, 24.5%, 32.5%, and 46.3%, respectively. Elderly patients had a higher rate of mortality compared to non-elderly patients with an adjusted odds ratio (OR) of 1.47 (95% CI: 1.461.49) for all-cause mortality, an OR of 1.25 (95% CI: 1.231.27) for cardiovascular death, and an OR of 1.72 (95% CI: 1.681.75) for non-cardiovascular death (all P &lt; 0.001). After adjusting for potential confounders, elderly status remained the second strongest factor associated with increased risk of mortality after heart failure hospitalization following chronic kidney disease. Conclusions The overall mortality rate after heart failure hospitalization was a very high 50.8%. Multivariate analysis revealed elderly status to be an independent predictor of mortality after hospitalization. This finding suggests that improvements are needed related to the quality of care and follow-up given to elderly Thai heart failure patients.","author":[{"dropping-particle":"","family":"Krittayaphong","given":"Rungroj","non-dropping-particle":"","parse-names":false,"suffix":""},{"dropping-particle":"","family":"Karaketklang","given":"Khemajira","non-dropping-particle":"","parse-names":false,"suffix":""},{"dropping-particle":"","family":"Yindeengam","given":"Ahthit","non-dropping-particle":"","parse-names":false,"suffix":""},{"dropping-particle":"","family":"Janwanishstaporn","given":"Satit","non-dropping-particle":"","parse-names":false,"suffix":""}],"container-title":"Journal of Geriatric Cardiology","id":"ITEM-1","issue":"12","issued":{"date-parts":[["2018"]]},"page":"718-724","title":"Heart failure mortality compared between elderly and non-elderly Thai patients","type":"article-journal","volume":"15"},"uris":["http://www.mendeley.com/documents/?uuid=858b957e-c707-47a1-93b1-6ede39949de7"]}],"mendeley":{"formattedCitation":"(Krittayaphong et al., 2018)","plainTextFormattedCitation":"(Krittayaphong et al., 2018)","previouslyFormattedCitation":"(Krittayaphong et al.,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(Krittayaphong </w:t>
      </w:r>
      <w:r>
        <w:rPr>
          <w:rFonts w:ascii="Times New Roman" w:hAnsi="Times New Roman" w:cs="Times New Roman"/>
          <w:i/>
          <w:noProof/>
        </w:rPr>
        <w:t>et al.,</w:t>
      </w:r>
      <w:r>
        <w:rPr>
          <w:rFonts w:ascii="Times New Roman" w:hAnsi="Times New Roman" w:cs="Times New Roman"/>
          <w:noProof/>
        </w:rPr>
        <w:t xml:space="preserve"> 2018)</w:t>
      </w:r>
      <w:r>
        <w:rPr>
          <w:rFonts w:ascii="Times New Roman" w:hAnsi="Times New Roman" w:cs="Times New Roman"/>
        </w:rPr>
        <w:fldChar w:fldCharType="end"/>
      </w:r>
      <w:r>
        <w:rPr>
          <w:rFonts w:ascii="Times New Roman" w:hAnsi="Times New Roman" w:cs="Times New Roman"/>
        </w:rPr>
        <w:t xml:space="preserve">. Menurut </w:t>
      </w:r>
      <w:r>
        <w:rPr>
          <w:rFonts w:ascii="Times New Roman" w:hAnsi="Times New Roman" w:cs="Times New Roman"/>
        </w:rPr>
        <w:fldChar w:fldCharType="begin"/>
      </w:r>
      <w:r>
        <w:rPr>
          <w:rFonts w:ascii="Times New Roman" w:hAnsi="Times New Roman" w:cs="Times New Roman"/>
        </w:rPr>
        <w:instrText>ADDIN CSL_CITATION {"citationItems":[{"id":"ITEM-1","itemData":{"DOI":"10.1161/CIRCHEARTFAILURE.119.006539","ISSN":"19413297","PMID":"31813280","abstract":"Background: To describe characteristics and outcomes in women and men with heart failure with preserved ejection fraction. Methods: Baseline characteristics (including biomarkers and quality of life) and outcomes (primary outcome: composite of first heart failure hospitalization or cardiovascular death) were compared in 4458 women and 4010 men enrolled in CHARM-Preserved (Candesartan in Heart failure: Assessment of Reduction in Mortality and morbidity) (EF≥45%), I-Preserve (Irbesartan in heart failure with Preserved ejection fraction), and TOPCAT-Americas (Treatment of Preserved Cardiac Function Heart Failure with an Aldosterone Antagonist trial). Results: Women were older and more often obese and hypertensive but less likely to have coronary artery disease or atrial fibrillation. Women had more symptoms and signs of congestion and worse quality of life. Despite this, the risk of the primary outcome was lower in women (hazard ratio, 0.80 [95% CI, 0.73-0.88]), as was the risk of cardiovascular death (hazard ratio, 0.70 [95% CI, 0.62-0.80]), but there was no difference in the rate for first hospitalization for heart failure (hazard ratio, 0.92 [95% CI, 0.82-1.02]). The lower risk of cardiovascular death in women, compared with men, was in part explained by a substantially lower risk of sudden death (hazard ratio, 0.53 [0.43-0.65]; P&lt;0.001). E/A ratio was lower in women (1.1 versus 1.2). Conclusions: There are significant differences between women and men with heart failure with preserved ejection fraction. Despite worse symptoms, more congestion, and lower quality of life, women had similar rates of hospitalization and better survival than men. Their risk of sudden death was half that of men. Clinical Trial Registration: URL: https://www.clinicaltrials.gov. Unique identifier: NCT00853658, NCT01035255.","author":[{"dropping-particle":"","family":"Dewan","given":"Pooja","non-dropping-particle":"","parse-names":false,"suffix":""},{"dropping-particle":"","family":"Rørth","given":"Rasmus","non-dropping-particle":"","parse-names":false,"suffix":""},{"dropping-particle":"","family":"Raparelli","given":"Valeria","non-dropping-particle":"","parse-names":false,"suffix":""},{"dropping-particle":"","family":"Campbell","given":"Ross T.","non-dropping-particle":"","parse-names":false,"suffix":""},{"dropping-particle":"","family":"Shen","given":"Li","non-dropping-particle":"","parse-names":false,"suffix":""},{"dropping-particle":"","family":"Jhund","given":"Pardeep S.","non-dropping-particle":"","parse-names":false,"suffix":""},{"dropping-particle":"","family":"Petrie","given":"Mark C.","non-dropping-particle":"","parse-names":false,"suffix":""},{"dropping-particle":"","family":"Anand","given":"Inder S.","non-dropping-particle":"","parse-names":false,"suffix":""},{"dropping-particle":"","family":"Carson","given":"Peter E.","non-dropping-particle":"","parse-names":false,"suffix":""},{"dropping-particle":"","family":"Desai","given":"Akshay S.","non-dropping-particle":"","parse-names":false,"suffix":""},{"dropping-particle":"","family":"Granger","given":"Christopher B.","non-dropping-particle":"","parse-names":false,"suffix":""},{"dropping-particle":"","family":"Køber","given":"Lars","non-dropping-particle":"","parse-names":false,"suffix":""},{"dropping-particle":"","family":"Komajda","given":"Michel","non-dropping-particle":"","parse-names":false,"suffix":""},{"dropping-particle":"","family":"McKelvie","given":"Robert S.","non-dropping-particle":"","parse-names":false,"suffix":""},{"dropping-particle":"","family":"O'Meara","given":"Eileen","non-dropping-particle":"","parse-names":false,"suffix":""},{"dropping-particle":"","family":"Pfeffer","given":"Marc A.","non-dropping-particle":"","parse-names":false,"suffix":""},{"dropping-particle":"","family":"Pitt","given":"Bertram","non-dropping-particle":"","parse-names":false,"suffix":""},{"dropping-particle":"","family":"Solomon","given":"Scott D.","non-dropping-particle":"","parse-names":false,"suffix":""},{"dropping-particle":"","family":"Swedberg","given":"Karl","non-dropping-particle":"","parse-names":false,"suffix":""},{"dropping-particle":"","family":"Zile","given":"Michael R.","non-dropping-particle":"","parse-names":false,"suffix":""},{"dropping-particle":"","family":"McMurray","given":"John J.V.","non-dropping-particle":"","parse-names":false,"suffix":""}],"container-title":"Circulation: Heart Failure","id":"ITEM-1","issue":"12","issued":{"date-parts":[["2019"]]},"page":"1-10","title":"Sex-Related Differences in Heart Failure with Preserved Ejection Fraction","type":"article-journal","volume":"12"},"uris":["http://www.mendeley.com/documents/?uuid=7f6ab1d0-4960-4ef7-8ea0-29413de51f30"]}],"mendeley":{"formattedCitation":"(Dewan et al., 2019)","plainTextFormattedCitation":"(Dewan et al., 2019)","previouslyFormattedCitation":"(Dewan et al.,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(Dewan </w:t>
      </w:r>
      <w:r>
        <w:rPr>
          <w:rFonts w:ascii="Times New Roman" w:hAnsi="Times New Roman" w:cs="Times New Roman"/>
          <w:i/>
          <w:noProof/>
        </w:rPr>
        <w:t>et al.,</w:t>
      </w:r>
      <w:r>
        <w:rPr>
          <w:rFonts w:ascii="Times New Roman" w:hAnsi="Times New Roman" w:cs="Times New Roman"/>
          <w:noProof/>
        </w:rPr>
        <w:t xml:space="preserve"> 2019)</w:t>
      </w:r>
      <w:r>
        <w:rPr>
          <w:rFonts w:ascii="Times New Roman" w:hAnsi="Times New Roman" w:cs="Times New Roman"/>
        </w:rPr>
        <w:fldChar w:fldCharType="end"/>
      </w:r>
      <w:r>
        <w:rPr>
          <w:rFonts w:ascii="Times New Roman" w:hAnsi="Times New Roman" w:cs="Times New Roman"/>
        </w:rPr>
        <w:t xml:space="preserve"> pasien gagal jantung kongestif perempuan memiliki risiko yang lebih rendah dibandingkan pasien gagal jantung kongestif laki-laki. Namun, penelitian lain menyebutkan pasien gagal jantung kongestif perempuan justru memiliki risiko buruk yang lebih tinggi </w:t>
      </w:r>
      <w:r>
        <w:rPr>
          <w:rFonts w:ascii="Times New Roman" w:hAnsi="Times New Roman" w:cs="Times New Roman"/>
        </w:rPr>
        <w:fldChar w:fldCharType="begin"/>
      </w:r>
      <w:r>
        <w:rPr>
          <w:rFonts w:ascii="Times New Roman" w:hAnsi="Times New Roman" w:cs="Times New Roman"/>
        </w:rPr>
        <w:instrText>ADDIN CSL_CITATION {"citationItems":[{"id":"ITEM-1","itemData":{"DOI":"10.1136/bmj.l223","ISBN":"0000000189262","ISSN":"17561833","PMID":"30760447","abstract":"Objectives To report reliable estimates of short term and long term survival rates for people with a diagnosis of heart failure and to assess trends over time by year of diagnosis, hospital admission, and socioeconomic group. Design Population based cohort study. Setting Primary care, United Kingdom. Participants Primary care data for 55 959 patients aged 45 and overwith a new diagnosis of heart failure and 278 679 age and sex matched controls in the Clinical Practice Research Datalink from 1 January 2000 to 31 December 2017 and linked to inpatient Hospital Episode Statistics and Office for National Statistics mortality data. Main outcome measures Survival rates at one, five, and 10 years and cause of death for people with and without heart failure; and temporal trends in survival by year of diagnosis, hospital admission, and socioeconomic group. Results Overall, one, five, and 10 year survival rates increased by 6.6% (from 74.2% in 2000 to 80.8% in 2016), 7.2% (from 41.0% in 2000 to 48.2% in 2012), and 6.4% (from 19.8% in 2000 to 26.2% in 2007), respectively. There were 30 906 deaths in the heart failure group over the study period. Heart failure was listed on the death certificate in 13 093 (42.4%) of these patients, and in 2237 (7.2%) it was the primary cause of death. Improvement in survival was greater for patients not requiring admission to hospital around the time of diagnosis (median difference 2.4 years; 5.3 v 2.9 years, P&lt;0.001). There was a deprivation gap in median survival of 2.4 years between people who were least deprived and those who were most deprived (11.1 v 8.7 years, P&lt;0.001). Conclusions Survival after a diagnosis of heart failure has shown only modest improvement in the 21st century and lags behind other serious conditions, such as cancer. New strategies to achieve timely diagnosis and treatment initiation in primary care for all socioeconomic groups should be a priority for future research and policy.","author":[{"dropping-particle":"","family":"Taylor","given":"Clare J.","non-dropping-particle":"","parse-names":false,"suffix":""},{"dropping-particle":"","family":"Ordóñez-Mena","given":"José M.","non-dropping-particle":"","parse-names":false,"suffix":""},{"dropping-particle":"","family":"Roalfe","given":"Andrea K.","non-dropping-particle":"","parse-names":false,"suffix":""},{"dropping-particle":"","family":"Lay-Flurrie","given":"Sarah","non-dropping-particle":"","parse-names":false,"suffix":""},{"dropping-particle":"","family":"Jones","given":"Nicholas R.","non-dropping-particle":"","parse-names":false,"suffix":""},{"dropping-particle":"","family":"Marshall","given":"Tom","non-dropping-particle":"","parse-names":false,"suffix":""},{"dropping-particle":"","family":"Hobbs","given":"F. D.Richard","non-dropping-particle":"","parse-names":false,"suffix":""}],"container-title":"The BMJ","id":"ITEM-1","issued":{"date-parts":[["2019"]]},"page":"1-10","title":"Trends in survival after a diagnosis of heart failure in the United Kingdom 2000-2017: population based cohort study","type":"article-journal","volume":"364"},"uris":["http://www.mendeley.com/documents/?uuid=c923dc2b-0e6a-40bf-830c-b631a68179e7"]}],"mendeley":{"formattedCitation":"(Taylor et al., 2019)","plainTextFormattedCitation":"(Taylor et al., 2019)","previouslyFormattedCitation":"(Taylor et al.,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(Taylor </w:t>
      </w:r>
      <w:r>
        <w:rPr>
          <w:rFonts w:ascii="Times New Roman" w:hAnsi="Times New Roman" w:cs="Times New Roman"/>
          <w:i/>
          <w:noProof/>
        </w:rPr>
        <w:t>et al.,</w:t>
      </w:r>
      <w:r>
        <w:rPr>
          <w:rFonts w:ascii="Times New Roman" w:hAnsi="Times New Roman" w:cs="Times New Roman"/>
          <w:noProof/>
        </w:rPr>
        <w:t xml:space="preserve"> 2019)</w:t>
      </w:r>
      <w:r>
        <w:rPr>
          <w:rFonts w:ascii="Times New Roman" w:hAnsi="Times New Roman" w:cs="Times New Roman"/>
        </w:rPr>
        <w:fldChar w:fldCharType="end"/>
      </w:r>
      <w:r>
        <w:rPr>
          <w:rFonts w:ascii="Times New Roman" w:hAnsi="Times New Roman" w:cs="Times New Roman"/>
        </w:rPr>
        <w:t>.</w:t>
      </w:r>
    </w:p>
    <w:p w:rsidR="00960F37" w:rsidRDefault="00A83006">
      <w:pPr>
        <w:ind w:firstLine="720"/>
        <w:jc w:val="both"/>
        <w:rPr>
          <w:rFonts w:ascii="Times New Roman" w:hAnsi="Times New Roman" w:cs="Times New Roman"/>
        </w:rPr>
      </w:pPr>
      <w:r>
        <w:rPr>
          <w:rFonts w:ascii="Times New Roman" w:hAnsi="Times New Roman" w:cs="Times New Roman"/>
        </w:rPr>
        <w:t xml:space="preserve">Pada pasien gagal jantung kongestif dengan penurunan curah jantung terjadi karena ventrikel kiri tidak mampu memompa darah dari paru-paru sehingga terjadi peningkatan tekanan sirkulasi paru yang menyebabkan cairan terdorong ke jaringan paru, hal ini menyebabkan kesulitan mempertahankan oksigenasi sehingga terjadi sesak nafas </w:t>
      </w:r>
      <w:r>
        <w:rPr>
          <w:rFonts w:ascii="Times New Roman" w:hAnsi="Times New Roman" w:cs="Times New Roman"/>
        </w:rPr>
        <w:fldChar w:fldCharType="begin"/>
      </w:r>
      <w:r>
        <w:rPr>
          <w:rFonts w:ascii="Times New Roman" w:hAnsi="Times New Roman" w:cs="Times New Roman"/>
        </w:rPr>
        <w:instrText>ADDIN CSL_CITATION {"citationItems":[{"id":"ITEM-1","itemData":{"abstract":"Latar belakang:Congestive Heart Failure (CHF) adalah suatu gangguan fungsi jantung yang mengalami kegagalan dalam memompa darah untuk kebutuhan selsel tubuh. Gejala yang sering timbul karna penyakit gagal jantung ini adalah dyspnea atau sesak nafas menyebabkan pola nafas pasien menjadi tidak efektif. Tujuan: Memberikan gambaran tentang pemberian oksigen dalam asuhan keperawatan pada pasien Congestive Heart Failure (CHF) dengan gangguan kebutuhan oksigenasi Metode: Studi kasus ini menggunakan metode diskriptif. Penulis membandingkan respon dua pasien CHF yang sama-sama diberi tambahan oksigen. Pengumpulan data dilakukan dengan cara wawancara, observasi, pemeriksaan fisik, dan studi dokumen Hasil: Penerapan pemberian oksigen pada pasien Congestive Heart Failure (CHF) dengan gangguan kebutuhan oksigenasi memberikan pengaruh terhadap keefektifan pola napas pada pasien. Perbedaan respon pada dua pasien setelah diberi tindakan dikarenakan kedua pasien mempunyai keluhan sesak napas yang berbeda dan penyakit kronis lain yang berpengaruh terhadap pola napas pasien. Kesimpulan: Penerapan pemberian oksigen pada pasien CHF memberikan respon yang berbeda","author":[{"dropping-particle":"","family":"Bariyatun","given":"Samsi","non-dropping-particle":"","parse-names":false,"suffix":""}],"container-title":"Karya Ilmiah Akhir Ners","id":"ITEM-1","issued":{"date-parts":[["2018"]]},"page":"1-123","title":"Penerapan Pemberian Oksigen Pada Pasien Congestive Heart Failure (Chf) Dengan Gangguan Kebutuhan Oksigenasi Di Rsud Wates Kulon Progo","type":"article-journal"},"uris":["http://www.mendeley.com/documents/?uuid=e7851562-d21f-40b9-a104-40c555967918"]}],"mendeley":{"formattedCitation":"(Bariyatun, 2018)","plainTextFormattedCitation":"(Bariyatun, 2018)","previouslyFormattedCitation":"(Bariyatun,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(Bariyatun, 2018)</w:t>
      </w:r>
      <w:r>
        <w:rPr>
          <w:rFonts w:ascii="Times New Roman" w:hAnsi="Times New Roman" w:cs="Times New Roman"/>
        </w:rPr>
        <w:fldChar w:fldCharType="end"/>
      </w:r>
      <w:r>
        <w:rPr>
          <w:rFonts w:ascii="Times New Roman" w:hAnsi="Times New Roman" w:cs="Times New Roman"/>
        </w:rPr>
        <w:t xml:space="preserve">. Sesak nafas menyebabkan penurunan kemampuan pada pasien untuk melakukan aktivitas sehari-hari termasuk ke klasifikasi </w:t>
      </w:r>
      <w:r>
        <w:rPr>
          <w:rFonts w:ascii="Times New Roman" w:hAnsi="Times New Roman" w:cs="Times New Roman"/>
          <w:i/>
        </w:rPr>
        <w:t>NYHA</w:t>
      </w:r>
      <w:r>
        <w:rPr>
          <w:rFonts w:ascii="Times New Roman" w:hAnsi="Times New Roman" w:cs="Times New Roman"/>
        </w:rPr>
        <w:t xml:space="preserve"> II dan III </w:t>
      </w:r>
      <w:r>
        <w:rPr>
          <w:rFonts w:ascii="Times New Roman" w:hAnsi="Times New Roman" w:cs="Times New Roman"/>
        </w:rPr>
        <w:fldChar w:fldCharType="begin"/>
      </w:r>
      <w:r>
        <w:rPr>
          <w:rFonts w:ascii="Times New Roman" w:hAnsi="Times New Roman" w:cs="Times New Roman"/>
        </w:rPr>
        <w:instrText>ADDIN CSL_CITATION {"citationItems":[{"id":"ITEM-1","itemData":{"DOI":"10.58439/ipk.v2i1.92","ISSN":"2963-5381","abstract":" \r Background : CHF is a clinical syndrome that can cause structural/functional problems in the heart, thus interfering with the ability of the ventricles to receive/pump enough blood to meet the body's metabolic needs. A symptom often experienced by CHF patients is shortness of breath (dyspnea). Dyspnea that occurs in CHF patients can have an impact on their physical, psychological, and emotional health. Patients with dyspnea feel more comfortable in front of a fan. Purposes : This study to determine the effect of hand held fan therapy on reducing dyspnea in Congestive Heart Failure patients. Method : The method used in writing is a case report which is carried out for 3 days. Administration of hand held fan therapy is carried out in CHF patients with dyspnea. Results : The administration of hand held fan therapy in CHF patients there was a decrease in dyspnea although not significant, characterized by a dyspnea scale decreased from a scale of 5 to a scale of 2, breathing frequency from 26x / minute to 22x / minute, SPO2 : &lt;96% to 99%. Conclusions : Combination therapy of pharmacological therapy is hand held fan therapy can reduce the condition of shortness of breath experienced in CHF patients. Although shortness of breath is still felt, but the therapy is able to reduce the appearance of shortness of breath again. Accuracy in applying the therapy accompanied by pharmacological therapy gets optimal results in reducing shortness of breath from before the intervention to after the intervention is carried out.","author":[{"dropping-particle":"","family":"Yusrina Ammazida","given":"","non-dropping-particle":"","parse-names":false,"suffix":""}],"container-title":"Informasi dan Promosi Kesehatan","id":"ITEM-1","issue":"1","issued":{"date-parts":[["2023"]]},"page":"35-42","title":"Implementasi Teknik Hand Held Fan Terhadap Penurunan Sesak Nafas pada Pasien dengan Congestive Heart Failure","type":"article-journal","volume":"2"},"uris":["http://www.mendeley.com/documents/?uuid=22027b7c-6b0d-42b9-a751-4dc5a64b7cc7"]}],"mendeley":{"formattedCitation":"(Yusrina Ammazida, 2023)","plainTextFormattedCitation":"(Yusrina Ammazida, 2023)","previouslyFormattedCitation":"(Yusrina Ammazida, 2023)"},"properties":{"noteIndex":0},"schema":"https://github.com/citation-style-language/schema/raw/master/csl-citation.json"}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(Yusrina Ammazida, 2023)</w:t>
      </w:r>
      <w:r>
        <w:rPr>
          <w:rFonts w:ascii="Times New Roman" w:hAnsi="Times New Roman" w:cs="Times New Roman"/>
        </w:rPr>
        <w:fldChar w:fldCharType="end"/>
      </w:r>
      <w:r>
        <w:rPr>
          <w:rFonts w:ascii="Times New Roman" w:hAnsi="Times New Roman" w:cs="Times New Roman"/>
        </w:rPr>
        <w:t xml:space="preserve">. Sesak nafas juga berdampak pada kesehatan fisik, psikologis, dan juga emosional mereka. Hal ini bisa menyebabkan kecemasan pada keluarga, sehingga memerlukan penanganan yang tepat </w:t>
      </w:r>
      <w:r>
        <w:rPr>
          <w:rFonts w:ascii="Times New Roman" w:hAnsi="Times New Roman" w:cs="Times New Roman"/>
        </w:rPr>
        <w:fldChar w:fldCharType="begin"/>
      </w:r>
      <w:r>
        <w:rPr>
          <w:rFonts w:ascii="Times New Roman" w:hAnsi="Times New Roman" w:cs="Times New Roman"/>
        </w:rPr>
        <w:instrText>ADDIN CSL_CITATION {"citationItems":[{"id":"ITEM-1","itemData":{"DOI":"10.1055/s-0040-1713332","abstract":" Introduction Dyspnea is often encountered in terminally ill cancer patients and is attributed to multiple factors. The use of fan-on-face therapy is a nonpharmacologic adjunct treatment for adult cancer patients suffering from dyspnea at the end-of-life. This study was done to determine if the use of fan-on-face therapy in addition to the standard of care treatment indeed confers clinical benefit to terminally ill adult cancer patients with dyspnea.  Materials and Methods A meta-analysis of randomized controlled trials on the use of fan-on-face therapy in relieving dyspnea among terminally ill adult cancer patients was performed. A computerized search was done in MEDLINE, NICE, CENTRAL, Science Direct, and Google Scholar for relevant articles. Other publications were searched, and authors were contacted for additional information. The primary outcome measure was the mean change in dyspnea score, determined by the Modified Borg Scale, Numeric Rating Scale, or Visual Analog Scale. The secondary outcome was the post-intervention mean change in respiratory rate (RR).  Results Four eligible randomized controlled trials of low to moderate risk of bias employed a total of 139 cancer patients. Fan-on-face therapy was effective in decreasing mean dyspnea scores (standard mean difference = −1.81, 95% confidence interval [CI]: −3.12, −0.50, p &lt; 0.00001, I 2 93%) and improving mean change in RR (mean difference = −0.91, 95% CI: −1.68, −0.15; p = 0.001, I 2 = 81%) versus control.  Conclusion Fan-on-face therapy, as an adjunct to standard of care, is effective in alleviating dyspnea among adult cancer patients during the end of life. ","author":[{"dropping-particle":"","family":"Mendoza","given":"Marvin Jonne L.","non-dropping-particle":"","parse-names":false,"suffix":""},{"dropping-particle":"","family":"Ting","given":"Frederic Ivan L.","non-dropping-particle":"","parse-names":false,"suffix":""},{"dropping-particle":"","family":"Vergara","given":"John Paulo B.","non-dropping-particle":"","parse-names":false,"suffix":""},{"dropping-particle":"","family":"Sacdalan","given":"Danielle Benedict L.","non-dropping-particle":"","parse-names":false,"suffix":""},{"dropping-particle":"","family":"Sandoval-Tan","given":"Jennifer","non-dropping-particle":"","parse-names":false,"suffix":""}],"container-title":"Asian Journal of Oncology","id":"ITEM-1","issue":"June","issued":{"date-parts":[["2020"]]},"page":"88-93","title":"Fan-on-Face Therapy in Relieving Dyspnea of Adult Terminally Ill Cancer Patients: A Meta-Analysis","type":"article-journal","volume":"06"},"uris":["http://www.mendeley.com/documents/?uuid=ae5ed590-6501-48a1-961b-2e9f6811467a"]}],"mendeley":{"formattedCitation":"(Mendoza et al., 2020)","plainTextFormattedCitation":"(Mendoza et al., 2020)","previouslyFormattedCitation":"(Mendoza et al.,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(Mendoza</w:t>
      </w:r>
      <w:r>
        <w:rPr>
          <w:rFonts w:ascii="Times New Roman" w:hAnsi="Times New Roman" w:cs="Times New Roman"/>
          <w:i/>
          <w:noProof/>
        </w:rPr>
        <w:t xml:space="preserve"> et al.,</w:t>
      </w:r>
      <w:r>
        <w:rPr>
          <w:rFonts w:ascii="Times New Roman" w:hAnsi="Times New Roman" w:cs="Times New Roman"/>
          <w:noProof/>
        </w:rPr>
        <w:t xml:space="preserve"> 2020)</w:t>
      </w:r>
      <w:r>
        <w:rPr>
          <w:rFonts w:ascii="Times New Roman" w:hAnsi="Times New Roman" w:cs="Times New Roman"/>
        </w:rPr>
        <w:fldChar w:fldCharType="end"/>
      </w:r>
      <w:r>
        <w:rPr>
          <w:rFonts w:ascii="Times New Roman" w:hAnsi="Times New Roman" w:cs="Times New Roman"/>
        </w:rPr>
        <w:t>.</w:t>
      </w:r>
    </w:p>
    <w:p w:rsidR="00960F37" w:rsidRDefault="00A83006">
      <w:pPr>
        <w:ind w:firstLine="720"/>
        <w:jc w:val="both"/>
        <w:rPr>
          <w:rFonts w:ascii="Times New Roman" w:hAnsi="Times New Roman" w:cs="Times New Roman"/>
          <w:lang w:val="en-ID"/>
        </w:rPr>
      </w:pPr>
      <w:r>
        <w:rPr>
          <w:rFonts w:ascii="Times New Roman" w:hAnsi="Times New Roman" w:cs="Times New Roman"/>
        </w:rPr>
        <w:t xml:space="preserve">Upaya penatalaksanaan pasien </w:t>
      </w:r>
      <w:r>
        <w:rPr>
          <w:rFonts w:ascii="Times New Roman" w:hAnsi="Times New Roman" w:cs="Times New Roman"/>
          <w:i/>
        </w:rPr>
        <w:t>CHF</w:t>
      </w:r>
      <w:r>
        <w:rPr>
          <w:rFonts w:ascii="Times New Roman" w:hAnsi="Times New Roman" w:cs="Times New Roman"/>
        </w:rPr>
        <w:t xml:space="preserve"> dengan sesak nafas dapat dilakukan dengan terapi farmakologis dan non farmakologis. Pemberian terapi farmakologis merupakan terapi dengan </w:t>
      </w:r>
      <w:r>
        <w:rPr>
          <w:rFonts w:ascii="Times New Roman" w:hAnsi="Times New Roman" w:cs="Times New Roman"/>
        </w:rPr>
        <w:lastRenderedPageBreak/>
        <w:t xml:space="preserve">pemberian obat-obatan. Adapun terapi non farmakologis yang bisa dilakukan untuk mengurangi sesak yaitu dengan pengaturan posisi </w:t>
      </w:r>
      <w:r>
        <w:rPr>
          <w:rFonts w:ascii="Times New Roman" w:hAnsi="Times New Roman" w:cs="Times New Roman"/>
          <w:i/>
        </w:rPr>
        <w:t>semi fowler</w:t>
      </w:r>
      <w:r>
        <w:rPr>
          <w:rFonts w:ascii="Times New Roman" w:hAnsi="Times New Roman" w:cs="Times New Roman"/>
        </w:rPr>
        <w:t xml:space="preserve"> dan latihan napas dalam </w:t>
      </w:r>
      <w:r>
        <w:rPr>
          <w:rFonts w:ascii="Times New Roman" w:hAnsi="Times New Roman" w:cs="Times New Roman"/>
        </w:rPr>
        <w:fldChar w:fldCharType="begin"/>
      </w:r>
      <w:r>
        <w:rPr>
          <w:rFonts w:ascii="Times New Roman" w:hAnsi="Times New Roman" w:cs="Times New Roman"/>
        </w:rPr>
        <w:instrText>ADDIN CSL_CITATION {"citationItems":[{"id":"ITEM-1","itemData":{"abstract":"ABSTRAK Hipertensi adalah penyakit yang dapat meningkatkan risiko utama pada penyakit jantung koroner, gagal jantung dan stroke. Gejala klinis yang timbul akibat peningkatan tekanan darah yaitu edema dependen, penglihatan kabur, mual, muntah dan nyeri kepala. Salah satu teknik relaksasi yang dapat dilakukan untuk menurunkan nyeri dan mudah dilakukan adalah relaksasi nafas dalam. Yang bertujuan untuk mengetahui efektifitas relaksasi nafas dalam terhadap nyeri kepala pasien hipertensi. Metode yang digunakan dalam karya tulis ilmiah ini menggunakan desain studi kasus (case study). Responden yang digunakan yaitu dua pasien dengan hipertensi. Penerapan dilakukan selama 3 hari. Analisa data dilakukan dengan melihat skala nyeri kepala sebelum dan setelah penerapan relaksasi nafas dalam menggunakan skala nyeri menurut Bourbonis. Mendapatkan hasil dengan Skala nyeri pada responden I dari skala 6 menjadi skala 2 dan responden II dari skala 5 menjadi skala 4. Jadi kesimpulan dari penerapan relaksasi nafas dalam sangat efektif menurunkan skala nyeri kepala pada pasien hipertensi.","author":[{"dropping-particle":"","family":"Saputri R, Ayubbana S","given":"Sari SASHS","non-dropping-particle":"","parse-names":false,"suffix":""}],"container-title":"Jurnal Cendikia Muda","id":"ITEM-1","issue":"2","issued":{"date-parts":[["2022"]]},"page":"506-513","title":"Penerapan Relaksasi Nafas Dalam Terhadap Nyeri Kepala Pasien Hipertensi di Ruang Jantung RSUD Jend. Ahmad Yani Kota Metro","type":"article-journal","volume":"2"},"uris":["http://www.mendeley.com/documents/?uuid=8391ce21-a681-486a-9d04-b2ee4563aa92"]}],"mendeley":{"formattedCitation":"(Saputri R, Ayubbana S, 2022)","plainTextFormattedCitation":"(Saputri R, Ayubbana S, 2022)","previouslyFormattedCitation":"(Saputri R, Ayubbana S,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(Saputri R, Ayubbana S, 2022)</w:t>
      </w:r>
      <w:r>
        <w:rPr>
          <w:rFonts w:ascii="Times New Roman" w:hAnsi="Times New Roman" w:cs="Times New Roman"/>
        </w:rPr>
        <w:fldChar w:fldCharType="end"/>
      </w:r>
      <w:r>
        <w:rPr>
          <w:rFonts w:ascii="Times New Roman" w:hAnsi="Times New Roman" w:cs="Times New Roman"/>
        </w:rPr>
        <w:t xml:space="preserve">. Adapun </w:t>
      </w:r>
      <w:r>
        <w:rPr>
          <w:rFonts w:ascii="Times New Roman" w:hAnsi="Times New Roman" w:cs="Times New Roman"/>
          <w:lang w:val="en-ID"/>
        </w:rPr>
        <w:t xml:space="preserve">penelitian </w:t>
      </w:r>
      <w:r>
        <w:rPr>
          <w:rFonts w:ascii="Times New Roman" w:hAnsi="Times New Roman" w:cs="Times New Roman"/>
          <w:lang w:val="en-ID"/>
        </w:rPr>
        <w:fldChar w:fldCharType="begin"/>
      </w:r>
      <w:r>
        <w:rPr>
          <w:rFonts w:ascii="Times New Roman" w:hAnsi="Times New Roman" w:cs="Times New Roman"/>
          <w:lang w:val="en-ID"/>
        </w:rPr>
        <w:instrText>ADDIN CSL_CITATION {"citationItems":[{"id":"ITEM-1","itemData":{"ISSN":"09698213","author":[{"dropping-particle":"","family":"Yustus Anselmu Arianto Malibel1, Elisabeth Herwanti2","given":"Herliana M. A. Djogo1","non-dropping-particle":"","parse-names":false,"suffix":""}],"container-title":"Building Engineer","id":"ITEM-1","issue":"1","issued":{"date-parts":[["2022"]]},"page":"27","title":"Silent killer","type":"article-journal","volume":"97"},"uris":["http://www.mendeley.com/documents/?uuid=9609e7aa-0c94-496b-ad6f-9c916fb53766"]}],"mendeley":{"formattedCitation":"(Yustus Anselmu Arianto Malibel1, Elisabeth Herwanti2, 2022)","manualFormatting":"(Yustus, 2022)","plainTextFormattedCitation":"(Yustus Anselmu Arianto Malibel1, Elisabeth Herwanti2, 2022)","previouslyFormattedCitation":"(Yustus Anselmu Arianto Malibel1, Elisabeth Herwanti2, 2022)"},"properties":{"noteIndex":0},"schema":"https://github.com/citation-style-language/schema/raw/master/csl-citation.json"}</w:instrText>
      </w:r>
      <w:r>
        <w:rPr>
          <w:rFonts w:ascii="Times New Roman" w:hAnsi="Times New Roman" w:cs="Times New Roman"/>
          <w:lang w:val="en-ID"/>
        </w:rPr>
        <w:fldChar w:fldCharType="separate"/>
      </w:r>
      <w:r>
        <w:rPr>
          <w:rFonts w:ascii="Times New Roman" w:hAnsi="Times New Roman" w:cs="Times New Roman"/>
          <w:noProof/>
          <w:lang w:val="en-ID"/>
        </w:rPr>
        <w:t>(Yustus, 2022)</w:t>
      </w:r>
      <w:r>
        <w:rPr>
          <w:rFonts w:ascii="Times New Roman" w:hAnsi="Times New Roman" w:cs="Times New Roman"/>
          <w:lang w:val="en-ID"/>
        </w:rPr>
        <w:fldChar w:fldCharType="end"/>
      </w:r>
      <w:r>
        <w:rPr>
          <w:rFonts w:ascii="Times New Roman" w:hAnsi="Times New Roman" w:cs="Times New Roman"/>
          <w:lang w:val="en-ID"/>
        </w:rPr>
        <w:t xml:space="preserve"> </w:t>
      </w:r>
      <w:r>
        <w:rPr>
          <w:rFonts w:ascii="Times New Roman" w:hAnsi="Times New Roman" w:cs="Times New Roman"/>
          <w:i/>
          <w:lang w:val="en-ID"/>
        </w:rPr>
        <w:t>Hidroterapi</w:t>
      </w:r>
      <w:r>
        <w:rPr>
          <w:rFonts w:ascii="Times New Roman" w:hAnsi="Times New Roman" w:cs="Times New Roman"/>
          <w:lang w:val="en-ID"/>
        </w:rPr>
        <w:t xml:space="preserve"> atau rendam kaki air hangat dapat bekerja secara konduksi dimana terjadi perpindahan air hangat ke dalam tubuh yang dapat menyebabkan pelebaran pembuluh darah, air mempunyai dampak positif terhadap otot jantung dan paru-paru. </w:t>
      </w:r>
    </w:p>
    <w:p w:rsidR="00960F37" w:rsidRDefault="00A83006">
      <w:pPr>
        <w:ind w:firstLine="720"/>
        <w:jc w:val="both"/>
        <w:rPr>
          <w:rStyle w:val="fontstyle01"/>
          <w:rFonts w:ascii="Times New Roman" w:hAnsi="Times New Roman" w:cs="Times New Roman"/>
          <w:b w:val="0"/>
          <w:i/>
          <w:sz w:val="22"/>
          <w:szCs w:val="22"/>
        </w:rPr>
      </w:pPr>
      <w:r>
        <w:rPr>
          <w:rFonts w:ascii="Times New Roman" w:hAnsi="Times New Roman" w:cs="Times New Roman"/>
        </w:rPr>
        <w:t xml:space="preserve">Berdasarkan latar belakang diatas, maka penulis tertarik untuk mengaplikasikan </w:t>
      </w:r>
      <w:r>
        <w:rPr>
          <w:rStyle w:val="fontstyle01"/>
          <w:rFonts w:ascii="Times New Roman" w:hAnsi="Times New Roman" w:cs="Times New Roman"/>
          <w:b w:val="0"/>
          <w:sz w:val="22"/>
          <w:szCs w:val="22"/>
        </w:rPr>
        <w:t xml:space="preserve">asuhan keperawatan pada pasien </w:t>
      </w:r>
      <w:r>
        <w:rPr>
          <w:rStyle w:val="fontstyle01"/>
          <w:rFonts w:ascii="Times New Roman" w:hAnsi="Times New Roman" w:cs="Times New Roman"/>
          <w:b w:val="0"/>
          <w:i/>
          <w:sz w:val="22"/>
          <w:szCs w:val="22"/>
        </w:rPr>
        <w:t>Congestive Heart Failure (CHF)</w:t>
      </w:r>
      <w:r>
        <w:rPr>
          <w:rStyle w:val="fontstyle01"/>
          <w:rFonts w:ascii="Times New Roman" w:hAnsi="Times New Roman" w:cs="Times New Roman"/>
          <w:b w:val="0"/>
          <w:sz w:val="22"/>
          <w:szCs w:val="22"/>
        </w:rPr>
        <w:t>: P</w:t>
      </w:r>
      <w:r>
        <w:rPr>
          <w:rFonts w:ascii="Times New Roman" w:hAnsi="Times New Roman" w:cs="Times New Roman"/>
        </w:rPr>
        <w:t xml:space="preserve">enurunan Curah Jantung </w:t>
      </w:r>
      <w:r>
        <w:rPr>
          <w:rStyle w:val="fontstyle01"/>
          <w:rFonts w:ascii="Times New Roman" w:hAnsi="Times New Roman" w:cs="Times New Roman"/>
          <w:b w:val="0"/>
          <w:sz w:val="22"/>
          <w:szCs w:val="22"/>
        </w:rPr>
        <w:t>dengan</w:t>
      </w:r>
      <w:r>
        <w:rPr>
          <w:rFonts w:ascii="Times New Roman" w:hAnsi="Times New Roman" w:cs="Times New Roman"/>
          <w:b/>
          <w:bCs/>
          <w:color w:val="000000"/>
        </w:rPr>
        <w:t xml:space="preserve"> </w:t>
      </w:r>
      <w:r>
        <w:rPr>
          <w:rStyle w:val="fontstyle01"/>
          <w:rFonts w:ascii="Times New Roman" w:hAnsi="Times New Roman" w:cs="Times New Roman"/>
          <w:b w:val="0"/>
          <w:sz w:val="22"/>
          <w:szCs w:val="22"/>
        </w:rPr>
        <w:t>intervensi</w:t>
      </w:r>
      <w:r>
        <w:rPr>
          <w:rStyle w:val="fontstyle01"/>
          <w:rFonts w:ascii="Times New Roman" w:hAnsi="Times New Roman" w:cs="Times New Roman"/>
          <w:b w:val="0"/>
          <w:i/>
          <w:sz w:val="22"/>
          <w:szCs w:val="22"/>
        </w:rPr>
        <w:t xml:space="preserve"> Hidroterapi.</w:t>
      </w:r>
    </w:p>
    <w:p w:rsidR="00156A44" w:rsidRPr="00156A44" w:rsidRDefault="00156A44">
      <w:pPr>
        <w:ind w:firstLine="720"/>
        <w:jc w:val="both"/>
        <w:rPr>
          <w:rFonts w:ascii="Times New Roman" w:hAnsi="Times New Roman" w:cs="Times New Roman"/>
          <w:bCs/>
          <w:i/>
          <w:color w:val="000000"/>
        </w:rPr>
      </w:pPr>
    </w:p>
    <w:p w:rsidR="00960F37" w:rsidRDefault="00A83006">
      <w:pPr>
        <w:tabs>
          <w:tab w:val="left" w:pos="3181"/>
        </w:tabs>
        <w:jc w:val="both"/>
        <w:rPr>
          <w:rFonts w:ascii="Times New Roman" w:hAnsi="Times New Roman" w:cs="Times New Roman"/>
          <w:b/>
          <w:lang w:val="en-ID"/>
        </w:rPr>
      </w:pPr>
      <w:r>
        <w:rPr>
          <w:rFonts w:ascii="Times New Roman" w:hAnsi="Times New Roman" w:cs="Times New Roman"/>
          <w:b/>
          <w:lang w:val="en-ID"/>
        </w:rPr>
        <w:t>METODE STUDI KASUS</w:t>
      </w:r>
    </w:p>
    <w:p w:rsidR="00960F37" w:rsidRDefault="00A83006">
      <w:pPr>
        <w:tabs>
          <w:tab w:val="left" w:pos="3181"/>
        </w:tabs>
        <w:ind w:firstLine="426"/>
        <w:jc w:val="both"/>
        <w:rPr>
          <w:rFonts w:ascii="Times New Roman" w:hAnsi="Times New Roman" w:cs="Times New Roman"/>
          <w:lang w:val="en-ID"/>
        </w:rPr>
      </w:pPr>
      <w:r>
        <w:rPr>
          <w:rFonts w:ascii="Times New Roman" w:hAnsi="Times New Roman" w:cs="Times New Roman"/>
          <w:lang w:val="en-ID"/>
        </w:rPr>
        <w:t xml:space="preserve">Metode penelitian ini adalah deskriptif dengan pendekatan studi kasus pada satu orang pasien dewasa yang mengalami sesak nafas dengan diagnosa medis </w:t>
      </w:r>
      <w:r>
        <w:rPr>
          <w:rFonts w:ascii="Times New Roman" w:hAnsi="Times New Roman" w:cs="Times New Roman"/>
          <w:i/>
          <w:lang w:val="en-ID"/>
        </w:rPr>
        <w:t xml:space="preserve">CHF, </w:t>
      </w:r>
      <w:r>
        <w:rPr>
          <w:rFonts w:ascii="Times New Roman" w:hAnsi="Times New Roman" w:cs="Times New Roman"/>
          <w:lang w:val="en-ID"/>
        </w:rPr>
        <w:t>pengambilan kasus dilakukan di RSUD Simo Boyolali pada tanggal 29 Januari 2024 sampai 31 Januari 2024 dilakukan dalam 2</w:t>
      </w:r>
      <w:r>
        <w:rPr>
          <w:rFonts w:ascii="Times New Roman" w:hAnsi="Times New Roman" w:cs="Times New Roman"/>
          <w:lang w:val="en-ID"/>
        </w:rPr>
        <w:sym w:font="Symbol" w:char="F0B4"/>
      </w:r>
      <w:r>
        <w:rPr>
          <w:rFonts w:ascii="Times New Roman" w:hAnsi="Times New Roman" w:cs="Times New Roman"/>
          <w:lang w:val="en-ID"/>
        </w:rPr>
        <w:t xml:space="preserve"> sehari selama 3 hari dengan 20 menit tiap pemberian. Instrumen studi kasus ini dengan monitoring SpO2 dengan </w:t>
      </w:r>
      <w:r>
        <w:rPr>
          <w:rFonts w:ascii="Times New Roman" w:hAnsi="Times New Roman" w:cs="Times New Roman"/>
          <w:i/>
          <w:lang w:val="en-ID"/>
        </w:rPr>
        <w:t>oximetry</w:t>
      </w:r>
      <w:r w:rsidR="004A401E">
        <w:rPr>
          <w:rFonts w:ascii="Times New Roman" w:hAnsi="Times New Roman" w:cs="Times New Roman"/>
          <w:lang w:val="en-ID"/>
        </w:rPr>
        <w:t xml:space="preserve"> pada pasien sebelum dan </w:t>
      </w:r>
      <w:r>
        <w:rPr>
          <w:rFonts w:ascii="Times New Roman" w:hAnsi="Times New Roman" w:cs="Times New Roman"/>
          <w:lang w:val="en-ID"/>
        </w:rPr>
        <w:lastRenderedPageBreak/>
        <w:t xml:space="preserve">sesudah dilakukan tindakan pemberian </w:t>
      </w:r>
      <w:r>
        <w:rPr>
          <w:rFonts w:ascii="Times New Roman" w:hAnsi="Times New Roman" w:cs="Times New Roman"/>
          <w:i/>
          <w:lang w:val="en-ID"/>
        </w:rPr>
        <w:t>hidroterapi</w:t>
      </w:r>
      <w:r>
        <w:rPr>
          <w:rFonts w:ascii="Times New Roman" w:hAnsi="Times New Roman" w:cs="Times New Roman"/>
          <w:lang w:val="en-ID"/>
        </w:rPr>
        <w:t>.</w:t>
      </w:r>
    </w:p>
    <w:p w:rsidR="00960F37" w:rsidRDefault="00960F37">
      <w:pPr>
        <w:tabs>
          <w:tab w:val="left" w:pos="3181"/>
        </w:tabs>
        <w:ind w:firstLine="426"/>
        <w:jc w:val="both"/>
        <w:rPr>
          <w:rFonts w:ascii="Times New Roman" w:hAnsi="Times New Roman" w:cs="Times New Roman"/>
          <w:lang w:val="en-ID"/>
        </w:rPr>
      </w:pPr>
    </w:p>
    <w:p w:rsidR="00960F37" w:rsidRDefault="00A83006">
      <w:pPr>
        <w:rPr>
          <w:rFonts w:ascii="Times New Roman" w:hAnsi="Times New Roman" w:cs="Times New Roman"/>
          <w:b/>
        </w:rPr>
      </w:pPr>
      <w:r>
        <w:rPr>
          <w:rFonts w:ascii="Times New Roman" w:hAnsi="Times New Roman" w:cs="Times New Roman"/>
          <w:b/>
        </w:rPr>
        <w:t>HASIL STUDI KASUS</w:t>
      </w:r>
    </w:p>
    <w:p w:rsidR="00960F37" w:rsidRDefault="00A83006">
      <w:pPr>
        <w:ind w:firstLine="426"/>
        <w:jc w:val="both"/>
        <w:rPr>
          <w:rFonts w:ascii="Times New Roman" w:hAnsi="Times New Roman" w:cs="Times New Roman"/>
          <w:noProof/>
        </w:rPr>
      </w:pPr>
      <w:r>
        <w:rPr>
          <w:rFonts w:ascii="Times New Roman" w:hAnsi="Times New Roman" w:cs="Times New Roman"/>
        </w:rPr>
        <w:t xml:space="preserve">Hasil pengkajian yang didapatkan pada hari senin 29 januari 2024 pukul 10.10 WIB, diperoleh data dari Tn. B yang merupakan </w:t>
      </w:r>
      <w:r>
        <w:rPr>
          <w:rFonts w:ascii="Times New Roman" w:hAnsi="Times New Roman" w:cs="Times New Roman"/>
          <w:noProof/>
        </w:rPr>
        <w:t xml:space="preserve">pasien </w:t>
      </w:r>
      <w:r>
        <w:rPr>
          <w:rFonts w:ascii="Times New Roman" w:hAnsi="Times New Roman" w:cs="Times New Roman"/>
        </w:rPr>
        <w:t>mengatakan sesak nafas, sesak nafas bertambah saat berbaring</w:t>
      </w:r>
      <w:r>
        <w:rPr>
          <w:rFonts w:ascii="Times New Roman" w:hAnsi="Times New Roman" w:cs="Times New Roman"/>
          <w:noProof/>
        </w:rPr>
        <w:t>. Didapatkan hasil TTV TD: 133/78 mmHg, N: 81 x/menit, RR: 24 x/menit, S: 36,7°C, SpO2: 91%.</w:t>
      </w:r>
    </w:p>
    <w:p w:rsidR="00960F37" w:rsidRDefault="00A83006">
      <w:pPr>
        <w:pStyle w:val="ListParagraph"/>
        <w:ind w:left="0" w:firstLine="447"/>
        <w:jc w:val="both"/>
        <w:rPr>
          <w:rFonts w:ascii="Times New Roman" w:hAnsi="Times New Roman" w:cs="Times New Roman"/>
          <w:noProof/>
        </w:rPr>
      </w:pPr>
      <w:r>
        <w:rPr>
          <w:rFonts w:ascii="Times New Roman" w:hAnsi="Times New Roman" w:cs="Times New Roman"/>
          <w:noProof/>
        </w:rPr>
        <w:t>Sedangkan data pengkajian fisik pemeriksaan dada (thorax) inspeksi terdapat retraksi dinding dada, palpasi vocal fremitus kanan dan kiri sama, perkusi bunyi hipersonor, auskultasi terdengar r</w:t>
      </w:r>
      <w:r>
        <w:rPr>
          <w:rFonts w:ascii="Times New Roman" w:hAnsi="Times New Roman" w:cs="Times New Roman"/>
          <w:i/>
          <w:noProof/>
        </w:rPr>
        <w:t>onchi</w:t>
      </w:r>
      <w:r>
        <w:rPr>
          <w:rFonts w:ascii="Times New Roman" w:hAnsi="Times New Roman" w:cs="Times New Roman"/>
          <w:noProof/>
        </w:rPr>
        <w:t xml:space="preserve">. Pemeriksaan jantung inspeksi ictus cordis tampak, palpasi IC teraba di ICS ke 5, perkusi bunyi pekak, auskultasi bunyi jantung S3. </w:t>
      </w:r>
      <w:r>
        <w:rPr>
          <w:rFonts w:ascii="Times New Roman" w:hAnsi="Times New Roman" w:cs="Times New Roman"/>
        </w:rPr>
        <w:t>Pemeriksaan ekstremitas bawah terdapat pitting edema</w:t>
      </w:r>
      <w:r>
        <w:rPr>
          <w:rFonts w:ascii="Times New Roman" w:hAnsi="Times New Roman" w:cs="Times New Roman"/>
          <w:lang w:val="en-ID"/>
        </w:rPr>
        <w:t xml:space="preserve"> kaki kanan dan kiri dengan derajat I</w:t>
      </w:r>
      <w:r>
        <w:rPr>
          <w:rFonts w:ascii="Times New Roman" w:hAnsi="Times New Roman" w:cs="Times New Roman"/>
        </w:rPr>
        <w:t>, dengan CRT&gt;3 detik.</w:t>
      </w:r>
      <w:r>
        <w:rPr>
          <w:rFonts w:ascii="Times New Roman" w:hAnsi="Times New Roman" w:cs="Times New Roman"/>
          <w:noProof/>
        </w:rPr>
        <w:t xml:space="preserve"> Pada pemeriksaan laboratorium hasil foto thorax menunjukkan </w:t>
      </w:r>
      <w:r>
        <w:rPr>
          <w:rFonts w:ascii="Times New Roman" w:hAnsi="Times New Roman" w:cs="Times New Roman"/>
          <w:i/>
          <w:noProof/>
        </w:rPr>
        <w:t xml:space="preserve">edema pulmo </w:t>
      </w:r>
      <w:r>
        <w:rPr>
          <w:rFonts w:ascii="Times New Roman" w:hAnsi="Times New Roman" w:cs="Times New Roman"/>
          <w:noProof/>
        </w:rPr>
        <w:t xml:space="preserve">dan </w:t>
      </w:r>
      <w:r>
        <w:rPr>
          <w:rFonts w:ascii="Times New Roman" w:hAnsi="Times New Roman" w:cs="Times New Roman"/>
          <w:i/>
          <w:noProof/>
          <w:lang w:val="en-ID"/>
        </w:rPr>
        <w:t>cardiomegali</w:t>
      </w:r>
      <w:r>
        <w:rPr>
          <w:rFonts w:ascii="Times New Roman" w:hAnsi="Times New Roman" w:cs="Times New Roman"/>
          <w:noProof/>
          <w:lang w:val="en-ID"/>
        </w:rPr>
        <w:t>.</w:t>
      </w:r>
    </w:p>
    <w:p w:rsidR="00960F37" w:rsidRDefault="00A83006">
      <w:pPr>
        <w:ind w:firstLine="447"/>
        <w:jc w:val="both"/>
        <w:rPr>
          <w:rFonts w:ascii="Times New Roman" w:hAnsi="Times New Roman" w:cs="Times New Roman"/>
        </w:rPr>
      </w:pPr>
      <w:r>
        <w:rPr>
          <w:rStyle w:val="fontstyle01"/>
          <w:rFonts w:ascii="Times New Roman" w:hAnsi="Times New Roman" w:cs="Times New Roman"/>
          <w:b w:val="0"/>
          <w:sz w:val="22"/>
          <w:szCs w:val="22"/>
          <w:lang w:val="en-ID"/>
        </w:rPr>
        <w:t xml:space="preserve">Berdasarkan data hasil pengkajian yang muncul, penulis menegakkan diagnosa keperawatan </w:t>
      </w:r>
      <w:r>
        <w:rPr>
          <w:rFonts w:ascii="Times New Roman" w:hAnsi="Times New Roman" w:cs="Times New Roman"/>
        </w:rPr>
        <w:t xml:space="preserve">penurunan curah jantung berhubungan dengan perubahan </w:t>
      </w:r>
      <w:r>
        <w:rPr>
          <w:rFonts w:ascii="Times New Roman" w:hAnsi="Times New Roman" w:cs="Times New Roman"/>
          <w:i/>
        </w:rPr>
        <w:t>afterload</w:t>
      </w:r>
      <w:r>
        <w:rPr>
          <w:rStyle w:val="fontstyle01"/>
          <w:rFonts w:ascii="Times New Roman" w:hAnsi="Times New Roman" w:cs="Times New Roman"/>
          <w:b w:val="0"/>
          <w:sz w:val="22"/>
          <w:szCs w:val="22"/>
          <w:lang w:val="en-ID"/>
        </w:rPr>
        <w:t xml:space="preserve"> </w:t>
      </w:r>
      <w:r>
        <w:rPr>
          <w:rFonts w:ascii="Times New Roman" w:hAnsi="Times New Roman" w:cs="Times New Roman"/>
        </w:rPr>
        <w:t>(SDKI</w:t>
      </w:r>
      <w:r>
        <w:rPr>
          <w:rFonts w:ascii="Times New Roman" w:hAnsi="Times New Roman" w:cs="Times New Roman"/>
          <w:lang w:val="en-ID"/>
        </w:rPr>
        <w:t xml:space="preserve">, </w:t>
      </w:r>
      <w:r>
        <w:rPr>
          <w:rFonts w:ascii="Times New Roman" w:hAnsi="Times New Roman" w:cs="Times New Roman"/>
        </w:rPr>
        <w:t>2017)</w:t>
      </w:r>
    </w:p>
    <w:p w:rsidR="00960F37" w:rsidRDefault="00A83006">
      <w:pPr>
        <w:ind w:firstLine="447"/>
        <w:jc w:val="both"/>
        <w:rPr>
          <w:rFonts w:ascii="Times New Roman" w:hAnsi="Times New Roman" w:cs="Times New Roman"/>
        </w:rPr>
      </w:pPr>
      <w:r>
        <w:rPr>
          <w:rFonts w:ascii="Times New Roman" w:hAnsi="Times New Roman" w:cs="Times New Roman"/>
        </w:rPr>
        <w:t xml:space="preserve">Dari studi kasus yang dilakukan didapatkan perubahan SpO2 meningkat </w:t>
      </w:r>
      <w:r>
        <w:rPr>
          <w:rFonts w:ascii="Times New Roman" w:hAnsi="Times New Roman" w:cs="Times New Roman"/>
        </w:rPr>
        <w:lastRenderedPageBreak/>
        <w:t xml:space="preserve">dengan pemberian </w:t>
      </w:r>
      <w:r>
        <w:rPr>
          <w:rFonts w:ascii="Times New Roman" w:hAnsi="Times New Roman" w:cs="Times New Roman"/>
          <w:i/>
        </w:rPr>
        <w:t xml:space="preserve">hidroterapi </w:t>
      </w:r>
      <w:r>
        <w:rPr>
          <w:rFonts w:ascii="Times New Roman" w:hAnsi="Times New Roman" w:cs="Times New Roman"/>
        </w:rPr>
        <w:t xml:space="preserve">pada pasien </w:t>
      </w:r>
      <w:r>
        <w:rPr>
          <w:rFonts w:ascii="Times New Roman" w:hAnsi="Times New Roman" w:cs="Times New Roman"/>
          <w:i/>
        </w:rPr>
        <w:t>CHF</w:t>
      </w:r>
      <w:r>
        <w:rPr>
          <w:rFonts w:ascii="Times New Roman" w:hAnsi="Times New Roman" w:cs="Times New Roman"/>
        </w:rPr>
        <w:t xml:space="preserve">. Dengan hasil sebelum dilakukan implementasi SpO2: 91%, setelah diberikan </w:t>
      </w:r>
      <w:r>
        <w:rPr>
          <w:rFonts w:ascii="Times New Roman" w:hAnsi="Times New Roman" w:cs="Times New Roman"/>
          <w:i/>
        </w:rPr>
        <w:t>hidroterapi</w:t>
      </w:r>
      <w:r>
        <w:rPr>
          <w:rFonts w:ascii="Times New Roman" w:hAnsi="Times New Roman" w:cs="Times New Roman"/>
        </w:rPr>
        <w:t xml:space="preserve"> selama 2 kali sehari selama 3 hari didapatkan hasil SpO2: 98% dapat digambarkan dengan tabel sebagai berikut: </w:t>
      </w:r>
    </w:p>
    <w:p w:rsidR="00960F37" w:rsidRDefault="00960F37">
      <w:pPr>
        <w:ind w:firstLine="447"/>
        <w:jc w:val="both"/>
        <w:rPr>
          <w:rFonts w:ascii="Times New Roman" w:hAnsi="Times New Roman" w:cs="Times New Roman"/>
        </w:rPr>
      </w:pPr>
    </w:p>
    <w:tbl>
      <w:tblPr>
        <w:tblStyle w:val="TableGrid"/>
        <w:tblpPr w:leftFromText="180" w:rightFromText="180" w:vertAnchor="text" w:horzAnchor="margin" w:tblpY="98"/>
        <w:tblW w:w="349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7"/>
        <w:gridCol w:w="620"/>
        <w:gridCol w:w="898"/>
        <w:gridCol w:w="736"/>
        <w:gridCol w:w="631"/>
      </w:tblGrid>
      <w:tr w:rsidR="00960F37">
        <w:tc>
          <w:tcPr>
            <w:tcW w:w="572" w:type="dxa"/>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Hari</w:t>
            </w:r>
          </w:p>
        </w:tc>
        <w:tc>
          <w:tcPr>
            <w:tcW w:w="586" w:type="dxa"/>
          </w:tcPr>
          <w:p w:rsidR="00960F37" w:rsidRDefault="00A83006">
            <w:pPr>
              <w:pStyle w:val="ListParagraph"/>
              <w:spacing w:before="240"/>
              <w:ind w:left="0"/>
              <w:jc w:val="center"/>
              <w:rPr>
                <w:rFonts w:ascii="Times New Roman" w:hAnsi="Times New Roman" w:cs="Times New Roman"/>
                <w:noProof/>
              </w:rPr>
            </w:pPr>
            <w:r>
              <w:rPr>
                <w:rFonts w:ascii="Times New Roman" w:hAnsi="Times New Roman" w:cs="Times New Roman"/>
                <w:noProof/>
              </w:rPr>
              <w:t>Pagi Pre</w:t>
            </w:r>
          </w:p>
        </w:tc>
        <w:tc>
          <w:tcPr>
            <w:tcW w:w="945" w:type="dxa"/>
          </w:tcPr>
          <w:p w:rsidR="00960F37" w:rsidRDefault="00A83006">
            <w:pPr>
              <w:pStyle w:val="ListParagraph"/>
              <w:spacing w:before="240"/>
              <w:ind w:left="0"/>
              <w:jc w:val="center"/>
              <w:rPr>
                <w:rFonts w:ascii="Times New Roman" w:hAnsi="Times New Roman" w:cs="Times New Roman"/>
                <w:noProof/>
              </w:rPr>
            </w:pPr>
            <w:r>
              <w:rPr>
                <w:rFonts w:ascii="Times New Roman" w:hAnsi="Times New Roman" w:cs="Times New Roman"/>
                <w:noProof/>
              </w:rPr>
              <w:t>Pagi Post</w:t>
            </w:r>
          </w:p>
        </w:tc>
        <w:tc>
          <w:tcPr>
            <w:tcW w:w="756" w:type="dxa"/>
          </w:tcPr>
          <w:p w:rsidR="00960F37" w:rsidRDefault="00A83006">
            <w:pPr>
              <w:pStyle w:val="ListParagraph"/>
              <w:spacing w:before="240"/>
              <w:ind w:left="0"/>
              <w:jc w:val="center"/>
              <w:rPr>
                <w:rFonts w:ascii="Times New Roman" w:hAnsi="Times New Roman" w:cs="Times New Roman"/>
                <w:noProof/>
              </w:rPr>
            </w:pPr>
            <w:r>
              <w:rPr>
                <w:rFonts w:ascii="Times New Roman" w:hAnsi="Times New Roman" w:cs="Times New Roman"/>
                <w:noProof/>
              </w:rPr>
              <w:t>Sore Pre</w:t>
            </w:r>
          </w:p>
        </w:tc>
        <w:tc>
          <w:tcPr>
            <w:tcW w:w="633" w:type="dxa"/>
          </w:tcPr>
          <w:p w:rsidR="00960F37" w:rsidRDefault="00A83006">
            <w:pPr>
              <w:pStyle w:val="ListParagraph"/>
              <w:spacing w:before="240"/>
              <w:ind w:left="0"/>
              <w:jc w:val="center"/>
              <w:rPr>
                <w:rFonts w:ascii="Times New Roman" w:hAnsi="Times New Roman" w:cs="Times New Roman"/>
                <w:noProof/>
              </w:rPr>
            </w:pPr>
            <w:r>
              <w:rPr>
                <w:rFonts w:ascii="Times New Roman" w:hAnsi="Times New Roman" w:cs="Times New Roman"/>
                <w:noProof/>
              </w:rPr>
              <w:t>Sore Post</w:t>
            </w:r>
          </w:p>
        </w:tc>
      </w:tr>
      <w:tr w:rsidR="00960F37">
        <w:trPr>
          <w:trHeight w:val="1220"/>
        </w:trPr>
        <w:tc>
          <w:tcPr>
            <w:tcW w:w="572" w:type="dxa"/>
            <w:tcBorders>
              <w:bottom w:val="single" w:sz="4" w:space="0" w:color="auto"/>
            </w:tcBorders>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1</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2</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3</w:t>
            </w:r>
          </w:p>
        </w:tc>
        <w:tc>
          <w:tcPr>
            <w:tcW w:w="586" w:type="dxa"/>
            <w:tcBorders>
              <w:bottom w:val="single" w:sz="4" w:space="0" w:color="auto"/>
            </w:tcBorders>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91%</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95%</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96%</w:t>
            </w:r>
          </w:p>
        </w:tc>
        <w:tc>
          <w:tcPr>
            <w:tcW w:w="945" w:type="dxa"/>
            <w:tcBorders>
              <w:bottom w:val="single" w:sz="4" w:space="0" w:color="auto"/>
            </w:tcBorders>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92%</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96%</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97%</w:t>
            </w:r>
          </w:p>
        </w:tc>
        <w:tc>
          <w:tcPr>
            <w:tcW w:w="756" w:type="dxa"/>
            <w:tcBorders>
              <w:bottom w:val="single" w:sz="4" w:space="0" w:color="auto"/>
            </w:tcBorders>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93%</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96%</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97%</w:t>
            </w:r>
          </w:p>
        </w:tc>
        <w:tc>
          <w:tcPr>
            <w:tcW w:w="633" w:type="dxa"/>
            <w:tcBorders>
              <w:bottom w:val="single" w:sz="4" w:space="0" w:color="auto"/>
            </w:tcBorders>
          </w:tcPr>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94%</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97%</w:t>
            </w:r>
          </w:p>
          <w:p w:rsidR="00960F37" w:rsidRDefault="00A83006">
            <w:pPr>
              <w:pStyle w:val="ListParagraph"/>
              <w:ind w:left="0"/>
              <w:jc w:val="center"/>
              <w:rPr>
                <w:rFonts w:ascii="Times New Roman" w:hAnsi="Times New Roman" w:cs="Times New Roman"/>
                <w:noProof/>
              </w:rPr>
            </w:pPr>
            <w:r>
              <w:rPr>
                <w:rFonts w:ascii="Times New Roman" w:hAnsi="Times New Roman" w:cs="Times New Roman"/>
                <w:noProof/>
              </w:rPr>
              <w:t>98%</w:t>
            </w:r>
          </w:p>
        </w:tc>
      </w:tr>
    </w:tbl>
    <w:p w:rsidR="00960F37" w:rsidRDefault="00A83006">
      <w:pPr>
        <w:jc w:val="center"/>
        <w:rPr>
          <w:rFonts w:ascii="Times New Roman" w:hAnsi="Times New Roman" w:cs="Times New Roman"/>
          <w:i/>
          <w:noProof/>
        </w:rPr>
      </w:pPr>
      <w:r>
        <w:rPr>
          <w:rFonts w:ascii="Times New Roman" w:hAnsi="Times New Roman" w:cs="Times New Roman"/>
          <w:noProof/>
        </w:rPr>
        <w:t xml:space="preserve">Tabel 1.1 Saturasi oksigen sebelum dan sesudah pemberian </w:t>
      </w:r>
      <w:r>
        <w:rPr>
          <w:rFonts w:ascii="Times New Roman" w:hAnsi="Times New Roman" w:cs="Times New Roman"/>
          <w:i/>
          <w:noProof/>
        </w:rPr>
        <w:t>hidroterapi</w:t>
      </w:r>
    </w:p>
    <w:p w:rsidR="00960F37" w:rsidRDefault="00960F37">
      <w:pPr>
        <w:jc w:val="center"/>
        <w:rPr>
          <w:rFonts w:ascii="Times New Roman" w:hAnsi="Times New Roman" w:cs="Times New Roman"/>
          <w:i/>
          <w:noProof/>
        </w:rPr>
      </w:pPr>
    </w:p>
    <w:p w:rsidR="00960F37" w:rsidRDefault="00A83006">
      <w:pPr>
        <w:ind w:firstLine="426"/>
        <w:jc w:val="both"/>
        <w:rPr>
          <w:rFonts w:ascii="Times New Roman" w:hAnsi="Times New Roman" w:cs="Times New Roman"/>
          <w:noProof/>
        </w:rPr>
      </w:pPr>
      <w:r>
        <w:rPr>
          <w:rFonts w:ascii="Times New Roman" w:hAnsi="Times New Roman" w:cs="Times New Roman"/>
          <w:noProof/>
        </w:rPr>
        <w:t xml:space="preserve">Berdasarkan tabel 1.1 maka dapat diketahui bahwa subjek yang telah diberikan implementasi tindakan </w:t>
      </w:r>
      <w:r>
        <w:rPr>
          <w:rFonts w:ascii="Times New Roman" w:hAnsi="Times New Roman" w:cs="Times New Roman"/>
          <w:i/>
          <w:iCs/>
          <w:noProof/>
        </w:rPr>
        <w:t xml:space="preserve">hidroterapi </w:t>
      </w:r>
      <w:r>
        <w:rPr>
          <w:rFonts w:ascii="Times New Roman" w:hAnsi="Times New Roman" w:cs="Times New Roman"/>
          <w:noProof/>
        </w:rPr>
        <w:t>atau terapi rendam kaki air hangat mengalami peningkatan saturasi dari yang semula 91% menjadi 98% dengan selisih peningkatan saturasi oksigen 1% tiap setelah tindakan.</w:t>
      </w:r>
    </w:p>
    <w:p w:rsidR="00960F37" w:rsidRDefault="00960F37">
      <w:pPr>
        <w:ind w:firstLine="426"/>
        <w:jc w:val="both"/>
        <w:rPr>
          <w:rFonts w:ascii="Times New Roman" w:hAnsi="Times New Roman" w:cs="Times New Roman"/>
          <w:noProof/>
        </w:rPr>
      </w:pPr>
    </w:p>
    <w:p w:rsidR="00960F37" w:rsidRDefault="00A83006">
      <w:pPr>
        <w:jc w:val="both"/>
        <w:rPr>
          <w:rFonts w:ascii="Times New Roman" w:hAnsi="Times New Roman" w:cs="Times New Roman"/>
          <w:b/>
          <w:noProof/>
        </w:rPr>
      </w:pPr>
      <w:r>
        <w:rPr>
          <w:rFonts w:ascii="Times New Roman" w:hAnsi="Times New Roman" w:cs="Times New Roman"/>
          <w:b/>
          <w:noProof/>
        </w:rPr>
        <w:t>PEMBAHASAN</w:t>
      </w:r>
    </w:p>
    <w:p w:rsidR="00960F37" w:rsidRDefault="00A83006">
      <w:pPr>
        <w:pStyle w:val="ListParagraph"/>
        <w:ind w:left="0" w:firstLine="567"/>
        <w:jc w:val="both"/>
        <w:rPr>
          <w:rFonts w:ascii="Times New Roman" w:hAnsi="Times New Roman" w:cs="Times New Roman"/>
        </w:rPr>
      </w:pPr>
      <w:r>
        <w:rPr>
          <w:rFonts w:ascii="Times New Roman" w:hAnsi="Times New Roman" w:cs="Times New Roman"/>
        </w:rPr>
        <w:t xml:space="preserve">Berdasarkan pengkajian yang dilakukan oleh peneliti keluhan utama pasien mengatakan sesak nafas saat berbaring, menurut (Lingga, 2016) Penderita akan mengalami nafas pendek dikarenakan perpindahan cairan dari jaringan ke dalam kompartemen </w:t>
      </w:r>
      <w:r>
        <w:rPr>
          <w:rFonts w:ascii="Times New Roman" w:hAnsi="Times New Roman" w:cs="Times New Roman"/>
        </w:rPr>
        <w:lastRenderedPageBreak/>
        <w:t xml:space="preserve">intravascular akibat posisi terlentang ketika berbaring. Maka dapat disimpulkan sesak nafas saat berbaring merupakan salah satu tanda gejala yang muncul pada pasien </w:t>
      </w:r>
      <w:r>
        <w:rPr>
          <w:rFonts w:ascii="Times New Roman" w:hAnsi="Times New Roman" w:cs="Times New Roman"/>
          <w:i/>
        </w:rPr>
        <w:t>CHF</w:t>
      </w:r>
      <w:r>
        <w:rPr>
          <w:rFonts w:ascii="Times New Roman" w:hAnsi="Times New Roman" w:cs="Times New Roman"/>
        </w:rPr>
        <w:t>.</w:t>
      </w:r>
    </w:p>
    <w:p w:rsidR="00960F37" w:rsidRDefault="00A83006">
      <w:pPr>
        <w:ind w:firstLine="447"/>
        <w:jc w:val="both"/>
        <w:rPr>
          <w:rFonts w:ascii="Times New Roman" w:hAnsi="Times New Roman" w:cs="Times New Roman"/>
        </w:rPr>
      </w:pPr>
      <w:r>
        <w:rPr>
          <w:rFonts w:ascii="Times New Roman" w:hAnsi="Times New Roman" w:cs="Times New Roman"/>
          <w:noProof/>
        </w:rPr>
        <w:t xml:space="preserve">Pada pengkajian aktivitas dan latihan, pasien mengatakan sebelum sakit pasien melakukan aktivitas secara mandiri, selama sakit dan dirawat di rumah sakit dibantu oleh keluarganya. Menurut </w:t>
      </w:r>
      <w:r>
        <w:rPr>
          <w:rFonts w:ascii="Times New Roman" w:hAnsi="Times New Roman" w:cs="Times New Roman"/>
        </w:rPr>
        <w:t xml:space="preserve">(Riskamala, 2020) </w:t>
      </w:r>
      <w:r>
        <w:rPr>
          <w:rFonts w:ascii="Times New Roman" w:hAnsi="Times New Roman" w:cs="Times New Roman"/>
          <w:i/>
        </w:rPr>
        <w:t>NYHA II</w:t>
      </w:r>
      <w:r>
        <w:rPr>
          <w:rFonts w:ascii="Times New Roman" w:hAnsi="Times New Roman" w:cs="Times New Roman"/>
        </w:rPr>
        <w:t xml:space="preserve"> terdapat batasan aktifitas ringan. Tidak terdapat keluhan saat istrahat, namun aktifitas fisik sehari-hari menimbulkan kelelahan, palpitasi atau sesak nafas. Penulis menyimpulkan pasien dengan penderita </w:t>
      </w:r>
      <w:r>
        <w:rPr>
          <w:rFonts w:ascii="Times New Roman" w:hAnsi="Times New Roman" w:cs="Times New Roman"/>
          <w:i/>
        </w:rPr>
        <w:t>CHF</w:t>
      </w:r>
      <w:r>
        <w:rPr>
          <w:rFonts w:ascii="Times New Roman" w:hAnsi="Times New Roman" w:cs="Times New Roman"/>
        </w:rPr>
        <w:t xml:space="preserve"> dengan gejala tersebut termasuk ke dalam </w:t>
      </w:r>
      <w:r>
        <w:rPr>
          <w:rFonts w:ascii="Times New Roman" w:hAnsi="Times New Roman" w:cs="Times New Roman"/>
          <w:i/>
        </w:rPr>
        <w:t>NYHA II</w:t>
      </w:r>
      <w:r>
        <w:rPr>
          <w:rFonts w:ascii="Times New Roman" w:hAnsi="Times New Roman" w:cs="Times New Roman"/>
        </w:rPr>
        <w:t>.</w:t>
      </w:r>
    </w:p>
    <w:p w:rsidR="00960F37" w:rsidRDefault="00A83006">
      <w:pPr>
        <w:ind w:firstLine="447"/>
        <w:jc w:val="both"/>
        <w:rPr>
          <w:rFonts w:ascii="Times New Roman" w:hAnsi="Times New Roman" w:cs="Times New Roman"/>
          <w:shd w:val="clear" w:color="auto" w:fill="FFFFFF"/>
        </w:rPr>
      </w:pPr>
      <w:r>
        <w:rPr>
          <w:rFonts w:ascii="Times New Roman" w:hAnsi="Times New Roman" w:cs="Times New Roman"/>
        </w:rPr>
        <w:t xml:space="preserve">Hasil pemeriksaan didapatkan CRT &gt; 3 detik. Sesuai teori (Yancy, 2017) </w:t>
      </w:r>
      <w:r>
        <w:rPr>
          <w:rFonts w:ascii="Times New Roman" w:hAnsi="Times New Roman" w:cs="Times New Roman"/>
          <w:color w:val="0D0D0D"/>
          <w:shd w:val="clear" w:color="auto" w:fill="FFFFFF"/>
        </w:rPr>
        <w:t xml:space="preserve">pada pasien </w:t>
      </w:r>
      <w:r>
        <w:rPr>
          <w:rFonts w:ascii="Times New Roman" w:hAnsi="Times New Roman" w:cs="Times New Roman"/>
          <w:i/>
          <w:color w:val="0D0D0D"/>
          <w:shd w:val="clear" w:color="auto" w:fill="FFFFFF"/>
        </w:rPr>
        <w:t>CHF</w:t>
      </w:r>
      <w:r>
        <w:rPr>
          <w:rFonts w:ascii="Times New Roman" w:hAnsi="Times New Roman" w:cs="Times New Roman"/>
          <w:color w:val="0D0D0D"/>
          <w:shd w:val="clear" w:color="auto" w:fill="FFFFFF"/>
        </w:rPr>
        <w:t xml:space="preserve">, CRT yang melebihi 3 detik dapat menjadi indikator adanya gangguan perfusi jaringan yang mendasari kondisi pasien. CRT yang lebih dari 3 detik dapat mengindikasikan berbagai masalah, termasuk gangguan sirkulasi perifer dan hipoperfusi, yang sering terjadi pada pasien </w:t>
      </w:r>
      <w:r>
        <w:rPr>
          <w:rFonts w:ascii="Times New Roman" w:hAnsi="Times New Roman" w:cs="Times New Roman"/>
          <w:i/>
          <w:color w:val="0D0D0D"/>
          <w:shd w:val="clear" w:color="auto" w:fill="FFFFFF"/>
        </w:rPr>
        <w:t>CHF</w:t>
      </w:r>
      <w:r>
        <w:rPr>
          <w:rFonts w:ascii="Times New Roman" w:hAnsi="Times New Roman" w:cs="Times New Roman"/>
          <w:color w:val="0D0D0D"/>
          <w:shd w:val="clear" w:color="auto" w:fill="FFFFFF"/>
        </w:rPr>
        <w:t>.</w:t>
      </w:r>
      <w:r>
        <w:rPr>
          <w:rFonts w:ascii="Times New Roman" w:hAnsi="Times New Roman" w:cs="Times New Roman"/>
        </w:rPr>
        <w:t xml:space="preserve"> Maka dapat disumpulkan </w:t>
      </w:r>
      <w:r>
        <w:rPr>
          <w:rFonts w:ascii="Times New Roman" w:hAnsi="Times New Roman" w:cs="Times New Roman"/>
          <w:shd w:val="clear" w:color="auto" w:fill="FFFFFF"/>
        </w:rPr>
        <w:t xml:space="preserve"> terdapat gangguan perfusi jaringan pada pasien.</w:t>
      </w:r>
    </w:p>
    <w:p w:rsidR="00960F37" w:rsidRDefault="00A83006">
      <w:pPr>
        <w:ind w:firstLine="447"/>
        <w:jc w:val="both"/>
        <w:rPr>
          <w:rStyle w:val="fontstyle01"/>
          <w:rFonts w:ascii="Times New Roman" w:hAnsi="Times New Roman" w:cs="Times New Roman"/>
          <w:b w:val="0"/>
          <w:bCs w:val="0"/>
          <w:color w:val="auto"/>
          <w:sz w:val="22"/>
          <w:szCs w:val="22"/>
        </w:rPr>
      </w:pPr>
      <w:r>
        <w:rPr>
          <w:rFonts w:ascii="Times New Roman" w:hAnsi="Times New Roman" w:cs="Times New Roman"/>
          <w:shd w:val="clear" w:color="auto" w:fill="FFFFFF"/>
        </w:rPr>
        <w:t xml:space="preserve">Hasil pemeriksaan thorax didapatkan </w:t>
      </w:r>
      <w:r>
        <w:rPr>
          <w:rFonts w:ascii="Times New Roman" w:hAnsi="Times New Roman" w:cs="Times New Roman"/>
          <w:i/>
        </w:rPr>
        <w:t>Cardiomegaly</w:t>
      </w:r>
      <w:r>
        <w:rPr>
          <w:rFonts w:ascii="Times New Roman" w:hAnsi="Times New Roman" w:cs="Times New Roman"/>
        </w:rPr>
        <w:t>. Menurut (</w:t>
      </w:r>
      <w:r>
        <w:rPr>
          <w:rFonts w:ascii="Times New Roman" w:hAnsi="Times New Roman" w:cs="Times New Roman"/>
          <w:color w:val="0D0D0D"/>
          <w:shd w:val="clear" w:color="auto" w:fill="FFFFFF"/>
        </w:rPr>
        <w:t xml:space="preserve">Schirone, 2017) pada </w:t>
      </w:r>
      <w:r>
        <w:rPr>
          <w:rFonts w:ascii="Times New Roman" w:hAnsi="Times New Roman" w:cs="Times New Roman"/>
          <w:i/>
          <w:color w:val="0D0D0D"/>
          <w:shd w:val="clear" w:color="auto" w:fill="FFFFFF"/>
        </w:rPr>
        <w:t>CHF</w:t>
      </w:r>
      <w:r>
        <w:rPr>
          <w:rFonts w:ascii="Times New Roman" w:hAnsi="Times New Roman" w:cs="Times New Roman"/>
          <w:color w:val="0D0D0D"/>
          <w:shd w:val="clear" w:color="auto" w:fill="FFFFFF"/>
        </w:rPr>
        <w:t xml:space="preserve">, peningkatan beban kerja jantung yang berkelanjutan </w:t>
      </w:r>
      <w:r>
        <w:rPr>
          <w:rFonts w:ascii="Times New Roman" w:hAnsi="Times New Roman" w:cs="Times New Roman"/>
          <w:color w:val="0D0D0D"/>
          <w:shd w:val="clear" w:color="auto" w:fill="FFFFFF"/>
        </w:rPr>
        <w:lastRenderedPageBreak/>
        <w:t xml:space="preserve">dapat menyebabkan hipertrofi ventrikel, khususnya ventrikel kiri, sebagai upaya untuk mempertahankan kekuatan kontraksi dan memompa darah lebih efisien. Hipertrofi ini kemudian dapat menyebabkan pembesaran keseluruhan jantung </w:t>
      </w:r>
      <w:r>
        <w:rPr>
          <w:rFonts w:ascii="Times New Roman" w:hAnsi="Times New Roman" w:cs="Times New Roman"/>
          <w:i/>
          <w:color w:val="0D0D0D"/>
          <w:shd w:val="clear" w:color="auto" w:fill="FFFFFF"/>
        </w:rPr>
        <w:t>(cardiomegaly).</w:t>
      </w:r>
      <w:r>
        <w:rPr>
          <w:rFonts w:ascii="Times New Roman" w:hAnsi="Times New Roman" w:cs="Times New Roman"/>
        </w:rPr>
        <w:t xml:space="preserve"> Maka disimpulkan data penunjang dapat dijadikan untuk menentukan dignosa.</w:t>
      </w:r>
    </w:p>
    <w:p w:rsidR="00960F37" w:rsidRDefault="00A83006">
      <w:pPr>
        <w:ind w:firstLine="426"/>
        <w:jc w:val="both"/>
        <w:rPr>
          <w:rFonts w:ascii="Times New Roman" w:hAnsi="Times New Roman" w:cs="Times New Roman"/>
        </w:rPr>
      </w:pPr>
      <w:r>
        <w:rPr>
          <w:rStyle w:val="fontstyle01"/>
          <w:rFonts w:ascii="Times New Roman" w:hAnsi="Times New Roman" w:cs="Times New Roman"/>
          <w:b w:val="0"/>
          <w:sz w:val="22"/>
          <w:szCs w:val="22"/>
          <w:lang w:val="en-ID"/>
        </w:rPr>
        <w:t xml:space="preserve">Berdasarkan data hasil pengkajian yang muncul, penulis menegakkan diagnosa keperawatan </w:t>
      </w:r>
      <w:r>
        <w:rPr>
          <w:rFonts w:ascii="Times New Roman" w:hAnsi="Times New Roman" w:cs="Times New Roman"/>
        </w:rPr>
        <w:t xml:space="preserve">penurunan curah jantung berhubungan dengan perubahan </w:t>
      </w:r>
      <w:r>
        <w:rPr>
          <w:rFonts w:ascii="Times New Roman" w:hAnsi="Times New Roman" w:cs="Times New Roman"/>
          <w:i/>
        </w:rPr>
        <w:t xml:space="preserve">afterload </w:t>
      </w:r>
      <w:r>
        <w:rPr>
          <w:rFonts w:ascii="Times New Roman" w:hAnsi="Times New Roman" w:cs="Times New Roman"/>
        </w:rPr>
        <w:t>(D.0008)</w:t>
      </w:r>
      <w:r>
        <w:rPr>
          <w:rFonts w:ascii="Times New Roman" w:hAnsi="Times New Roman" w:cs="Times New Roman"/>
          <w:i/>
        </w:rPr>
        <w:t>,</w:t>
      </w:r>
      <w:r>
        <w:rPr>
          <w:rFonts w:ascii="Times New Roman" w:hAnsi="Times New Roman" w:cs="Times New Roman"/>
          <w:b/>
          <w:noProof/>
        </w:rPr>
        <w:t xml:space="preserve"> </w:t>
      </w:r>
      <w:r>
        <w:rPr>
          <w:rFonts w:ascii="Times New Roman" w:hAnsi="Times New Roman" w:cs="Times New Roman"/>
        </w:rPr>
        <w:t xml:space="preserve">hasil data yang didapatkan sudah memenuhi 80% data mayor dan minor antara lain dispnea, </w:t>
      </w:r>
      <w:r>
        <w:rPr>
          <w:rFonts w:ascii="Times New Roman" w:hAnsi="Times New Roman" w:cs="Times New Roman"/>
          <w:lang w:val="en-ID"/>
        </w:rPr>
        <w:t>tekanan darah meningkat/menurun</w:t>
      </w:r>
      <w:r>
        <w:rPr>
          <w:rFonts w:ascii="Times New Roman" w:hAnsi="Times New Roman" w:cs="Times New Roman"/>
        </w:rPr>
        <w:t>, capirally refiill time &gt;</w:t>
      </w:r>
      <w:r>
        <w:rPr>
          <w:rFonts w:ascii="Times New Roman" w:hAnsi="Times New Roman" w:cs="Times New Roman"/>
          <w:lang w:val="en-ID"/>
        </w:rPr>
        <w:t xml:space="preserve"> 2 detik</w:t>
      </w:r>
      <w:r>
        <w:rPr>
          <w:rFonts w:ascii="Times New Roman" w:hAnsi="Times New Roman" w:cs="Times New Roman"/>
        </w:rPr>
        <w:t xml:space="preserve">, dan diperkuat dengan adanya manifestasi klinis </w:t>
      </w:r>
      <w:r>
        <w:rPr>
          <w:rFonts w:ascii="Times New Roman" w:hAnsi="Times New Roman" w:cs="Times New Roman"/>
          <w:i/>
        </w:rPr>
        <w:t>CHF</w:t>
      </w:r>
      <w:r>
        <w:rPr>
          <w:rFonts w:ascii="Times New Roman" w:hAnsi="Times New Roman" w:cs="Times New Roman"/>
        </w:rPr>
        <w:t xml:space="preserve"> (SDKI</w:t>
      </w:r>
      <w:r>
        <w:rPr>
          <w:rFonts w:ascii="Times New Roman" w:hAnsi="Times New Roman" w:cs="Times New Roman"/>
          <w:lang w:val="en-ID"/>
        </w:rPr>
        <w:t xml:space="preserve">, </w:t>
      </w:r>
      <w:r>
        <w:rPr>
          <w:rFonts w:ascii="Times New Roman" w:hAnsi="Times New Roman" w:cs="Times New Roman"/>
        </w:rPr>
        <w:t>2017)</w:t>
      </w:r>
      <w:r>
        <w:rPr>
          <w:rFonts w:ascii="Times New Roman" w:hAnsi="Times New Roman" w:cs="Times New Roman"/>
          <w:i/>
        </w:rPr>
        <w:t xml:space="preserve">. </w:t>
      </w:r>
    </w:p>
    <w:p w:rsidR="00960F37" w:rsidRDefault="00A83006">
      <w:pPr>
        <w:pStyle w:val="ListParagraph"/>
        <w:ind w:left="0" w:firstLine="447"/>
        <w:jc w:val="both"/>
        <w:rPr>
          <w:rFonts w:ascii="Times New Roman" w:hAnsi="Times New Roman" w:cs="Times New Roman"/>
        </w:rPr>
      </w:pPr>
      <w:r>
        <w:rPr>
          <w:rFonts w:ascii="Times New Roman" w:hAnsi="Times New Roman" w:cs="Times New Roman"/>
          <w:noProof/>
        </w:rPr>
        <w:t xml:space="preserve">Penulis menyusun intervensi keperawatan menurut (SLKI, 2018), dengan tujuan setelah dilakukan tindakan keperawatan selama 3x24 jam diharapkan curah jantung meningkat dengan kriteria hasil yaitu Curah Jantung (L.02008), dengan (SIKI, 2018), intervensi utama yaitu perawatan jantung (I.02075) Observasi: </w:t>
      </w:r>
      <w:r>
        <w:rPr>
          <w:rFonts w:ascii="Times New Roman" w:hAnsi="Times New Roman" w:cs="Times New Roman"/>
        </w:rPr>
        <w:t>Identifikasi tanda/gejala primer penurunan curah jantung, menurut (Riskesdas, 2018) mengidentifikasi penting k</w:t>
      </w:r>
      <w:r>
        <w:rPr>
          <w:rFonts w:ascii="Times New Roman" w:hAnsi="Times New Roman" w:cs="Times New Roman"/>
          <w:color w:val="0D0D0D"/>
          <w:shd w:val="clear" w:color="auto" w:fill="FFFFFF"/>
        </w:rPr>
        <w:t xml:space="preserve">arena membantu dalam pemantauan kondisi kardiovaskular pasien dan pengelolaan </w:t>
      </w:r>
      <w:r>
        <w:rPr>
          <w:rFonts w:ascii="Times New Roman" w:hAnsi="Times New Roman" w:cs="Times New Roman"/>
          <w:color w:val="0D0D0D"/>
          <w:shd w:val="clear" w:color="auto" w:fill="FFFFFF"/>
        </w:rPr>
        <w:lastRenderedPageBreak/>
        <w:t xml:space="preserve">yang tepat. Penurunan CO dapat mengindikasikan dekompensasi jantung atau perburukan kondisi </w:t>
      </w:r>
      <w:r>
        <w:rPr>
          <w:rFonts w:ascii="Times New Roman" w:hAnsi="Times New Roman" w:cs="Times New Roman"/>
          <w:i/>
          <w:color w:val="0D0D0D"/>
          <w:shd w:val="clear" w:color="auto" w:fill="FFFFFF"/>
        </w:rPr>
        <w:t>CHF</w:t>
      </w:r>
      <w:r>
        <w:rPr>
          <w:rFonts w:ascii="Times New Roman" w:hAnsi="Times New Roman" w:cs="Times New Roman"/>
          <w:color w:val="0D0D0D"/>
          <w:shd w:val="clear" w:color="auto" w:fill="FFFFFF"/>
        </w:rPr>
        <w:t>.</w:t>
      </w:r>
      <w:r>
        <w:rPr>
          <w:rFonts w:ascii="Times New Roman" w:hAnsi="Times New Roman" w:cs="Times New Roman"/>
        </w:rPr>
        <w:t xml:space="preserve"> Penulis menyimpulkan dapat mengetahui kondisi kardiovaskular pasien. </w:t>
      </w:r>
      <w:r>
        <w:rPr>
          <w:rFonts w:ascii="Times New Roman" w:hAnsi="Times New Roman" w:cs="Times New Roman"/>
          <w:shd w:val="clear" w:color="auto" w:fill="FFFFFF"/>
        </w:rPr>
        <w:t xml:space="preserve">Monitor saturasi oksigen, hemoglobin diukur dengan oksimetri nadi (SpO2) adalah alat sederhana untuk mengevaluasi oksigenasi, yang didukung penelitian oleh (Motiwala </w:t>
      </w:r>
      <w:r>
        <w:rPr>
          <w:rFonts w:ascii="Times New Roman" w:hAnsi="Times New Roman" w:cs="Times New Roman"/>
          <w:i/>
          <w:iCs/>
          <w:shd w:val="clear" w:color="auto" w:fill="FFFFFF"/>
        </w:rPr>
        <w:t>et al.,</w:t>
      </w:r>
      <w:r>
        <w:rPr>
          <w:rFonts w:ascii="Times New Roman" w:hAnsi="Times New Roman" w:cs="Times New Roman"/>
          <w:shd w:val="clear" w:color="auto" w:fill="FFFFFF"/>
        </w:rPr>
        <w:t xml:space="preserve"> 2017). Maka disumpulkan monitor saturasi penting untuk mengetahui peningkatan oksigen dalam darah. </w:t>
      </w:r>
    </w:p>
    <w:p w:rsidR="00960F37" w:rsidRDefault="00A83006">
      <w:pPr>
        <w:pStyle w:val="ListParagraph"/>
        <w:ind w:left="0" w:firstLine="447"/>
        <w:jc w:val="both"/>
        <w:rPr>
          <w:rFonts w:ascii="Times New Roman" w:hAnsi="Times New Roman" w:cs="Times New Roman"/>
          <w:sz w:val="24"/>
          <w:szCs w:val="24"/>
        </w:rPr>
      </w:pPr>
      <w:r>
        <w:rPr>
          <w:rFonts w:ascii="Times New Roman" w:hAnsi="Times New Roman" w:cs="Times New Roman"/>
          <w:noProof/>
        </w:rPr>
        <w:t xml:space="preserve">Pemberian </w:t>
      </w:r>
      <w:r>
        <w:rPr>
          <w:rFonts w:ascii="Times New Roman" w:hAnsi="Times New Roman" w:cs="Times New Roman"/>
          <w:i/>
          <w:noProof/>
        </w:rPr>
        <w:t>hidroterapi</w:t>
      </w:r>
      <w:r>
        <w:rPr>
          <w:rFonts w:ascii="Times New Roman" w:hAnsi="Times New Roman" w:cs="Times New Roman"/>
          <w:noProof/>
        </w:rPr>
        <w:t xml:space="preserve"> </w:t>
      </w:r>
      <w:r>
        <w:rPr>
          <w:rFonts w:ascii="Times New Roman" w:hAnsi="Times New Roman" w:cs="Times New Roman"/>
          <w:lang w:val="en-ID"/>
        </w:rPr>
        <w:t>2</w:t>
      </w:r>
      <w:r>
        <w:rPr>
          <w:rFonts w:ascii="Times New Roman" w:hAnsi="Times New Roman" w:cs="Times New Roman"/>
          <w:lang w:val="en-ID"/>
        </w:rPr>
        <w:sym w:font="Symbol" w:char="F0B4"/>
      </w:r>
      <w:r>
        <w:rPr>
          <w:rFonts w:ascii="Times New Roman" w:hAnsi="Times New Roman" w:cs="Times New Roman"/>
          <w:lang w:val="en-ID"/>
        </w:rPr>
        <w:t xml:space="preserve"> sehari selama 3 hari dengan 20 menit tiap pemberian</w:t>
      </w:r>
      <w:r>
        <w:rPr>
          <w:rFonts w:ascii="Times New Roman" w:hAnsi="Times New Roman" w:cs="Times New Roman"/>
          <w:noProof/>
        </w:rPr>
        <w:t>, menurut (Wulandari, 2016) dengan cara rendam kaki air hangat bermanfaat menurunkan tekanan darah, denyut jantung, mengurangi edema, serta meningkatkan rasa nyaman. Dapat disimpulkan hidoterapi berpengaruh untuk jantung. K</w:t>
      </w:r>
      <w:r>
        <w:rPr>
          <w:rFonts w:ascii="Times New Roman" w:hAnsi="Times New Roman" w:cs="Times New Roman"/>
        </w:rPr>
        <w:t>olaborasi pemberian anti aritmia jika diperlukan, hal ini sejalan dengan teori (Merry, 2019) bahwa antiaritmia bekerja dengan cara memengaruhi impuls listrik di jantung yang mengatur ritme. Disimpulkan untuk mengatasi masalah pada jantung</w:t>
      </w:r>
      <w:r>
        <w:rPr>
          <w:rFonts w:ascii="Times New Roman" w:hAnsi="Times New Roman" w:cs="Times New Roman"/>
          <w:sz w:val="24"/>
          <w:szCs w:val="24"/>
        </w:rPr>
        <w:t>.</w:t>
      </w:r>
    </w:p>
    <w:p w:rsidR="00960F37" w:rsidRDefault="00A83006">
      <w:pPr>
        <w:pStyle w:val="ListParagraph"/>
        <w:ind w:left="0" w:firstLine="447"/>
        <w:jc w:val="both"/>
        <w:rPr>
          <w:rFonts w:ascii="Times New Roman" w:hAnsi="Times New Roman" w:cs="Times New Roman"/>
          <w:noProof/>
        </w:rPr>
      </w:pPr>
      <w:r>
        <w:rPr>
          <w:rFonts w:ascii="Times New Roman" w:hAnsi="Times New Roman" w:cs="Times New Roman"/>
          <w:noProof/>
        </w:rPr>
        <w:t>Evaluasi keperawatan selama 3 hari pada</w:t>
      </w:r>
      <w:r>
        <w:rPr>
          <w:rFonts w:ascii="Times New Roman" w:hAnsi="Times New Roman" w:cs="Times New Roman"/>
          <w:lang w:val="en-ID"/>
        </w:rPr>
        <w:t xml:space="preserve"> tanggal 29 Januari 2024 sampai 31 Januari 2024</w:t>
      </w:r>
      <w:r>
        <w:rPr>
          <w:rFonts w:ascii="Times New Roman" w:hAnsi="Times New Roman" w:cs="Times New Roman"/>
          <w:noProof/>
        </w:rPr>
        <w:t xml:space="preserve">, didapatkan evaluasi akhir </w:t>
      </w:r>
      <w:r>
        <w:rPr>
          <w:rFonts w:ascii="Times New Roman" w:hAnsi="Times New Roman" w:cs="Times New Roman"/>
          <w:i/>
          <w:iCs/>
          <w:noProof/>
        </w:rPr>
        <w:t>Subjective</w:t>
      </w:r>
      <w:r>
        <w:rPr>
          <w:rFonts w:ascii="Times New Roman" w:hAnsi="Times New Roman" w:cs="Times New Roman"/>
          <w:noProof/>
        </w:rPr>
        <w:t xml:space="preserve">: pasien mengatakan sudah tidak sesak nafas, pasien mengatakan sudah tidak sesak saat berbaring, </w:t>
      </w:r>
      <w:r>
        <w:rPr>
          <w:rFonts w:ascii="Times New Roman" w:hAnsi="Times New Roman" w:cs="Times New Roman"/>
          <w:i/>
          <w:iCs/>
          <w:noProof/>
        </w:rPr>
        <w:lastRenderedPageBreak/>
        <w:t>Objective</w:t>
      </w:r>
      <w:r>
        <w:rPr>
          <w:rFonts w:ascii="Times New Roman" w:hAnsi="Times New Roman" w:cs="Times New Roman"/>
          <w:noProof/>
        </w:rPr>
        <w:t xml:space="preserve">: pasien tampak rileks, pasien tampak tidak pucat, tidak terdapat edema, TD: </w:t>
      </w:r>
      <w:r>
        <w:rPr>
          <w:rStyle w:val="fontstyle01"/>
          <w:rFonts w:ascii="Times New Roman" w:hAnsi="Times New Roman" w:cs="Times New Roman"/>
          <w:b w:val="0"/>
          <w:sz w:val="22"/>
          <w:szCs w:val="22"/>
        </w:rPr>
        <w:t>114/85 mmHg, N: 103×/menit, Respirasi: 20</w:t>
      </w:r>
      <w:r>
        <w:rPr>
          <w:rStyle w:val="fontstyle01"/>
          <w:rFonts w:ascii="Times New Roman" w:hAnsi="Times New Roman" w:cs="Times New Roman"/>
          <w:b w:val="0"/>
          <w:sz w:val="22"/>
          <w:szCs w:val="22"/>
        </w:rPr>
        <w:sym w:font="Symbol" w:char="F0B4"/>
      </w:r>
      <w:r>
        <w:rPr>
          <w:rStyle w:val="fontstyle01"/>
          <w:rFonts w:ascii="Times New Roman" w:hAnsi="Times New Roman" w:cs="Times New Roman"/>
          <w:b w:val="0"/>
          <w:sz w:val="22"/>
          <w:szCs w:val="22"/>
        </w:rPr>
        <w:t>/menit, SpO2: 98%,</w:t>
      </w:r>
      <w:r>
        <w:rPr>
          <w:rStyle w:val="fontstyle01"/>
          <w:rFonts w:ascii="Times New Roman" w:hAnsi="Times New Roman" w:cs="Times New Roman"/>
          <w:b w:val="0"/>
          <w:sz w:val="22"/>
          <w:szCs w:val="22"/>
          <w:lang w:val="en-ID"/>
        </w:rPr>
        <w:t xml:space="preserve"> CRT &lt;2 detik</w:t>
      </w:r>
      <w:r>
        <w:rPr>
          <w:rFonts w:ascii="Times New Roman" w:hAnsi="Times New Roman" w:cs="Times New Roman"/>
          <w:noProof/>
        </w:rPr>
        <w:t xml:space="preserve">. </w:t>
      </w:r>
      <w:r>
        <w:rPr>
          <w:rFonts w:ascii="Times New Roman" w:hAnsi="Times New Roman" w:cs="Times New Roman"/>
          <w:i/>
          <w:iCs/>
          <w:noProof/>
        </w:rPr>
        <w:t>Assessment</w:t>
      </w:r>
      <w:r>
        <w:rPr>
          <w:rFonts w:ascii="Times New Roman" w:hAnsi="Times New Roman" w:cs="Times New Roman"/>
          <w:noProof/>
        </w:rPr>
        <w:t xml:space="preserve">: masalah penurunan curah jantung teratasi. </w:t>
      </w:r>
      <w:r>
        <w:rPr>
          <w:rFonts w:ascii="Times New Roman" w:hAnsi="Times New Roman" w:cs="Times New Roman"/>
          <w:i/>
          <w:iCs/>
          <w:noProof/>
        </w:rPr>
        <w:t xml:space="preserve">Planning: </w:t>
      </w:r>
      <w:r>
        <w:rPr>
          <w:rFonts w:ascii="Times New Roman" w:hAnsi="Times New Roman" w:cs="Times New Roman"/>
          <w:noProof/>
        </w:rPr>
        <w:t>intervensi dihentikan.</w:t>
      </w:r>
    </w:p>
    <w:p w:rsidR="00960F37" w:rsidRDefault="00A83006">
      <w:pPr>
        <w:pStyle w:val="ListParagraph"/>
        <w:ind w:left="0" w:firstLine="447"/>
        <w:jc w:val="both"/>
        <w:rPr>
          <w:rFonts w:ascii="Times New Roman" w:hAnsi="Times New Roman" w:cs="Times New Roman"/>
          <w:lang w:val="en-ID"/>
        </w:rPr>
      </w:pPr>
      <w:r>
        <w:rPr>
          <w:rFonts w:ascii="Times New Roman" w:hAnsi="Times New Roman" w:cs="Times New Roman"/>
          <w:color w:val="000000"/>
          <w:lang w:val="en-ID"/>
        </w:rPr>
        <w:t xml:space="preserve">Berdasarkan hasil studi kasus setelah diberikan tindakan hidroterapi selama 20 menit terdapat perubahan dapat meningkatkan saturasi oksigen. Hal ini sesuai dengan penelitian </w:t>
      </w:r>
      <w:r>
        <w:rPr>
          <w:rFonts w:ascii="Times New Roman" w:hAnsi="Times New Roman" w:cs="Times New Roman"/>
          <w:lang w:val="en-ID"/>
        </w:rPr>
        <w:t xml:space="preserve">Penelitian </w:t>
      </w:r>
      <w:r>
        <w:rPr>
          <w:rFonts w:ascii="Times New Roman" w:hAnsi="Times New Roman" w:cs="Times New Roman"/>
          <w:lang w:val="en-ID"/>
        </w:rPr>
        <w:fldChar w:fldCharType="begin"/>
      </w:r>
      <w:r>
        <w:rPr>
          <w:rFonts w:ascii="Times New Roman" w:hAnsi="Times New Roman" w:cs="Times New Roman"/>
          <w:lang w:val="en-ID"/>
        </w:rPr>
        <w:instrText>ADDIN CSL_CITATION {"citationItems":[{"id":"ITEM-1","itemData":{"author":[{"dropping-particle":"","family":"Af’idah","given":"Huwaina","non-dropping-particle":"","parse-names":false,"suffix":""}],"id":"ITEM-1","issue":"1","issued":{"date-parts":[["2023"]]},"title":"Pengaruh Hidroterapi Terhadap Peningkatan Saturasi Oksigen Pada Pasien Gagal Jantung","type":"article-journal","volume":"1"},"uris":["http://www.mendeley.com/documents/?uuid=fe912233-ea07-41ea-8e75-b79dd25d4c32"]}],"mendeley":{"formattedCitation":"(Af’idah, 2023)","plainTextFormattedCitation":"(Af’idah, 2023)","previouslyFormattedCitation":"(Af’idah, 2023)"},"properties":{"noteIndex":0},"schema":"https://github.com/citation-style-language/schema/raw/master/csl-citation.json"}</w:instrText>
      </w:r>
      <w:r>
        <w:rPr>
          <w:rFonts w:ascii="Times New Roman" w:hAnsi="Times New Roman" w:cs="Times New Roman"/>
          <w:lang w:val="en-ID"/>
        </w:rPr>
        <w:fldChar w:fldCharType="separate"/>
      </w:r>
      <w:r>
        <w:rPr>
          <w:rFonts w:ascii="Times New Roman" w:hAnsi="Times New Roman" w:cs="Times New Roman"/>
          <w:noProof/>
          <w:lang w:val="en-ID"/>
        </w:rPr>
        <w:t>(Af’idah, 2023)</w:t>
      </w:r>
      <w:r>
        <w:rPr>
          <w:rFonts w:ascii="Times New Roman" w:hAnsi="Times New Roman" w:cs="Times New Roman"/>
          <w:lang w:val="en-ID"/>
        </w:rPr>
        <w:fldChar w:fldCharType="end"/>
      </w:r>
      <w:r>
        <w:rPr>
          <w:rFonts w:ascii="Times New Roman" w:hAnsi="Times New Roman" w:cs="Times New Roman"/>
          <w:lang w:val="en-ID"/>
        </w:rPr>
        <w:t xml:space="preserve"> </w:t>
      </w:r>
      <w:r>
        <w:rPr>
          <w:rFonts w:ascii="Times New Roman" w:hAnsi="Times New Roman" w:cs="Times New Roman"/>
          <w:i/>
          <w:lang w:val="en-ID"/>
        </w:rPr>
        <w:t>hidroterapi</w:t>
      </w:r>
      <w:r>
        <w:rPr>
          <w:rFonts w:ascii="Times New Roman" w:hAnsi="Times New Roman" w:cs="Times New Roman"/>
          <w:lang w:val="en-ID"/>
        </w:rPr>
        <w:t xml:space="preserve"> berpengaruh terhadap peningkatan saturasi oksigen pada pasien gagal jantung.</w:t>
      </w:r>
    </w:p>
    <w:p w:rsidR="00960F37" w:rsidRDefault="00960F37">
      <w:pPr>
        <w:pStyle w:val="ListParagraph"/>
        <w:ind w:left="0" w:firstLine="447"/>
        <w:jc w:val="both"/>
        <w:rPr>
          <w:rFonts w:ascii="Times New Roman" w:hAnsi="Times New Roman" w:cs="Times New Roman"/>
          <w:lang w:val="en-ID"/>
        </w:rPr>
      </w:pPr>
    </w:p>
    <w:p w:rsidR="00960F37" w:rsidRDefault="00A83006">
      <w:pPr>
        <w:pStyle w:val="ListParagraph"/>
        <w:ind w:left="0"/>
        <w:jc w:val="both"/>
        <w:rPr>
          <w:rStyle w:val="fontstyle01"/>
          <w:rFonts w:ascii="Times New Roman" w:hAnsi="Times New Roman" w:cs="Times New Roman"/>
          <w:sz w:val="22"/>
          <w:szCs w:val="22"/>
          <w:lang w:val="en-ID"/>
        </w:rPr>
      </w:pPr>
      <w:r>
        <w:rPr>
          <w:rStyle w:val="fontstyle01"/>
          <w:rFonts w:ascii="Times New Roman" w:hAnsi="Times New Roman" w:cs="Times New Roman"/>
          <w:sz w:val="22"/>
          <w:szCs w:val="22"/>
          <w:lang w:val="en-ID"/>
        </w:rPr>
        <w:t>KESIMPULAN</w:t>
      </w:r>
    </w:p>
    <w:p w:rsidR="00960F37" w:rsidRDefault="00A83006">
      <w:pPr>
        <w:ind w:firstLine="426"/>
        <w:jc w:val="both"/>
        <w:rPr>
          <w:rStyle w:val="fontstyle01"/>
          <w:rFonts w:ascii="Times New Roman" w:hAnsi="Times New Roman" w:cs="Times New Roman"/>
          <w:b w:val="0"/>
          <w:sz w:val="22"/>
          <w:szCs w:val="22"/>
          <w:lang w:val="en-ID"/>
        </w:rPr>
      </w:pPr>
      <w:r>
        <w:rPr>
          <w:rStyle w:val="fontstyle01"/>
          <w:rFonts w:ascii="Times New Roman" w:hAnsi="Times New Roman" w:cs="Times New Roman"/>
          <w:b w:val="0"/>
          <w:sz w:val="22"/>
          <w:szCs w:val="22"/>
          <w:lang w:val="en-ID"/>
        </w:rPr>
        <w:t xml:space="preserve">Asuhan keperawatan pada pasien </w:t>
      </w:r>
      <w:r>
        <w:rPr>
          <w:rStyle w:val="fontstyle01"/>
          <w:rFonts w:ascii="Times New Roman" w:hAnsi="Times New Roman" w:cs="Times New Roman"/>
          <w:b w:val="0"/>
          <w:i/>
          <w:sz w:val="22"/>
          <w:szCs w:val="22"/>
          <w:lang w:val="en-ID"/>
        </w:rPr>
        <w:t>CHF</w:t>
      </w:r>
      <w:r>
        <w:rPr>
          <w:rStyle w:val="fontstyle01"/>
          <w:rFonts w:ascii="Times New Roman" w:hAnsi="Times New Roman" w:cs="Times New Roman"/>
          <w:b w:val="0"/>
          <w:sz w:val="22"/>
          <w:szCs w:val="22"/>
          <w:lang w:val="en-ID"/>
        </w:rPr>
        <w:t xml:space="preserve"> dengan masalah keperawatan </w:t>
      </w:r>
      <w:r>
        <w:rPr>
          <w:rFonts w:ascii="Times New Roman" w:hAnsi="Times New Roman" w:cs="Times New Roman"/>
        </w:rPr>
        <w:t xml:space="preserve">penurunan curah jantung berhubungan dengan perubahan </w:t>
      </w:r>
      <w:r>
        <w:rPr>
          <w:rFonts w:ascii="Times New Roman" w:hAnsi="Times New Roman" w:cs="Times New Roman"/>
          <w:i/>
        </w:rPr>
        <w:t>afterload</w:t>
      </w:r>
      <w:r>
        <w:rPr>
          <w:rFonts w:ascii="Times New Roman" w:hAnsi="Times New Roman" w:cs="Times New Roman"/>
          <w:noProof/>
        </w:rPr>
        <w:t xml:space="preserve"> dibuktikan dengan pasien </w:t>
      </w:r>
      <w:r>
        <w:rPr>
          <w:rStyle w:val="fontstyle01"/>
          <w:rFonts w:ascii="Times New Roman" w:hAnsi="Times New Roman" w:cs="Times New Roman"/>
          <w:b w:val="0"/>
          <w:sz w:val="22"/>
          <w:szCs w:val="22"/>
        </w:rPr>
        <w:t>mengatakan sesak nafas, mengatakan sesak</w:t>
      </w:r>
      <w:r>
        <w:rPr>
          <w:rStyle w:val="fontstyle01"/>
          <w:rFonts w:ascii="Times New Roman" w:hAnsi="Times New Roman" w:cs="Times New Roman"/>
          <w:sz w:val="22"/>
          <w:szCs w:val="22"/>
        </w:rPr>
        <w:t xml:space="preserve"> </w:t>
      </w:r>
      <w:r>
        <w:rPr>
          <w:rStyle w:val="fontstyle01"/>
          <w:rFonts w:ascii="Times New Roman" w:hAnsi="Times New Roman" w:cs="Times New Roman"/>
          <w:b w:val="0"/>
          <w:sz w:val="22"/>
          <w:szCs w:val="22"/>
        </w:rPr>
        <w:t>bertambah saat berbaring</w:t>
      </w:r>
      <w:r>
        <w:rPr>
          <w:rStyle w:val="fontstyle01"/>
          <w:rFonts w:ascii="Times New Roman" w:hAnsi="Times New Roman" w:cs="Times New Roman"/>
          <w:b w:val="0"/>
          <w:sz w:val="22"/>
          <w:szCs w:val="22"/>
          <w:lang w:val="en-ID"/>
        </w:rPr>
        <w:t>,</w:t>
      </w:r>
      <w:r>
        <w:rPr>
          <w:rFonts w:ascii="Times New Roman" w:hAnsi="Times New Roman" w:cs="Times New Roman"/>
          <w:b/>
          <w:noProof/>
        </w:rPr>
        <w:t xml:space="preserve"> </w:t>
      </w:r>
      <w:r>
        <w:rPr>
          <w:rStyle w:val="fontstyle01"/>
          <w:rFonts w:ascii="Times New Roman" w:hAnsi="Times New Roman" w:cs="Times New Roman"/>
          <w:b w:val="0"/>
          <w:sz w:val="22"/>
          <w:szCs w:val="22"/>
        </w:rPr>
        <w:t>pasien tampak sesak nafas, pasien tampak pucat</w:t>
      </w:r>
      <w:r>
        <w:rPr>
          <w:rFonts w:ascii="Times New Roman" w:hAnsi="Times New Roman" w:cs="Times New Roman"/>
          <w:b/>
          <w:noProof/>
        </w:rPr>
        <w:t xml:space="preserve">, </w:t>
      </w:r>
      <w:r>
        <w:rPr>
          <w:rFonts w:ascii="Times New Roman" w:hAnsi="Times New Roman" w:cs="Times New Roman"/>
          <w:noProof/>
        </w:rPr>
        <w:t>CRT &gt;3 detik,</w:t>
      </w:r>
      <w:r>
        <w:rPr>
          <w:rStyle w:val="fontstyle01"/>
          <w:rFonts w:ascii="Times New Roman" w:hAnsi="Times New Roman" w:cs="Times New Roman"/>
          <w:sz w:val="22"/>
          <w:szCs w:val="22"/>
          <w:lang w:val="en-ID"/>
        </w:rPr>
        <w:t xml:space="preserve"> </w:t>
      </w:r>
      <w:r>
        <w:rPr>
          <w:rStyle w:val="fontstyle01"/>
          <w:rFonts w:ascii="Times New Roman" w:hAnsi="Times New Roman" w:cs="Times New Roman"/>
          <w:b w:val="0"/>
          <w:sz w:val="22"/>
          <w:szCs w:val="22"/>
          <w:lang w:val="en-ID"/>
        </w:rPr>
        <w:t xml:space="preserve">terdapat pitting edema kaki kanan dan kiri derajat I, hasil pemeriksaan </w:t>
      </w:r>
      <w:r>
        <w:rPr>
          <w:rStyle w:val="fontstyle01"/>
          <w:rFonts w:ascii="Times New Roman" w:hAnsi="Times New Roman" w:cs="Times New Roman"/>
          <w:b w:val="0"/>
          <w:i/>
          <w:sz w:val="22"/>
          <w:szCs w:val="22"/>
          <w:lang w:val="en-ID"/>
        </w:rPr>
        <w:t xml:space="preserve">edema pulmo </w:t>
      </w:r>
      <w:r>
        <w:rPr>
          <w:rStyle w:val="fontstyle01"/>
          <w:rFonts w:ascii="Times New Roman" w:hAnsi="Times New Roman" w:cs="Times New Roman"/>
          <w:b w:val="0"/>
          <w:sz w:val="22"/>
          <w:szCs w:val="22"/>
          <w:lang w:val="en-ID"/>
        </w:rPr>
        <w:t xml:space="preserve">dan </w:t>
      </w:r>
      <w:r>
        <w:rPr>
          <w:rStyle w:val="fontstyle01"/>
          <w:rFonts w:ascii="Times New Roman" w:hAnsi="Times New Roman" w:cs="Times New Roman"/>
          <w:b w:val="0"/>
          <w:i/>
          <w:sz w:val="22"/>
          <w:szCs w:val="22"/>
          <w:lang w:val="en-ID"/>
        </w:rPr>
        <w:t>cardiomegali</w:t>
      </w:r>
      <w:r>
        <w:rPr>
          <w:rStyle w:val="fontstyle01"/>
          <w:rFonts w:ascii="Times New Roman" w:hAnsi="Times New Roman" w:cs="Times New Roman"/>
          <w:b w:val="0"/>
          <w:sz w:val="22"/>
          <w:szCs w:val="22"/>
          <w:lang w:val="en-ID"/>
        </w:rPr>
        <w:t>.</w:t>
      </w:r>
      <w:r>
        <w:rPr>
          <w:rFonts w:ascii="Times New Roman" w:hAnsi="Times New Roman" w:cs="Times New Roman"/>
          <w:b/>
          <w:noProof/>
        </w:rPr>
        <w:t xml:space="preserve"> </w:t>
      </w:r>
      <w:r>
        <w:rPr>
          <w:rStyle w:val="fontstyle01"/>
          <w:rFonts w:ascii="Times New Roman" w:hAnsi="Times New Roman" w:cs="Times New Roman"/>
          <w:b w:val="0"/>
          <w:sz w:val="22"/>
          <w:szCs w:val="22"/>
          <w:lang w:val="en-ID"/>
        </w:rPr>
        <w:t xml:space="preserve">Hasil TTV </w:t>
      </w:r>
      <w:r>
        <w:rPr>
          <w:rFonts w:ascii="Times New Roman" w:hAnsi="Times New Roman" w:cs="Times New Roman"/>
          <w:noProof/>
        </w:rPr>
        <w:t>TD</w:t>
      </w:r>
      <w:r>
        <w:rPr>
          <w:rFonts w:ascii="Times New Roman" w:hAnsi="Times New Roman" w:cs="Times New Roman"/>
          <w:b/>
          <w:noProof/>
        </w:rPr>
        <w:t xml:space="preserve">: </w:t>
      </w:r>
      <w:r>
        <w:rPr>
          <w:rStyle w:val="fontstyle01"/>
          <w:rFonts w:ascii="Times New Roman" w:hAnsi="Times New Roman" w:cs="Times New Roman"/>
          <w:b w:val="0"/>
          <w:sz w:val="22"/>
          <w:szCs w:val="22"/>
        </w:rPr>
        <w:t>133/78 mmHg, N: 81×/menit, RR: 24</w:t>
      </w:r>
      <w:r>
        <w:rPr>
          <w:rStyle w:val="fontstyle01"/>
          <w:rFonts w:ascii="Times New Roman" w:hAnsi="Times New Roman" w:cs="Times New Roman"/>
          <w:b w:val="0"/>
          <w:sz w:val="22"/>
          <w:szCs w:val="22"/>
        </w:rPr>
        <w:sym w:font="Symbol" w:char="F0B4"/>
      </w:r>
      <w:r>
        <w:rPr>
          <w:rStyle w:val="fontstyle01"/>
          <w:rFonts w:ascii="Times New Roman" w:hAnsi="Times New Roman" w:cs="Times New Roman"/>
          <w:b w:val="0"/>
          <w:sz w:val="22"/>
          <w:szCs w:val="22"/>
        </w:rPr>
        <w:t>/menit, SpO2: 91%</w:t>
      </w:r>
      <w:r>
        <w:rPr>
          <w:rStyle w:val="fontstyle01"/>
          <w:rFonts w:ascii="Times New Roman" w:hAnsi="Times New Roman" w:cs="Times New Roman"/>
          <w:b w:val="0"/>
          <w:sz w:val="22"/>
          <w:szCs w:val="22"/>
          <w:lang w:val="en-ID"/>
        </w:rPr>
        <w:t xml:space="preserve">. Dengan tindakan </w:t>
      </w:r>
      <w:r>
        <w:rPr>
          <w:rStyle w:val="fontstyle01"/>
          <w:rFonts w:ascii="Times New Roman" w:hAnsi="Times New Roman" w:cs="Times New Roman"/>
          <w:b w:val="0"/>
          <w:i/>
          <w:sz w:val="22"/>
          <w:szCs w:val="22"/>
          <w:lang w:val="en-ID"/>
        </w:rPr>
        <w:t>hidroterapi</w:t>
      </w:r>
      <w:r>
        <w:rPr>
          <w:rStyle w:val="fontstyle01"/>
          <w:rFonts w:ascii="Times New Roman" w:hAnsi="Times New Roman" w:cs="Times New Roman"/>
          <w:b w:val="0"/>
          <w:sz w:val="22"/>
          <w:szCs w:val="22"/>
          <w:lang w:val="en-ID"/>
        </w:rPr>
        <w:t xml:space="preserve"> selama 2 kali selama 3 hari dengan waktu 20 menit efektif meningkatkan saturasi oksigen.</w:t>
      </w:r>
    </w:p>
    <w:p w:rsidR="00960F37" w:rsidRDefault="00A83006">
      <w:pPr>
        <w:jc w:val="both"/>
        <w:rPr>
          <w:rStyle w:val="fontstyle01"/>
          <w:rFonts w:ascii="Times New Roman" w:hAnsi="Times New Roman" w:cs="Times New Roman"/>
          <w:sz w:val="22"/>
          <w:szCs w:val="22"/>
          <w:lang w:val="en-ID"/>
        </w:rPr>
      </w:pPr>
      <w:r>
        <w:rPr>
          <w:rStyle w:val="fontstyle01"/>
          <w:rFonts w:ascii="Times New Roman" w:hAnsi="Times New Roman" w:cs="Times New Roman"/>
          <w:sz w:val="22"/>
          <w:szCs w:val="22"/>
          <w:lang w:val="en-ID"/>
        </w:rPr>
        <w:lastRenderedPageBreak/>
        <w:t>SARAN</w:t>
      </w:r>
    </w:p>
    <w:p w:rsidR="00960F37" w:rsidRDefault="00A83006">
      <w:pPr>
        <w:pStyle w:val="ListParagraph"/>
        <w:ind w:left="0" w:firstLine="447"/>
        <w:jc w:val="both"/>
        <w:rPr>
          <w:rFonts w:ascii="Times New Roman" w:hAnsi="Times New Roman" w:cs="Times New Roman"/>
          <w:lang w:val="en-ID"/>
        </w:rPr>
      </w:pPr>
      <w:bookmarkStart w:id="2" w:name="_Hlk172713321"/>
      <w:r>
        <w:rPr>
          <w:rFonts w:ascii="Times New Roman" w:hAnsi="Times New Roman" w:cs="Times New Roman"/>
          <w:lang w:val="en-ID"/>
        </w:rPr>
        <w:t xml:space="preserve">Bagi pasien diharapkan dapat membantu pasien terutama pada pasien dengan </w:t>
      </w:r>
      <w:r>
        <w:rPr>
          <w:rFonts w:ascii="Times New Roman" w:hAnsi="Times New Roman" w:cs="Times New Roman"/>
          <w:i/>
          <w:iCs/>
          <w:lang w:val="en-ID"/>
        </w:rPr>
        <w:t>Congestive Heart Failure</w:t>
      </w:r>
      <w:r>
        <w:rPr>
          <w:rFonts w:ascii="Times New Roman" w:hAnsi="Times New Roman" w:cs="Times New Roman"/>
          <w:lang w:val="en-ID"/>
        </w:rPr>
        <w:t xml:space="preserve"> (CHF) atau gagal jantung masalah penurunan curah jantung untuk mengatasi gejala dyspnea dengan memberikan teknik non famakologi hidropterapi, serta latihan ini dapat diterapkan pasien secara mandiri didampingi oleh keluarga.</w:t>
      </w:r>
    </w:p>
    <w:bookmarkEnd w:id="2"/>
    <w:p w:rsidR="00960F37" w:rsidRDefault="00960F37">
      <w:pPr>
        <w:pStyle w:val="ListParagraph"/>
        <w:ind w:left="426"/>
        <w:jc w:val="both"/>
        <w:rPr>
          <w:rStyle w:val="fontstyle11"/>
          <w:sz w:val="22"/>
          <w:szCs w:val="22"/>
          <w:lang w:val="en-ID"/>
        </w:rPr>
      </w:pPr>
    </w:p>
    <w:p w:rsidR="00960F37" w:rsidRDefault="00A83006" w:rsidP="00156A44">
      <w:pPr>
        <w:pStyle w:val="ListParagraph"/>
        <w:ind w:left="426" w:hanging="426"/>
        <w:jc w:val="both"/>
        <w:rPr>
          <w:rStyle w:val="fontstyle11"/>
          <w:b/>
          <w:sz w:val="22"/>
          <w:szCs w:val="22"/>
          <w:lang w:val="en-ID"/>
        </w:rPr>
      </w:pPr>
      <w:r>
        <w:rPr>
          <w:rStyle w:val="fontstyle11"/>
          <w:b/>
          <w:sz w:val="22"/>
          <w:szCs w:val="22"/>
          <w:lang w:val="en-ID"/>
        </w:rPr>
        <w:t>DAFTAR PUSTAKA</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b/>
        </w:rPr>
        <w:fldChar w:fldCharType="begin"/>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Pr>
          <w:rFonts w:ascii="Times New Roman" w:hAnsi="Times New Roman" w:cs="Times New Roman"/>
          <w:noProof/>
        </w:rPr>
        <w:t xml:space="preserve">Af’idah, H. (2023). </w:t>
      </w:r>
      <w:r>
        <w:rPr>
          <w:rFonts w:ascii="Times New Roman" w:hAnsi="Times New Roman" w:cs="Times New Roman"/>
          <w:i/>
          <w:iCs/>
          <w:noProof/>
        </w:rPr>
        <w:t>Pengaruh Hidroterapi Terhadap Peningkatan Saturasi Oksigen Pada Pasien Gagal Jantung</w:t>
      </w:r>
      <w:r>
        <w:rPr>
          <w:rFonts w:ascii="Times New Roman" w:hAnsi="Times New Roman" w:cs="Times New Roman"/>
          <w:noProof/>
        </w:rPr>
        <w:t xml:space="preserve">. </w:t>
      </w:r>
      <w:r>
        <w:rPr>
          <w:rFonts w:ascii="Times New Roman" w:hAnsi="Times New Roman" w:cs="Times New Roman"/>
          <w:i/>
          <w:iCs/>
          <w:noProof/>
        </w:rPr>
        <w:t>1</w:t>
      </w:r>
      <w:r>
        <w:rPr>
          <w:rFonts w:ascii="Times New Roman" w:hAnsi="Times New Roman" w:cs="Times New Roman"/>
          <w:noProof/>
        </w:rPr>
        <w:t>(1).</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Bariyatun, S. (2018). Penerapan Pemberian Oksigen Pada Pasien Congestive Heart Failure (Chf) Dengan Gangguan Kebutuhan Oksigenasi Di Rsud Wates Kulon Progo. </w:t>
      </w:r>
      <w:r>
        <w:rPr>
          <w:rFonts w:ascii="Times New Roman" w:hAnsi="Times New Roman" w:cs="Times New Roman"/>
          <w:i/>
          <w:iCs/>
          <w:noProof/>
        </w:rPr>
        <w:t>Karya Ilmiah Akhir Ners</w:t>
      </w:r>
      <w:r>
        <w:rPr>
          <w:rFonts w:ascii="Times New Roman" w:hAnsi="Times New Roman" w:cs="Times New Roman"/>
          <w:noProof/>
        </w:rPr>
        <w:t>, 1–123.</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Dewan, P., Rørth, R., Raparelli, V., Campbell, R. T., Shen, L., Jhund, P. S., Petrie, M. C., Anand, I. S., Carson, P. E., Desai, A. S., Granger, C. B., Køber, L., Komajda, M., McKelvie, R. S., O’Meara, E., Pfeffer, M. A., Pitt, B., Solomon, S. D., Swedberg, K., … McMurray, J. J. V. (2019). Sex-Related Differences in Heart Failure with Preserved Ejection Fraction. </w:t>
      </w:r>
      <w:r>
        <w:rPr>
          <w:rFonts w:ascii="Times New Roman" w:hAnsi="Times New Roman" w:cs="Times New Roman"/>
          <w:i/>
          <w:iCs/>
          <w:noProof/>
        </w:rPr>
        <w:lastRenderedPageBreak/>
        <w:t>Circulation: Heart Failure</w:t>
      </w:r>
      <w:r>
        <w:rPr>
          <w:rFonts w:ascii="Times New Roman" w:hAnsi="Times New Roman" w:cs="Times New Roman"/>
          <w:noProof/>
        </w:rPr>
        <w:t xml:space="preserve">, </w:t>
      </w:r>
      <w:r>
        <w:rPr>
          <w:rFonts w:ascii="Times New Roman" w:hAnsi="Times New Roman" w:cs="Times New Roman"/>
          <w:i/>
          <w:iCs/>
          <w:noProof/>
        </w:rPr>
        <w:t>12</w:t>
      </w:r>
      <w:r>
        <w:rPr>
          <w:rFonts w:ascii="Times New Roman" w:hAnsi="Times New Roman" w:cs="Times New Roman"/>
          <w:noProof/>
        </w:rPr>
        <w:t>(12), 1–10. https://doi.org/10.1161/CIRCHEARTFAILURE.119.006539</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Hariyono. (2020). </w:t>
      </w:r>
      <w:r>
        <w:rPr>
          <w:rFonts w:ascii="Times New Roman" w:hAnsi="Times New Roman" w:cs="Times New Roman"/>
          <w:i/>
          <w:iCs/>
          <w:noProof/>
        </w:rPr>
        <w:t>Buku Ajar Asuhan Keperawatan Sistem Cardiovaskuler Untuk Profesi Ners</w:t>
      </w:r>
      <w:r>
        <w:rPr>
          <w:rFonts w:ascii="Times New Roman" w:hAnsi="Times New Roman" w:cs="Times New Roman"/>
          <w:noProof/>
        </w:rPr>
        <w:t>. http://repo.stikesicme-jbg.ac.id/4813/1/3. Buku Ajar Cardio.pdf</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Khasanah, S., &amp; Surtiningsih, D. T. Y. (2019). Perbedaan Saturasi Oksigen dan Respirasi Rate Pasien Congestive Heart Failure pada Perubahan Posisi. </w:t>
      </w:r>
      <w:r>
        <w:rPr>
          <w:rFonts w:ascii="Times New Roman" w:hAnsi="Times New Roman" w:cs="Times New Roman"/>
          <w:i/>
          <w:iCs/>
          <w:noProof/>
        </w:rPr>
        <w:t>Jurnal Ilmu Keperawatan Medikal Bedah</w:t>
      </w:r>
      <w:r>
        <w:rPr>
          <w:rFonts w:ascii="Times New Roman" w:hAnsi="Times New Roman" w:cs="Times New Roman"/>
          <w:noProof/>
        </w:rPr>
        <w:t xml:space="preserve">, </w:t>
      </w:r>
      <w:r>
        <w:rPr>
          <w:rFonts w:ascii="Times New Roman" w:hAnsi="Times New Roman" w:cs="Times New Roman"/>
          <w:i/>
          <w:iCs/>
          <w:noProof/>
        </w:rPr>
        <w:t>2</w:t>
      </w:r>
      <w:r>
        <w:rPr>
          <w:rFonts w:ascii="Times New Roman" w:hAnsi="Times New Roman" w:cs="Times New Roman"/>
          <w:noProof/>
        </w:rPr>
        <w:t>(1), 1.https://doi.org/10.32584/jikmb.v2i1.157</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Krittayaphong, R., Karaketklang, K., Yindeengam, A., &amp; Janwanishstaporn, S. (2018). Heart failure mortality compared between elderly and non-elderly Thai patients. </w:t>
      </w:r>
      <w:r>
        <w:rPr>
          <w:rFonts w:ascii="Times New Roman" w:hAnsi="Times New Roman" w:cs="Times New Roman"/>
          <w:i/>
          <w:iCs/>
          <w:noProof/>
        </w:rPr>
        <w:t>Journal of Geriatric Cardiology</w:t>
      </w:r>
      <w:r>
        <w:rPr>
          <w:rFonts w:ascii="Times New Roman" w:hAnsi="Times New Roman" w:cs="Times New Roman"/>
          <w:noProof/>
        </w:rPr>
        <w:t xml:space="preserve">, </w:t>
      </w:r>
      <w:r>
        <w:rPr>
          <w:rFonts w:ascii="Times New Roman" w:hAnsi="Times New Roman" w:cs="Times New Roman"/>
          <w:i/>
          <w:iCs/>
          <w:noProof/>
        </w:rPr>
        <w:t>15</w:t>
      </w:r>
      <w:r>
        <w:rPr>
          <w:rFonts w:ascii="Times New Roman" w:hAnsi="Times New Roman" w:cs="Times New Roman"/>
          <w:noProof/>
        </w:rPr>
        <w:t>(12), 718–724. https://doi.org/10.11909/j.issn.1671-5411.2018.12.006</w:t>
      </w:r>
    </w:p>
    <w:p w:rsidR="00960F37" w:rsidRDefault="00A83006">
      <w:pPr>
        <w:ind w:left="426" w:hanging="426"/>
        <w:jc w:val="both"/>
        <w:rPr>
          <w:rFonts w:ascii="Times New Roman" w:hAnsi="Times New Roman" w:cs="Times New Roman"/>
        </w:rPr>
      </w:pPr>
      <w:r>
        <w:rPr>
          <w:rFonts w:ascii="Times New Roman" w:hAnsi="Times New Roman" w:cs="Times New Roman"/>
        </w:rPr>
        <w:t>Lingga, 2016. Pengaruh Posisi Tidur Semi Fowler 45˚ Terhadap Kualitas Tidur Pasien Gagal Jantung Di Ruang ICCU RSUD dr. Soedarso Pontianak. Diunduh pada tanggal 20 Maret 2020.</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Lippi, G., &amp; Sanchis-Gomar, F. (2020). </w:t>
      </w:r>
      <w:r>
        <w:rPr>
          <w:rFonts w:ascii="Times New Roman" w:hAnsi="Times New Roman" w:cs="Times New Roman"/>
          <w:noProof/>
        </w:rPr>
        <w:lastRenderedPageBreak/>
        <w:t xml:space="preserve">Global epidemiology and future trends of heart failure. </w:t>
      </w:r>
      <w:r>
        <w:rPr>
          <w:rFonts w:ascii="Times New Roman" w:hAnsi="Times New Roman" w:cs="Times New Roman"/>
          <w:i/>
          <w:iCs/>
          <w:noProof/>
        </w:rPr>
        <w:t>AME Medical Journal</w:t>
      </w:r>
      <w:r>
        <w:rPr>
          <w:rFonts w:ascii="Times New Roman" w:hAnsi="Times New Roman" w:cs="Times New Roman"/>
          <w:noProof/>
        </w:rPr>
        <w:t xml:space="preserve">, </w:t>
      </w:r>
      <w:r>
        <w:rPr>
          <w:rFonts w:ascii="Times New Roman" w:hAnsi="Times New Roman" w:cs="Times New Roman"/>
          <w:i/>
          <w:iCs/>
          <w:noProof/>
        </w:rPr>
        <w:t>5</w:t>
      </w:r>
      <w:r>
        <w:rPr>
          <w:rFonts w:ascii="Times New Roman" w:hAnsi="Times New Roman" w:cs="Times New Roman"/>
          <w:noProof/>
        </w:rPr>
        <w:t>(Ci), 2–7. https://doi.org/10.21037/amj.2020.03.03</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Mendoza, M. J. L., Ting, F. I. L., Vergara, J. P. B., Sacdalan, D. B. L., &amp; Sandoval-Tan, J. (2020). Fan-on-Face Therapy in Relieving Dyspnea of Adult Terminally Ill Cancer Patients: A Meta-Analysis. </w:t>
      </w:r>
      <w:r>
        <w:rPr>
          <w:rFonts w:ascii="Times New Roman" w:hAnsi="Times New Roman" w:cs="Times New Roman"/>
          <w:i/>
          <w:iCs/>
          <w:noProof/>
        </w:rPr>
        <w:t>Asian Journal of Oncology</w:t>
      </w:r>
      <w:r>
        <w:rPr>
          <w:rFonts w:ascii="Times New Roman" w:hAnsi="Times New Roman" w:cs="Times New Roman"/>
          <w:noProof/>
        </w:rPr>
        <w:t xml:space="preserve">, </w:t>
      </w:r>
      <w:r>
        <w:rPr>
          <w:rFonts w:ascii="Times New Roman" w:hAnsi="Times New Roman" w:cs="Times New Roman"/>
          <w:i/>
          <w:iCs/>
          <w:noProof/>
        </w:rPr>
        <w:t>06</w:t>
      </w:r>
      <w:r>
        <w:rPr>
          <w:rFonts w:ascii="Times New Roman" w:hAnsi="Times New Roman" w:cs="Times New Roman"/>
          <w:noProof/>
        </w:rPr>
        <w:t xml:space="preserve">(June), 88–93. </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ab/>
        <w:t>https://doi.org/10.1055/s-0040-171333239</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PPNI, 2016. </w:t>
      </w:r>
      <w:r>
        <w:rPr>
          <w:rFonts w:ascii="Times New Roman" w:hAnsi="Times New Roman" w:cs="Times New Roman"/>
          <w:i/>
          <w:noProof/>
        </w:rPr>
        <w:t>Standar Diagnosa Keperawatan Indonesia : Definisi Dan Indikator Diagnostik Keperawatan,</w:t>
      </w:r>
      <w:r>
        <w:rPr>
          <w:rFonts w:ascii="Times New Roman" w:hAnsi="Times New Roman" w:cs="Times New Roman"/>
          <w:noProof/>
        </w:rPr>
        <w:t xml:space="preserve"> Edisi I. Jakarta.: DPP PPNI</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PPNI, 2018.</w:t>
      </w:r>
      <w:r>
        <w:rPr>
          <w:rFonts w:ascii="Times New Roman" w:hAnsi="Times New Roman" w:cs="Times New Roman"/>
          <w:i/>
          <w:noProof/>
        </w:rPr>
        <w:t xml:space="preserve"> Standar Intervensi Keperawatan Indonesia : Definisi Dan Tindakan Diagnostik Keperawatan, </w:t>
      </w:r>
      <w:r>
        <w:rPr>
          <w:rFonts w:ascii="Times New Roman" w:hAnsi="Times New Roman" w:cs="Times New Roman"/>
          <w:noProof/>
        </w:rPr>
        <w:t>Edisi I. Jakarta.: DPP PPNI</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PPNI, 2019.</w:t>
      </w:r>
      <w:r>
        <w:rPr>
          <w:rFonts w:ascii="Times New Roman" w:hAnsi="Times New Roman" w:cs="Times New Roman"/>
          <w:i/>
          <w:noProof/>
        </w:rPr>
        <w:t xml:space="preserve"> Standar Diagnosa Keperawatan Indonesia : Definisi Dan Kriteria Hasil Keperawatan,</w:t>
      </w:r>
      <w:r>
        <w:rPr>
          <w:rFonts w:ascii="Times New Roman" w:hAnsi="Times New Roman" w:cs="Times New Roman"/>
          <w:noProof/>
        </w:rPr>
        <w:t xml:space="preserve"> Edisi I. Jakarta.: DPP PPNI</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Saputri R, Ayubbana S, S. S. (2022). Penerapan Relaksasi Nafas Dalam Terhadap Nyeri Kepala Pasien Hipertensi di Ruang Jantung RSUD Jend. Ahmad Yani Kota Metro. </w:t>
      </w:r>
      <w:r>
        <w:rPr>
          <w:rFonts w:ascii="Times New Roman" w:hAnsi="Times New Roman" w:cs="Times New Roman"/>
          <w:i/>
          <w:iCs/>
          <w:noProof/>
        </w:rPr>
        <w:lastRenderedPageBreak/>
        <w:t>Jurnal Cendikia Muda</w:t>
      </w:r>
      <w:r>
        <w:rPr>
          <w:rFonts w:ascii="Times New Roman" w:hAnsi="Times New Roman" w:cs="Times New Roman"/>
          <w:noProof/>
        </w:rPr>
        <w:t xml:space="preserve">, </w:t>
      </w:r>
      <w:r>
        <w:rPr>
          <w:rFonts w:ascii="Times New Roman" w:hAnsi="Times New Roman" w:cs="Times New Roman"/>
          <w:i/>
          <w:iCs/>
          <w:noProof/>
        </w:rPr>
        <w:t>2</w:t>
      </w:r>
      <w:r>
        <w:rPr>
          <w:rFonts w:ascii="Times New Roman" w:hAnsi="Times New Roman" w:cs="Times New Roman"/>
          <w:noProof/>
        </w:rPr>
        <w:t>(2), 506–513.</w:t>
      </w:r>
    </w:p>
    <w:p w:rsidR="00960F37" w:rsidRDefault="00A83006">
      <w:pPr>
        <w:ind w:left="426" w:hanging="426"/>
        <w:jc w:val="both"/>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Schirone, L., Forte, M., Palmerio, S., Yee, D., Nocella, C., Angelini, F., ... &amp; Frati, G. (2017). A review of the molecular mechanisms underlying the development and progression of cardiac remodeling. Oxidative medicine and cellular longevity, 2017</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Setianingsih, M. P., &amp; Hastuti, Y. D. (2022). </w:t>
      </w:r>
      <w:r>
        <w:rPr>
          <w:rFonts w:ascii="Times New Roman" w:hAnsi="Times New Roman" w:cs="Times New Roman"/>
          <w:i/>
          <w:iCs/>
          <w:noProof/>
        </w:rPr>
        <w:t>Kelelahan pada Pasien Congestive Heart Failure</w:t>
      </w:r>
      <w:r>
        <w:rPr>
          <w:rFonts w:ascii="Times New Roman" w:hAnsi="Times New Roman" w:cs="Times New Roman"/>
          <w:noProof/>
        </w:rPr>
        <w:t xml:space="preserve">. </w:t>
      </w:r>
      <w:r>
        <w:rPr>
          <w:rFonts w:ascii="Times New Roman" w:hAnsi="Times New Roman" w:cs="Times New Roman"/>
          <w:i/>
          <w:iCs/>
          <w:noProof/>
        </w:rPr>
        <w:t>5</w:t>
      </w:r>
      <w:r>
        <w:rPr>
          <w:rFonts w:ascii="Times New Roman" w:hAnsi="Times New Roman" w:cs="Times New Roman"/>
          <w:noProof/>
        </w:rPr>
        <w:t>(2), 178–187.</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Taylor, C. J., Ordóñez-Mena, J. M., Roalfe, A. K., Lay-Flurrie, S., Jones, N. R., Marshall, T., &amp; Hobbs, F. D. R. (2019). Trends in survival after a diagnosis of heart failure in the United Kingdom 2000-2017: population based cohort study. </w:t>
      </w:r>
      <w:r>
        <w:rPr>
          <w:rFonts w:ascii="Times New Roman" w:hAnsi="Times New Roman" w:cs="Times New Roman"/>
          <w:i/>
          <w:iCs/>
          <w:noProof/>
        </w:rPr>
        <w:t>The BMJ</w:t>
      </w:r>
      <w:r>
        <w:rPr>
          <w:rFonts w:ascii="Times New Roman" w:hAnsi="Times New Roman" w:cs="Times New Roman"/>
          <w:noProof/>
        </w:rPr>
        <w:t xml:space="preserve">, </w:t>
      </w:r>
      <w:r>
        <w:rPr>
          <w:rFonts w:ascii="Times New Roman" w:hAnsi="Times New Roman" w:cs="Times New Roman"/>
          <w:i/>
          <w:iCs/>
          <w:noProof/>
        </w:rPr>
        <w:t>364</w:t>
      </w:r>
      <w:r>
        <w:rPr>
          <w:rFonts w:ascii="Times New Roman" w:hAnsi="Times New Roman" w:cs="Times New Roman"/>
          <w:noProof/>
        </w:rPr>
        <w:t xml:space="preserve">, 1–10. </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ab/>
        <w:t>https://doi.org/10.1136/bmj.l223</w:t>
      </w:r>
    </w:p>
    <w:p w:rsidR="00960F37" w:rsidRDefault="00A83006">
      <w:pPr>
        <w:ind w:left="567" w:hanging="567"/>
        <w:jc w:val="both"/>
        <w:rPr>
          <w:rFonts w:ascii="Times New Roman" w:hAnsi="Times New Roman" w:cs="Times New Roman"/>
          <w:i/>
          <w:color w:val="0D0D0D"/>
          <w:shd w:val="clear" w:color="auto" w:fill="FFFFFF"/>
        </w:rPr>
      </w:pPr>
      <w:r>
        <w:rPr>
          <w:rFonts w:ascii="Times New Roman" w:hAnsi="Times New Roman" w:cs="Times New Roman"/>
          <w:color w:val="0D0D0D"/>
          <w:shd w:val="clear" w:color="auto" w:fill="FFFFFF"/>
        </w:rPr>
        <w:t xml:space="preserve">Yancy, C. W., Jessup, M., Bozkurt, B., Butler, J., Casey Jr, D. E., Colvin, M. M., ... &amp; Drazner, M. H. (2017). 2017 ACC/AHA/HFSA focused update of the 2013 ACCF/AHA guideline for the management of heart failure: a report of the American College of Cardiology/American Heart Association Task Force on Clinical Practice Guidelines and </w:t>
      </w:r>
      <w:r>
        <w:rPr>
          <w:rFonts w:ascii="Times New Roman" w:hAnsi="Times New Roman" w:cs="Times New Roman"/>
          <w:color w:val="0D0D0D"/>
          <w:shd w:val="clear" w:color="auto" w:fill="FFFFFF"/>
        </w:rPr>
        <w:lastRenderedPageBreak/>
        <w:t xml:space="preserve">the Heart Failure Society of America. </w:t>
      </w:r>
      <w:r>
        <w:rPr>
          <w:rFonts w:ascii="Times New Roman" w:hAnsi="Times New Roman" w:cs="Times New Roman"/>
          <w:i/>
          <w:color w:val="0D0D0D"/>
          <w:shd w:val="clear" w:color="auto" w:fill="FFFFFF"/>
        </w:rPr>
        <w:t>Journal of Cardiac Failure, 23(8), 628-651</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Yusrina Ammazida. (2023). Implementasi Teknik Hand Held Fan Terhadap Penurunan Sesak Nafas pada Pasien dengan Congestive Heart Failure. </w:t>
      </w:r>
      <w:r>
        <w:rPr>
          <w:rFonts w:ascii="Times New Roman" w:hAnsi="Times New Roman" w:cs="Times New Roman"/>
          <w:i/>
          <w:iCs/>
          <w:noProof/>
        </w:rPr>
        <w:t>Informasi Dan Promosi Kesehatan</w:t>
      </w:r>
      <w:r>
        <w:rPr>
          <w:rFonts w:ascii="Times New Roman" w:hAnsi="Times New Roman" w:cs="Times New Roman"/>
          <w:noProof/>
        </w:rPr>
        <w:t xml:space="preserve">, </w:t>
      </w:r>
      <w:r>
        <w:rPr>
          <w:rFonts w:ascii="Times New Roman" w:hAnsi="Times New Roman" w:cs="Times New Roman"/>
          <w:i/>
          <w:iCs/>
          <w:noProof/>
        </w:rPr>
        <w:t>2</w:t>
      </w:r>
      <w:r>
        <w:rPr>
          <w:rFonts w:ascii="Times New Roman" w:hAnsi="Times New Roman" w:cs="Times New Roman"/>
          <w:noProof/>
        </w:rPr>
        <w:t>(1), 35–42. https://doi.org/10.58439/ipk.v2i1.2</w:t>
      </w:r>
    </w:p>
    <w:p w:rsidR="00960F37" w:rsidRDefault="00A83006">
      <w:pPr>
        <w:widowControl w:val="0"/>
        <w:autoSpaceDE w:val="0"/>
        <w:autoSpaceDN w:val="0"/>
        <w:adjustRightInd w:val="0"/>
        <w:ind w:left="480" w:hanging="480"/>
        <w:jc w:val="both"/>
        <w:rPr>
          <w:rFonts w:ascii="Times New Roman" w:hAnsi="Times New Roman" w:cs="Times New Roman"/>
          <w:noProof/>
        </w:rPr>
      </w:pPr>
      <w:r>
        <w:rPr>
          <w:rFonts w:ascii="Times New Roman" w:hAnsi="Times New Roman" w:cs="Times New Roman"/>
          <w:noProof/>
        </w:rPr>
        <w:t xml:space="preserve">Yustus Anselmu Arianto Malibel1, Elisabeth Herwanti2, H. M. A. D. (2022). Silent killer. </w:t>
      </w:r>
      <w:r>
        <w:rPr>
          <w:rFonts w:ascii="Times New Roman" w:hAnsi="Times New Roman" w:cs="Times New Roman"/>
          <w:i/>
          <w:iCs/>
          <w:noProof/>
        </w:rPr>
        <w:t>Building Engineer</w:t>
      </w:r>
      <w:r>
        <w:rPr>
          <w:rFonts w:ascii="Times New Roman" w:hAnsi="Times New Roman" w:cs="Times New Roman"/>
          <w:noProof/>
        </w:rPr>
        <w:t xml:space="preserve">, </w:t>
      </w:r>
      <w:r>
        <w:rPr>
          <w:rFonts w:ascii="Times New Roman" w:hAnsi="Times New Roman" w:cs="Times New Roman"/>
          <w:i/>
          <w:iCs/>
          <w:noProof/>
        </w:rPr>
        <w:t>97</w:t>
      </w:r>
      <w:r>
        <w:rPr>
          <w:rFonts w:ascii="Times New Roman" w:hAnsi="Times New Roman" w:cs="Times New Roman"/>
          <w:noProof/>
        </w:rPr>
        <w:t>(1), 27.</w:t>
      </w:r>
    </w:p>
    <w:p w:rsidR="00960F37" w:rsidRDefault="00A83006">
      <w:pPr>
        <w:pStyle w:val="ListParagraph"/>
        <w:ind w:left="426"/>
        <w:jc w:val="both"/>
        <w:rPr>
          <w:rFonts w:ascii="Times New Roman" w:hAnsi="Times New Roman" w:cs="Times New Roman"/>
          <w:bCs/>
          <w:color w:val="000000"/>
          <w:sz w:val="24"/>
          <w:szCs w:val="24"/>
          <w:lang w:val="en-ID"/>
        </w:rPr>
      </w:pPr>
      <w:r>
        <w:rPr>
          <w:rFonts w:ascii="Times New Roman" w:hAnsi="Times New Roman" w:cs="Times New Roman"/>
          <w:b/>
        </w:rPr>
        <w:fldChar w:fldCharType="end"/>
      </w:r>
    </w:p>
    <w:p w:rsidR="00960F37" w:rsidRDefault="00960F37">
      <w:pPr>
        <w:ind w:firstLine="426"/>
        <w:jc w:val="both"/>
        <w:rPr>
          <w:rFonts w:ascii="Times New Roman" w:hAnsi="Times New Roman" w:cs="Times New Roman"/>
          <w:noProof/>
          <w:sz w:val="24"/>
          <w:szCs w:val="24"/>
        </w:rPr>
      </w:pPr>
    </w:p>
    <w:p w:rsidR="00960F37" w:rsidRDefault="00960F37">
      <w:pPr>
        <w:ind w:firstLine="426"/>
        <w:jc w:val="both"/>
        <w:rPr>
          <w:rFonts w:ascii="Times New Roman" w:hAnsi="Times New Roman" w:cs="Times New Roman"/>
          <w:noProof/>
          <w:sz w:val="24"/>
          <w:szCs w:val="24"/>
        </w:rPr>
      </w:pPr>
    </w:p>
    <w:sectPr w:rsidR="00960F37">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90" w:rsidRDefault="00430090" w:rsidP="004A401E">
      <w:pPr>
        <w:spacing w:line="240" w:lineRule="auto"/>
      </w:pPr>
      <w:r>
        <w:separator/>
      </w:r>
    </w:p>
  </w:endnote>
  <w:endnote w:type="continuationSeparator" w:id="0">
    <w:p w:rsidR="00430090" w:rsidRDefault="00430090" w:rsidP="004A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roman"/>
    <w:notTrueType/>
    <w:pitch w:val="default"/>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90" w:rsidRDefault="00430090" w:rsidP="004A401E">
      <w:pPr>
        <w:spacing w:line="240" w:lineRule="auto"/>
      </w:pPr>
      <w:r>
        <w:separator/>
      </w:r>
    </w:p>
  </w:footnote>
  <w:footnote w:type="continuationSeparator" w:id="0">
    <w:p w:rsidR="00430090" w:rsidRDefault="00430090" w:rsidP="004A40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49C91F2"/>
    <w:lvl w:ilvl="0" w:tplc="F260DF2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716665C"/>
    <w:lvl w:ilvl="0" w:tplc="435EBA6E">
      <w:start w:val="1"/>
      <w:numFmt w:val="decimal"/>
      <w:lvlText w:val="5.2.%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3D5822"/>
    <w:multiLevelType w:val="hybridMultilevel"/>
    <w:tmpl w:val="955440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37"/>
    <w:rsid w:val="00156A44"/>
    <w:rsid w:val="00430090"/>
    <w:rsid w:val="004A401E"/>
    <w:rsid w:val="00584A93"/>
    <w:rsid w:val="00960F37"/>
    <w:rsid w:val="00A83006"/>
    <w:rsid w:val="00C3523F"/>
    <w:rsid w:val="00C40FB5"/>
    <w:rsid w:val="00C8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ADECB-2325-4F2B-A4D3-994224BB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Bold" w:hAnsi="Times-Bold" w:hint="default"/>
      <w:b/>
      <w:bCs/>
      <w:i w:val="0"/>
      <w:iCs w:val="0"/>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table" w:styleId="TableGrid">
    <w:name w:val="Table Grid"/>
    <w:basedOn w:val="TableNormal"/>
    <w:uiPriority w:val="59"/>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ravytadeliani@gmail.com" TargetMode="External"/><Relationship Id="rId3" Type="http://schemas.openxmlformats.org/officeDocument/2006/relationships/settings" Target="settings.xml"/><Relationship Id="rId7" Type="http://schemas.openxmlformats.org/officeDocument/2006/relationships/hyperlink" Target="mailto:gravytadeli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7264</Words>
  <Characters>41408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2024-07-24T04:38:00Z</cp:lastPrinted>
  <dcterms:created xsi:type="dcterms:W3CDTF">2024-07-28T10:10:00Z</dcterms:created>
  <dcterms:modified xsi:type="dcterms:W3CDTF">2024-07-28T10:10:00Z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70077665b08d4f5ab9260ebdc7643dd6</vt:lpwstr>
  </property>
</Properties>
</file>