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503" w:rsidRPr="0011686B" w:rsidRDefault="00613042" w:rsidP="0011686B">
      <w:pPr>
        <w:spacing w:after="0" w:line="237" w:lineRule="auto"/>
        <w:ind w:left="566" w:right="849"/>
        <w:jc w:val="center"/>
        <w:rPr>
          <w:sz w:val="24"/>
          <w:szCs w:val="24"/>
          <w:lang w:val="id-ID"/>
        </w:rPr>
      </w:pPr>
      <w:r w:rsidRPr="0011686B">
        <w:rPr>
          <w:sz w:val="24"/>
          <w:szCs w:val="24"/>
          <w:lang w:val="id-ID"/>
        </w:rPr>
        <w:t>HUBUNGAN PERAN TIM PENDAMPINGAN KELUARGA DENGAN CAKUPAN KELENGKAPAN STATUS IMUNISASI DASAR PADA BALITA</w:t>
      </w:r>
    </w:p>
    <w:p w:rsidR="00686503" w:rsidRPr="0011686B" w:rsidRDefault="00613042" w:rsidP="0011686B">
      <w:pPr>
        <w:pStyle w:val="Heading1"/>
        <w:spacing w:before="0" w:after="0"/>
        <w:ind w:left="566" w:right="842"/>
        <w:jc w:val="center"/>
      </w:pPr>
      <w:r w:rsidRPr="0011686B">
        <w:rPr>
          <w:lang w:val="id-ID"/>
        </w:rPr>
        <w:t>An</w:t>
      </w:r>
      <w:r w:rsidRPr="0011686B">
        <w:t>i</w:t>
      </w:r>
      <w:r w:rsidRPr="0011686B">
        <w:rPr>
          <w:lang w:val="id-ID"/>
        </w:rPr>
        <w:t>ssah Adelia Putri</w:t>
      </w:r>
      <w:r w:rsidRPr="0011686B">
        <w:rPr>
          <w:vertAlign w:val="superscript"/>
        </w:rPr>
        <w:t>)</w:t>
      </w:r>
      <w:r w:rsidRPr="0011686B">
        <w:rPr>
          <w:spacing w:val="-1"/>
        </w:rPr>
        <w:t xml:space="preserve"> </w:t>
      </w:r>
      <w:r w:rsidRPr="0011686B">
        <w:rPr>
          <w:spacing w:val="-1"/>
          <w:lang w:val="id-ID"/>
        </w:rPr>
        <w:t>Mutiara Dewi Listiyanawati</w:t>
      </w:r>
      <w:r w:rsidRPr="0011686B">
        <w:rPr>
          <w:vertAlign w:val="superscript"/>
        </w:rPr>
        <w:t>)</w:t>
      </w:r>
    </w:p>
    <w:p w:rsidR="00686503" w:rsidRPr="0011686B" w:rsidRDefault="00613042" w:rsidP="0011686B">
      <w:pPr>
        <w:spacing w:after="0"/>
        <w:ind w:left="566" w:right="131"/>
        <w:jc w:val="center"/>
        <w:rPr>
          <w:sz w:val="24"/>
          <w:szCs w:val="24"/>
        </w:rPr>
      </w:pPr>
      <w:r w:rsidRPr="0011686B">
        <w:rPr>
          <w:sz w:val="24"/>
          <w:szCs w:val="24"/>
          <w:vertAlign w:val="superscript"/>
        </w:rPr>
        <w:t>1)</w:t>
      </w:r>
      <w:r w:rsidRPr="0011686B">
        <w:rPr>
          <w:sz w:val="24"/>
          <w:szCs w:val="24"/>
        </w:rPr>
        <w:t>Mahasiswa</w:t>
      </w:r>
      <w:r w:rsidRPr="0011686B">
        <w:rPr>
          <w:spacing w:val="-1"/>
          <w:sz w:val="24"/>
          <w:szCs w:val="24"/>
        </w:rPr>
        <w:t xml:space="preserve"> </w:t>
      </w:r>
      <w:r w:rsidRPr="0011686B">
        <w:rPr>
          <w:sz w:val="24"/>
          <w:szCs w:val="24"/>
        </w:rPr>
        <w:t>Prodi Keperawatan</w:t>
      </w:r>
      <w:r w:rsidRPr="0011686B">
        <w:rPr>
          <w:spacing w:val="-2"/>
          <w:sz w:val="24"/>
          <w:szCs w:val="24"/>
        </w:rPr>
        <w:t xml:space="preserve"> </w:t>
      </w:r>
      <w:r w:rsidRPr="0011686B">
        <w:rPr>
          <w:sz w:val="24"/>
          <w:szCs w:val="24"/>
        </w:rPr>
        <w:t>Program</w:t>
      </w:r>
      <w:r w:rsidRPr="0011686B">
        <w:rPr>
          <w:spacing w:val="-5"/>
          <w:sz w:val="24"/>
          <w:szCs w:val="24"/>
        </w:rPr>
        <w:t xml:space="preserve"> </w:t>
      </w:r>
      <w:r w:rsidRPr="0011686B">
        <w:rPr>
          <w:sz w:val="24"/>
          <w:szCs w:val="24"/>
        </w:rPr>
        <w:t>Sarjana</w:t>
      </w:r>
      <w:r w:rsidRPr="0011686B">
        <w:rPr>
          <w:spacing w:val="-5"/>
          <w:sz w:val="24"/>
          <w:szCs w:val="24"/>
        </w:rPr>
        <w:t xml:space="preserve"> </w:t>
      </w:r>
      <w:r w:rsidRPr="0011686B">
        <w:rPr>
          <w:sz w:val="24"/>
          <w:szCs w:val="24"/>
        </w:rPr>
        <w:t>Universitas</w:t>
      </w:r>
      <w:r w:rsidRPr="0011686B">
        <w:rPr>
          <w:spacing w:val="-3"/>
          <w:sz w:val="24"/>
          <w:szCs w:val="24"/>
        </w:rPr>
        <w:t xml:space="preserve"> </w:t>
      </w:r>
      <w:r w:rsidRPr="0011686B">
        <w:rPr>
          <w:sz w:val="24"/>
          <w:szCs w:val="24"/>
        </w:rPr>
        <w:t>Kusuma</w:t>
      </w:r>
      <w:r w:rsidRPr="0011686B">
        <w:rPr>
          <w:spacing w:val="-1"/>
          <w:sz w:val="24"/>
          <w:szCs w:val="24"/>
        </w:rPr>
        <w:t xml:space="preserve"> </w:t>
      </w:r>
      <w:r w:rsidRPr="0011686B">
        <w:rPr>
          <w:sz w:val="24"/>
          <w:szCs w:val="24"/>
        </w:rPr>
        <w:t>Husada</w:t>
      </w:r>
      <w:r w:rsidRPr="0011686B">
        <w:rPr>
          <w:spacing w:val="-4"/>
          <w:sz w:val="24"/>
          <w:szCs w:val="24"/>
        </w:rPr>
        <w:t xml:space="preserve"> </w:t>
      </w:r>
      <w:r w:rsidRPr="0011686B">
        <w:rPr>
          <w:sz w:val="24"/>
          <w:szCs w:val="24"/>
        </w:rPr>
        <w:t>Surakarta</w:t>
      </w:r>
    </w:p>
    <w:p w:rsidR="00686503" w:rsidRPr="0011686B" w:rsidRDefault="00613042" w:rsidP="0011686B">
      <w:pPr>
        <w:spacing w:after="0"/>
        <w:ind w:left="566" w:right="124"/>
        <w:jc w:val="center"/>
        <w:rPr>
          <w:sz w:val="24"/>
          <w:szCs w:val="24"/>
        </w:rPr>
      </w:pPr>
      <w:r w:rsidRPr="0011686B">
        <w:rPr>
          <w:spacing w:val="-1"/>
          <w:sz w:val="24"/>
          <w:szCs w:val="24"/>
          <w:vertAlign w:val="superscript"/>
        </w:rPr>
        <w:t>2)</w:t>
      </w:r>
      <w:r w:rsidRPr="0011686B">
        <w:rPr>
          <w:spacing w:val="-16"/>
          <w:sz w:val="24"/>
          <w:szCs w:val="24"/>
        </w:rPr>
        <w:t xml:space="preserve"> </w:t>
      </w:r>
      <w:r w:rsidRPr="0011686B">
        <w:rPr>
          <w:spacing w:val="-1"/>
          <w:sz w:val="24"/>
          <w:szCs w:val="24"/>
        </w:rPr>
        <w:t>Dosen</w:t>
      </w:r>
      <w:r w:rsidRPr="0011686B">
        <w:rPr>
          <w:spacing w:val="8"/>
          <w:sz w:val="24"/>
          <w:szCs w:val="24"/>
        </w:rPr>
        <w:t xml:space="preserve"> </w:t>
      </w:r>
      <w:r w:rsidRPr="0011686B">
        <w:rPr>
          <w:spacing w:val="-1"/>
          <w:sz w:val="24"/>
          <w:szCs w:val="24"/>
        </w:rPr>
        <w:t>Prodi</w:t>
      </w:r>
      <w:r w:rsidRPr="0011686B">
        <w:rPr>
          <w:spacing w:val="5"/>
          <w:sz w:val="24"/>
          <w:szCs w:val="24"/>
        </w:rPr>
        <w:t xml:space="preserve"> </w:t>
      </w:r>
      <w:r w:rsidRPr="0011686B">
        <w:rPr>
          <w:spacing w:val="-1"/>
          <w:sz w:val="24"/>
          <w:szCs w:val="24"/>
        </w:rPr>
        <w:t>Keperawatan</w:t>
      </w:r>
      <w:r w:rsidRPr="0011686B">
        <w:rPr>
          <w:spacing w:val="3"/>
          <w:sz w:val="24"/>
          <w:szCs w:val="24"/>
        </w:rPr>
        <w:t xml:space="preserve"> </w:t>
      </w:r>
      <w:r w:rsidRPr="0011686B">
        <w:rPr>
          <w:spacing w:val="-1"/>
          <w:sz w:val="24"/>
          <w:szCs w:val="24"/>
        </w:rPr>
        <w:t>Program</w:t>
      </w:r>
      <w:r w:rsidRPr="0011686B">
        <w:rPr>
          <w:sz w:val="24"/>
          <w:szCs w:val="24"/>
        </w:rPr>
        <w:t xml:space="preserve"> </w:t>
      </w:r>
      <w:r w:rsidRPr="0011686B">
        <w:rPr>
          <w:spacing w:val="-1"/>
          <w:sz w:val="24"/>
          <w:szCs w:val="24"/>
        </w:rPr>
        <w:t>Sarjana</w:t>
      </w:r>
      <w:r w:rsidRPr="0011686B">
        <w:rPr>
          <w:sz w:val="24"/>
          <w:szCs w:val="24"/>
        </w:rPr>
        <w:t xml:space="preserve"> </w:t>
      </w:r>
      <w:r w:rsidRPr="0011686B">
        <w:rPr>
          <w:spacing w:val="-1"/>
          <w:sz w:val="24"/>
          <w:szCs w:val="24"/>
        </w:rPr>
        <w:t>Universitas</w:t>
      </w:r>
      <w:r w:rsidRPr="0011686B">
        <w:rPr>
          <w:spacing w:val="-3"/>
          <w:sz w:val="24"/>
          <w:szCs w:val="24"/>
        </w:rPr>
        <w:t xml:space="preserve"> </w:t>
      </w:r>
      <w:r w:rsidRPr="0011686B">
        <w:rPr>
          <w:sz w:val="24"/>
          <w:szCs w:val="24"/>
        </w:rPr>
        <w:t>Kusuma Husada</w:t>
      </w:r>
      <w:r w:rsidRPr="0011686B">
        <w:rPr>
          <w:spacing w:val="5"/>
          <w:sz w:val="24"/>
          <w:szCs w:val="24"/>
        </w:rPr>
        <w:t xml:space="preserve"> </w:t>
      </w:r>
      <w:r w:rsidRPr="0011686B">
        <w:rPr>
          <w:sz w:val="24"/>
          <w:szCs w:val="24"/>
        </w:rPr>
        <w:t>Surakarta</w:t>
      </w:r>
    </w:p>
    <w:p w:rsidR="00686503" w:rsidRPr="0011686B" w:rsidRDefault="00613042" w:rsidP="0011686B">
      <w:pPr>
        <w:spacing w:after="0"/>
        <w:ind w:right="125"/>
        <w:jc w:val="center"/>
        <w:rPr>
          <w:color w:val="00B0F0"/>
          <w:sz w:val="24"/>
          <w:szCs w:val="24"/>
          <w:lang w:val="id-ID"/>
        </w:rPr>
      </w:pPr>
      <w:r w:rsidRPr="0011686B">
        <w:rPr>
          <w:color w:val="00B0F0"/>
          <w:sz w:val="24"/>
          <w:szCs w:val="24"/>
          <w:lang w:val="id-ID"/>
        </w:rPr>
        <w:t>adeliaputrianissah24@gmail.com</w:t>
      </w:r>
    </w:p>
    <w:p w:rsidR="00686503" w:rsidRPr="0011686B" w:rsidRDefault="00686503" w:rsidP="0011686B">
      <w:pPr>
        <w:pStyle w:val="BodyText"/>
        <w:spacing w:after="0"/>
        <w:jc w:val="left"/>
      </w:pPr>
    </w:p>
    <w:p w:rsidR="00686503" w:rsidRPr="0011686B" w:rsidRDefault="00686503" w:rsidP="0011686B">
      <w:pPr>
        <w:pStyle w:val="BodyText"/>
        <w:spacing w:after="0"/>
        <w:jc w:val="left"/>
      </w:pPr>
    </w:p>
    <w:p w:rsidR="00686503" w:rsidRPr="0011686B" w:rsidRDefault="00613042" w:rsidP="0011686B">
      <w:pPr>
        <w:pStyle w:val="Heading1"/>
        <w:spacing w:before="0" w:after="0"/>
        <w:ind w:left="566" w:right="841"/>
        <w:jc w:val="center"/>
      </w:pPr>
      <w:bookmarkStart w:id="0" w:name="ABSTRAK"/>
      <w:bookmarkEnd w:id="0"/>
      <w:r w:rsidRPr="0011686B">
        <w:t>ABSTRAK</w:t>
      </w:r>
    </w:p>
    <w:p w:rsidR="00686503" w:rsidRPr="0011686B" w:rsidRDefault="00686503" w:rsidP="0011686B">
      <w:pPr>
        <w:pStyle w:val="BodyText"/>
        <w:spacing w:after="0"/>
        <w:jc w:val="left"/>
        <w:rPr>
          <w:b/>
        </w:rPr>
      </w:pPr>
    </w:p>
    <w:p w:rsidR="00686503" w:rsidRPr="0011686B" w:rsidRDefault="00613042" w:rsidP="0011686B">
      <w:pPr>
        <w:pStyle w:val="BodyText"/>
        <w:spacing w:after="0"/>
      </w:pPr>
      <w:r w:rsidRPr="0011686B">
        <w:rPr>
          <w:lang w:val="id-ID"/>
        </w:rPr>
        <w:t>I</w:t>
      </w:r>
      <w:r w:rsidRPr="0011686B">
        <w:t>munisasi merupakan upaya yang paling cost effective dalam menurunkan angka kesakitan dan kematian akibat penyakit yang diharapkan akan berdampak pada</w:t>
      </w:r>
      <w:r w:rsidRPr="0011686B">
        <w:t xml:space="preserve"> penurunan angka kematian bayi dan balita</w:t>
      </w:r>
      <w:r w:rsidRPr="0011686B">
        <w:rPr>
          <w:lang w:val="id-ID"/>
        </w:rPr>
        <w:t>.</w:t>
      </w:r>
      <w:r w:rsidRPr="0011686B">
        <w:t xml:space="preserve"> TPK sendiri adalah memberikan edukasi terkait stunting ataupun perbaikan gizi masyarakat, mendata setiap kondisi tumbuh kembang balita hingga memberikan konsultasi pada ibu hamil dan sebagai fasilitator mengarahka</w:t>
      </w:r>
      <w:r w:rsidRPr="0011686B">
        <w:t xml:space="preserve">n keluarga </w:t>
      </w:r>
      <w:r w:rsidRPr="0011686B">
        <w:rPr>
          <w:lang w:val="id-ID"/>
        </w:rPr>
        <w:t>agar melakukan rutin imunisasi terhadap balita.Pen</w:t>
      </w:r>
      <w:r w:rsidRPr="0011686B">
        <w:t xml:space="preserve">elitian ini </w:t>
      </w:r>
      <w:r w:rsidRPr="0011686B">
        <w:rPr>
          <w:lang w:val="id-ID"/>
        </w:rPr>
        <w:t>bertujuan u</w:t>
      </w:r>
      <w:r w:rsidRPr="0011686B">
        <w:t>ntuk mengetahui hubungan peran tim pendampingan keluarga dengan cakupan kelengkapan status imunisasi dasar pada balita</w:t>
      </w:r>
      <w:r w:rsidRPr="0011686B">
        <w:rPr>
          <w:lang w:val="id-ID"/>
        </w:rPr>
        <w:t xml:space="preserve"> dan mengetahui karakteristik tim pendampingan keluarg</w:t>
      </w:r>
      <w:r w:rsidRPr="0011686B">
        <w:rPr>
          <w:lang w:val="id-ID"/>
        </w:rPr>
        <w:t>a. Penelitian ini menggunakan metode case control dengan teknik sampling menggunakan accidental sampling.</w:t>
      </w:r>
      <w:r w:rsidRPr="0011686B">
        <w:t>Hasil penelitian menunjukkan antara peran tim pendampingan keluarga dengan cakupan kelengkapan imunisasi dasar  tidak memberikan dampak perubahan menda</w:t>
      </w:r>
      <w:r w:rsidRPr="0011686B">
        <w:t>sar, termasuk dalam cara menangani balitanya untuk memperbaiki pola imunisasi yang dapat berpengaruh pada proses tumbuh dan kembangnya.</w:t>
      </w:r>
    </w:p>
    <w:p w:rsidR="00686503" w:rsidRPr="0011686B" w:rsidRDefault="00686503" w:rsidP="0011686B">
      <w:pPr>
        <w:pStyle w:val="BodyText"/>
        <w:spacing w:after="0"/>
        <w:jc w:val="left"/>
      </w:pPr>
    </w:p>
    <w:p w:rsidR="00686503" w:rsidRPr="0011686B" w:rsidRDefault="00613042" w:rsidP="0011686B">
      <w:pPr>
        <w:tabs>
          <w:tab w:val="left" w:pos="2521"/>
        </w:tabs>
        <w:spacing w:after="0"/>
        <w:ind w:left="360"/>
        <w:rPr>
          <w:i/>
          <w:sz w:val="24"/>
          <w:szCs w:val="24"/>
        </w:rPr>
      </w:pPr>
      <w:r w:rsidRPr="0011686B">
        <w:rPr>
          <w:b/>
          <w:sz w:val="24"/>
          <w:szCs w:val="24"/>
        </w:rPr>
        <w:t>Kata</w:t>
      </w:r>
      <w:r w:rsidRPr="0011686B">
        <w:rPr>
          <w:b/>
          <w:spacing w:val="-4"/>
          <w:sz w:val="24"/>
          <w:szCs w:val="24"/>
        </w:rPr>
        <w:t xml:space="preserve"> </w:t>
      </w:r>
      <w:r w:rsidRPr="0011686B">
        <w:rPr>
          <w:b/>
          <w:sz w:val="24"/>
          <w:szCs w:val="24"/>
        </w:rPr>
        <w:t>Kunci</w:t>
      </w:r>
      <w:r w:rsidRPr="0011686B">
        <w:rPr>
          <w:b/>
          <w:sz w:val="24"/>
          <w:szCs w:val="24"/>
        </w:rPr>
        <w:tab/>
        <w:t>:</w:t>
      </w:r>
      <w:r w:rsidRPr="0011686B">
        <w:rPr>
          <w:b/>
          <w:spacing w:val="-2"/>
          <w:sz w:val="24"/>
          <w:szCs w:val="24"/>
        </w:rPr>
        <w:t xml:space="preserve"> </w:t>
      </w:r>
      <w:r w:rsidRPr="0011686B">
        <w:rPr>
          <w:b/>
          <w:i/>
          <w:iCs/>
          <w:spacing w:val="-2"/>
          <w:sz w:val="24"/>
          <w:szCs w:val="24"/>
          <w:lang w:val="id-ID"/>
        </w:rPr>
        <w:t xml:space="preserve">Imunisasi Dasar , Tim Pendampingan Keluarga </w:t>
      </w:r>
    </w:p>
    <w:p w:rsidR="00686503" w:rsidRPr="0011686B" w:rsidRDefault="00613042" w:rsidP="0011686B">
      <w:pPr>
        <w:tabs>
          <w:tab w:val="left" w:pos="2521"/>
        </w:tabs>
        <w:spacing w:after="0"/>
        <w:ind w:left="360"/>
        <w:rPr>
          <w:sz w:val="24"/>
          <w:szCs w:val="24"/>
        </w:rPr>
      </w:pPr>
      <w:r w:rsidRPr="0011686B">
        <w:rPr>
          <w:b/>
          <w:sz w:val="24"/>
          <w:szCs w:val="24"/>
        </w:rPr>
        <w:t>Daftar</w:t>
      </w:r>
      <w:r w:rsidRPr="0011686B">
        <w:rPr>
          <w:b/>
          <w:spacing w:val="-3"/>
          <w:sz w:val="24"/>
          <w:szCs w:val="24"/>
        </w:rPr>
        <w:t xml:space="preserve"> </w:t>
      </w:r>
      <w:r w:rsidRPr="0011686B">
        <w:rPr>
          <w:b/>
          <w:sz w:val="24"/>
          <w:szCs w:val="24"/>
        </w:rPr>
        <w:t>pustaka</w:t>
      </w:r>
      <w:r w:rsidRPr="0011686B">
        <w:rPr>
          <w:b/>
          <w:sz w:val="24"/>
          <w:szCs w:val="24"/>
        </w:rPr>
        <w:tab/>
        <w:t>:</w:t>
      </w:r>
      <w:r w:rsidRPr="0011686B">
        <w:rPr>
          <w:b/>
          <w:spacing w:val="1"/>
          <w:sz w:val="24"/>
          <w:szCs w:val="24"/>
        </w:rPr>
        <w:t xml:space="preserve"> </w:t>
      </w:r>
      <w:r w:rsidRPr="0011686B">
        <w:rPr>
          <w:sz w:val="24"/>
          <w:szCs w:val="24"/>
        </w:rPr>
        <w:t>(201</w:t>
      </w:r>
      <w:r w:rsidRPr="0011686B">
        <w:rPr>
          <w:sz w:val="24"/>
          <w:szCs w:val="24"/>
          <w:lang w:val="id-ID"/>
        </w:rPr>
        <w:t>9</w:t>
      </w:r>
      <w:r w:rsidRPr="0011686B">
        <w:rPr>
          <w:sz w:val="24"/>
          <w:szCs w:val="24"/>
        </w:rPr>
        <w:t>-202</w:t>
      </w:r>
      <w:r w:rsidRPr="0011686B">
        <w:rPr>
          <w:sz w:val="24"/>
          <w:szCs w:val="24"/>
          <w:lang w:val="id-ID"/>
        </w:rPr>
        <w:t>2</w:t>
      </w:r>
      <w:r w:rsidRPr="0011686B">
        <w:rPr>
          <w:sz w:val="24"/>
          <w:szCs w:val="24"/>
        </w:rPr>
        <w:t>)</w:t>
      </w:r>
    </w:p>
    <w:p w:rsidR="00686503" w:rsidRPr="0011686B" w:rsidRDefault="00686503" w:rsidP="0011686B">
      <w:pPr>
        <w:spacing w:after="0"/>
        <w:rPr>
          <w:sz w:val="24"/>
          <w:szCs w:val="24"/>
        </w:rPr>
      </w:pPr>
    </w:p>
    <w:p w:rsidR="00686503" w:rsidRPr="0011686B" w:rsidRDefault="00686503" w:rsidP="0011686B">
      <w:pPr>
        <w:spacing w:after="0"/>
        <w:rPr>
          <w:sz w:val="24"/>
          <w:szCs w:val="24"/>
        </w:rPr>
      </w:pPr>
    </w:p>
    <w:p w:rsidR="00686503" w:rsidRPr="0011686B" w:rsidRDefault="00686503" w:rsidP="0011686B">
      <w:pPr>
        <w:spacing w:after="0"/>
        <w:rPr>
          <w:sz w:val="24"/>
          <w:szCs w:val="24"/>
        </w:rPr>
      </w:pPr>
    </w:p>
    <w:p w:rsidR="00686503" w:rsidRPr="0011686B" w:rsidRDefault="00686503" w:rsidP="0011686B">
      <w:pPr>
        <w:spacing w:after="0"/>
        <w:rPr>
          <w:sz w:val="24"/>
          <w:szCs w:val="24"/>
        </w:rPr>
      </w:pPr>
    </w:p>
    <w:p w:rsidR="00686503" w:rsidRPr="0011686B" w:rsidRDefault="00686503" w:rsidP="0011686B">
      <w:pPr>
        <w:spacing w:after="0"/>
        <w:rPr>
          <w:sz w:val="24"/>
          <w:szCs w:val="24"/>
        </w:rPr>
      </w:pPr>
    </w:p>
    <w:p w:rsidR="00686503" w:rsidRPr="0011686B" w:rsidRDefault="00686503" w:rsidP="0011686B">
      <w:pPr>
        <w:spacing w:after="0"/>
        <w:rPr>
          <w:sz w:val="24"/>
          <w:szCs w:val="24"/>
        </w:rPr>
      </w:pPr>
    </w:p>
    <w:p w:rsidR="00686503" w:rsidRPr="0011686B" w:rsidRDefault="00686503" w:rsidP="0011686B">
      <w:pPr>
        <w:spacing w:after="0"/>
        <w:rPr>
          <w:sz w:val="24"/>
          <w:szCs w:val="24"/>
        </w:rPr>
      </w:pPr>
    </w:p>
    <w:p w:rsidR="0011686B" w:rsidRDefault="0011686B">
      <w:pPr>
        <w:widowControl/>
        <w:autoSpaceDE/>
        <w:autoSpaceDN/>
        <w:rPr>
          <w:sz w:val="24"/>
          <w:szCs w:val="24"/>
        </w:rPr>
      </w:pPr>
      <w:bookmarkStart w:id="1" w:name="_Hlk148704640"/>
      <w:bookmarkStart w:id="2" w:name="_Hlk104378098"/>
      <w:bookmarkStart w:id="3" w:name="_Hlk148693923"/>
      <w:bookmarkStart w:id="4" w:name="_Hlk148593759"/>
      <w:r>
        <w:rPr>
          <w:sz w:val="24"/>
          <w:szCs w:val="24"/>
        </w:rPr>
        <w:br w:type="page"/>
      </w:r>
    </w:p>
    <w:p w:rsidR="00686503" w:rsidRPr="0011686B" w:rsidRDefault="00613042" w:rsidP="0011686B">
      <w:pPr>
        <w:spacing w:after="0" w:line="360" w:lineRule="auto"/>
        <w:jc w:val="right"/>
        <w:rPr>
          <w:sz w:val="24"/>
          <w:szCs w:val="24"/>
        </w:rPr>
      </w:pPr>
      <w:r w:rsidRPr="0011686B">
        <w:rPr>
          <w:sz w:val="24"/>
          <w:szCs w:val="24"/>
        </w:rPr>
        <w:lastRenderedPageBreak/>
        <w:t xml:space="preserve">NURSING </w:t>
      </w:r>
      <w:r w:rsidRPr="0011686B">
        <w:rPr>
          <w:sz w:val="24"/>
          <w:szCs w:val="24"/>
        </w:rPr>
        <w:t>STUDY PROGRAM OF UNDERGRADUATE PROGRAMS</w:t>
      </w:r>
      <w:bookmarkEnd w:id="1"/>
    </w:p>
    <w:bookmarkEnd w:id="2"/>
    <w:p w:rsidR="00686503" w:rsidRPr="0011686B" w:rsidRDefault="00613042" w:rsidP="0011686B">
      <w:pPr>
        <w:spacing w:after="0" w:line="360" w:lineRule="auto"/>
        <w:jc w:val="right"/>
        <w:rPr>
          <w:sz w:val="24"/>
          <w:szCs w:val="24"/>
        </w:rPr>
      </w:pPr>
      <w:r w:rsidRPr="0011686B">
        <w:rPr>
          <w:sz w:val="24"/>
          <w:szCs w:val="24"/>
        </w:rPr>
        <w:t>FACULTY OF HEALTH SCIENCES</w:t>
      </w:r>
    </w:p>
    <w:p w:rsidR="00686503" w:rsidRPr="0011686B" w:rsidRDefault="00613042" w:rsidP="0011686B">
      <w:pPr>
        <w:spacing w:after="0" w:line="360" w:lineRule="auto"/>
        <w:jc w:val="right"/>
        <w:rPr>
          <w:sz w:val="24"/>
          <w:szCs w:val="24"/>
        </w:rPr>
      </w:pPr>
      <w:r w:rsidRPr="0011686B">
        <w:rPr>
          <w:sz w:val="24"/>
          <w:szCs w:val="24"/>
        </w:rPr>
        <w:t>UNIVERSITY OF KUSUMA HUSADA SURAKARTA</w:t>
      </w:r>
    </w:p>
    <w:p w:rsidR="00686503" w:rsidRPr="0011686B" w:rsidRDefault="00613042" w:rsidP="0011686B">
      <w:pPr>
        <w:spacing w:after="0" w:line="360" w:lineRule="auto"/>
        <w:jc w:val="right"/>
        <w:rPr>
          <w:sz w:val="24"/>
          <w:szCs w:val="24"/>
        </w:rPr>
      </w:pPr>
      <w:r w:rsidRPr="0011686B">
        <w:rPr>
          <w:sz w:val="24"/>
          <w:szCs w:val="24"/>
        </w:rPr>
        <w:t>2023</w:t>
      </w:r>
      <w:bookmarkEnd w:id="3"/>
      <w:r w:rsidRPr="0011686B">
        <w:rPr>
          <w:sz w:val="24"/>
          <w:szCs w:val="24"/>
        </w:rPr>
        <w:t xml:space="preserve"> </w:t>
      </w:r>
    </w:p>
    <w:p w:rsidR="00686503" w:rsidRPr="0011686B" w:rsidRDefault="00613042" w:rsidP="0011686B">
      <w:pPr>
        <w:spacing w:after="0" w:line="360" w:lineRule="auto"/>
        <w:jc w:val="center"/>
        <w:rPr>
          <w:sz w:val="24"/>
          <w:szCs w:val="24"/>
          <w:lang w:val="id-ID"/>
        </w:rPr>
      </w:pPr>
      <w:r w:rsidRPr="0011686B">
        <w:rPr>
          <w:sz w:val="24"/>
          <w:szCs w:val="24"/>
          <w:lang w:val="id-ID"/>
        </w:rPr>
        <w:t>THE RELATIONSHIP OF THE ROLE OF THE FAMILY MENTORING TEAM WITH COMPLETE COVERAGE OF BASIC IMMUNIZATION STATUS IN THE TODDLER</w:t>
      </w:r>
    </w:p>
    <w:p w:rsidR="00686503" w:rsidRPr="0011686B" w:rsidRDefault="00686503" w:rsidP="0011686B">
      <w:pPr>
        <w:spacing w:after="0" w:line="360" w:lineRule="auto"/>
        <w:jc w:val="center"/>
        <w:rPr>
          <w:sz w:val="24"/>
          <w:szCs w:val="24"/>
        </w:rPr>
      </w:pPr>
    </w:p>
    <w:p w:rsidR="00686503" w:rsidRPr="0011686B" w:rsidRDefault="00613042" w:rsidP="0011686B">
      <w:pPr>
        <w:spacing w:after="0" w:line="259" w:lineRule="auto"/>
        <w:jc w:val="center"/>
        <w:rPr>
          <w:sz w:val="24"/>
          <w:szCs w:val="24"/>
        </w:rPr>
      </w:pPr>
      <w:r w:rsidRPr="0011686B">
        <w:rPr>
          <w:b/>
          <w:bCs/>
          <w:sz w:val="24"/>
          <w:szCs w:val="24"/>
          <w:lang w:val="id-ID"/>
        </w:rPr>
        <w:t>An</w:t>
      </w:r>
      <w:r w:rsidRPr="0011686B">
        <w:rPr>
          <w:b/>
          <w:bCs/>
          <w:sz w:val="24"/>
          <w:szCs w:val="24"/>
        </w:rPr>
        <w:t>i</w:t>
      </w:r>
      <w:r w:rsidRPr="0011686B">
        <w:rPr>
          <w:b/>
          <w:bCs/>
          <w:sz w:val="24"/>
          <w:szCs w:val="24"/>
          <w:lang w:val="id-ID"/>
        </w:rPr>
        <w:t xml:space="preserve">ssah Adelia </w:t>
      </w:r>
      <w:r w:rsidRPr="0011686B">
        <w:rPr>
          <w:b/>
          <w:bCs/>
          <w:sz w:val="24"/>
          <w:szCs w:val="24"/>
          <w:lang w:val="id-ID"/>
        </w:rPr>
        <w:t>Putri</w:t>
      </w:r>
      <w:r w:rsidRPr="0011686B">
        <w:rPr>
          <w:b/>
          <w:bCs/>
          <w:sz w:val="24"/>
          <w:szCs w:val="24"/>
          <w:vertAlign w:val="superscript"/>
        </w:rPr>
        <w:t>)</w:t>
      </w:r>
      <w:r w:rsidRPr="0011686B">
        <w:rPr>
          <w:b/>
          <w:bCs/>
          <w:spacing w:val="-1"/>
          <w:sz w:val="24"/>
          <w:szCs w:val="24"/>
        </w:rPr>
        <w:t xml:space="preserve"> </w:t>
      </w:r>
      <w:r w:rsidRPr="0011686B">
        <w:rPr>
          <w:b/>
          <w:bCs/>
          <w:spacing w:val="-1"/>
          <w:sz w:val="24"/>
          <w:szCs w:val="24"/>
          <w:lang w:val="id-ID"/>
        </w:rPr>
        <w:t>Mutiara Dewi Listiyanawati</w:t>
      </w:r>
      <w:r w:rsidRPr="0011686B">
        <w:rPr>
          <w:b/>
          <w:bCs/>
          <w:sz w:val="24"/>
          <w:szCs w:val="24"/>
          <w:vertAlign w:val="superscript"/>
        </w:rPr>
        <w:t>)</w:t>
      </w:r>
    </w:p>
    <w:bookmarkEnd w:id="4"/>
    <w:p w:rsidR="00686503" w:rsidRPr="0011686B" w:rsidRDefault="00613042" w:rsidP="0011686B">
      <w:pPr>
        <w:spacing w:after="0" w:line="360" w:lineRule="auto"/>
        <w:jc w:val="center"/>
        <w:rPr>
          <w:bCs/>
          <w:sz w:val="24"/>
          <w:szCs w:val="24"/>
          <w:vertAlign w:val="superscript"/>
        </w:rPr>
      </w:pPr>
      <w:r w:rsidRPr="0011686B">
        <w:rPr>
          <w:bCs/>
          <w:sz w:val="24"/>
          <w:szCs w:val="24"/>
        </w:rPr>
        <w:t>¹</w:t>
      </w:r>
      <w:r w:rsidRPr="0011686B">
        <w:rPr>
          <w:bCs/>
          <w:sz w:val="24"/>
          <w:szCs w:val="24"/>
          <w:vertAlign w:val="superscript"/>
        </w:rPr>
        <w:t xml:space="preserve">) </w:t>
      </w:r>
      <w:r w:rsidRPr="0011686B">
        <w:rPr>
          <w:bCs/>
          <w:sz w:val="24"/>
          <w:szCs w:val="24"/>
        </w:rPr>
        <w:t xml:space="preserve">Student of </w:t>
      </w:r>
      <w:bookmarkStart w:id="5" w:name="_Hlk148688792"/>
      <w:r w:rsidRPr="0011686B">
        <w:rPr>
          <w:bCs/>
          <w:sz w:val="24"/>
          <w:szCs w:val="24"/>
        </w:rPr>
        <w:t xml:space="preserve">Nursing Study Program of Undergraduate Programs, </w:t>
      </w:r>
      <w:bookmarkStart w:id="6" w:name="_Hlk152311300"/>
      <w:r w:rsidRPr="0011686B">
        <w:rPr>
          <w:bCs/>
          <w:sz w:val="24"/>
          <w:szCs w:val="24"/>
        </w:rPr>
        <w:t>University of Kusuma Husada Surakarta</w:t>
      </w:r>
    </w:p>
    <w:bookmarkEnd w:id="5"/>
    <w:bookmarkEnd w:id="6"/>
    <w:p w:rsidR="00686503" w:rsidRPr="0011686B" w:rsidRDefault="00613042" w:rsidP="0011686B">
      <w:pPr>
        <w:spacing w:after="120" w:line="360" w:lineRule="auto"/>
        <w:jc w:val="center"/>
        <w:rPr>
          <w:bCs/>
          <w:sz w:val="24"/>
          <w:szCs w:val="24"/>
        </w:rPr>
      </w:pPr>
      <w:r w:rsidRPr="0011686B">
        <w:rPr>
          <w:bCs/>
          <w:sz w:val="24"/>
          <w:szCs w:val="24"/>
        </w:rPr>
        <w:t>²</w:t>
      </w:r>
      <w:r w:rsidRPr="0011686B">
        <w:rPr>
          <w:bCs/>
          <w:sz w:val="24"/>
          <w:szCs w:val="24"/>
          <w:vertAlign w:val="superscript"/>
        </w:rPr>
        <w:t xml:space="preserve">) </w:t>
      </w:r>
      <w:r w:rsidRPr="0011686B">
        <w:rPr>
          <w:bCs/>
          <w:sz w:val="24"/>
          <w:szCs w:val="24"/>
        </w:rPr>
        <w:t>Lecturer</w:t>
      </w:r>
      <w:r w:rsidRPr="0011686B">
        <w:rPr>
          <w:bCs/>
          <w:sz w:val="24"/>
          <w:szCs w:val="24"/>
          <w:vertAlign w:val="superscript"/>
        </w:rPr>
        <w:t xml:space="preserve"> </w:t>
      </w:r>
      <w:r w:rsidRPr="0011686B">
        <w:rPr>
          <w:bCs/>
          <w:sz w:val="24"/>
          <w:szCs w:val="24"/>
        </w:rPr>
        <w:t>of Nursing Study Program of Undergraduate Programs, University of Kusuma Husada Surakarta</w:t>
      </w:r>
    </w:p>
    <w:p w:rsidR="00686503" w:rsidRPr="0011686B" w:rsidRDefault="00613042" w:rsidP="0011686B">
      <w:pPr>
        <w:spacing w:after="0" w:line="360" w:lineRule="auto"/>
        <w:jc w:val="center"/>
        <w:rPr>
          <w:b/>
          <w:sz w:val="24"/>
          <w:szCs w:val="24"/>
        </w:rPr>
      </w:pPr>
      <w:r w:rsidRPr="0011686B">
        <w:rPr>
          <w:b/>
          <w:sz w:val="24"/>
          <w:szCs w:val="24"/>
        </w:rPr>
        <w:t>ABSTRACT</w:t>
      </w:r>
    </w:p>
    <w:p w:rsidR="00686503" w:rsidRPr="0011686B" w:rsidRDefault="00613042" w:rsidP="0011686B">
      <w:pPr>
        <w:pStyle w:val="HTMLPreformatted"/>
        <w:spacing w:after="0" w:line="420" w:lineRule="atLeast"/>
        <w:jc w:val="both"/>
        <w:rPr>
          <w:rFonts w:ascii="Times New Roman" w:eastAsia="Times New Roman" w:hAnsi="Times New Roman"/>
          <w:color w:val="121212"/>
          <w:sz w:val="24"/>
          <w:szCs w:val="24"/>
        </w:rPr>
      </w:pPr>
      <w:r w:rsidRPr="0011686B">
        <w:rPr>
          <w:rFonts w:ascii="Times New Roman" w:eastAsia="Times New Roman" w:hAnsi="Times New Roman"/>
          <w:color w:val="121212"/>
          <w:sz w:val="24"/>
          <w:szCs w:val="24"/>
          <w:lang w:val="id-ID"/>
        </w:rPr>
        <w:t>I</w:t>
      </w:r>
      <w:r w:rsidRPr="0011686B">
        <w:rPr>
          <w:rFonts w:ascii="Times New Roman" w:eastAsia="Times New Roman" w:hAnsi="Times New Roman"/>
          <w:color w:val="121212"/>
          <w:sz w:val="24"/>
          <w:szCs w:val="24"/>
        </w:rPr>
        <w:t>mmunization is the most cost effective measure in reducing morbidity and mortality due to disease which is expected to have an impact on reducing infant and toddler mortality. TPK itself is providing education related to stunting or improving community nut</w:t>
      </w:r>
      <w:r w:rsidRPr="0011686B">
        <w:rPr>
          <w:rFonts w:ascii="Times New Roman" w:eastAsia="Times New Roman" w:hAnsi="Times New Roman"/>
          <w:color w:val="121212"/>
          <w:sz w:val="24"/>
          <w:szCs w:val="24"/>
        </w:rPr>
        <w:t>rition, recording every condition of the growth and development of toddlers and providing consultations to pregnant women and as a facilitator directing families to carry out routine immunizations for toddlers. This research aims to determine the relations</w:t>
      </w:r>
      <w:r w:rsidRPr="0011686B">
        <w:rPr>
          <w:rFonts w:ascii="Times New Roman" w:eastAsia="Times New Roman" w:hAnsi="Times New Roman"/>
          <w:color w:val="121212"/>
          <w:sz w:val="24"/>
          <w:szCs w:val="24"/>
        </w:rPr>
        <w:t xml:space="preserve">hip between the role of the family assistance team and the completeness of status coverage. </w:t>
      </w:r>
      <w:proofErr w:type="gramStart"/>
      <w:r w:rsidRPr="0011686B">
        <w:rPr>
          <w:rFonts w:ascii="Times New Roman" w:eastAsia="Times New Roman" w:hAnsi="Times New Roman"/>
          <w:color w:val="121212"/>
          <w:sz w:val="24"/>
          <w:szCs w:val="24"/>
        </w:rPr>
        <w:t>basic</w:t>
      </w:r>
      <w:proofErr w:type="gramEnd"/>
      <w:r w:rsidRPr="0011686B">
        <w:rPr>
          <w:rFonts w:ascii="Times New Roman" w:eastAsia="Times New Roman" w:hAnsi="Times New Roman"/>
          <w:color w:val="121212"/>
          <w:sz w:val="24"/>
          <w:szCs w:val="24"/>
        </w:rPr>
        <w:t xml:space="preserve"> immunization for toddlers and knowing the characteristics of the family assistance team. This research uses a case control method with a sampling technique us</w:t>
      </w:r>
      <w:r w:rsidRPr="0011686B">
        <w:rPr>
          <w:rFonts w:ascii="Times New Roman" w:eastAsia="Times New Roman" w:hAnsi="Times New Roman"/>
          <w:color w:val="121212"/>
          <w:sz w:val="24"/>
          <w:szCs w:val="24"/>
        </w:rPr>
        <w:t>ing accidental sampling. The results of the research show that the role of the family assistance team and the complete coverage of basic immunization do not have the impact of fundamental changes, including in the way of handling toddlers to improve immuni</w:t>
      </w:r>
      <w:r w:rsidRPr="0011686B">
        <w:rPr>
          <w:rFonts w:ascii="Times New Roman" w:eastAsia="Times New Roman" w:hAnsi="Times New Roman"/>
          <w:color w:val="121212"/>
          <w:sz w:val="24"/>
          <w:szCs w:val="24"/>
        </w:rPr>
        <w:t>zation patterns which can affect the growth and development process.</w:t>
      </w:r>
    </w:p>
    <w:p w:rsidR="00686503" w:rsidRPr="0011686B" w:rsidRDefault="00686503" w:rsidP="0011686B">
      <w:pPr>
        <w:pStyle w:val="HTMLPreformatted"/>
        <w:spacing w:after="0" w:line="420" w:lineRule="atLeast"/>
        <w:rPr>
          <w:rFonts w:ascii="Times New Roman" w:eastAsia="Times New Roman" w:hAnsi="Times New Roman"/>
          <w:color w:val="121212"/>
          <w:sz w:val="24"/>
          <w:szCs w:val="24"/>
        </w:rPr>
      </w:pPr>
    </w:p>
    <w:p w:rsidR="00686503" w:rsidRPr="0011686B" w:rsidRDefault="00613042" w:rsidP="0011686B">
      <w:pPr>
        <w:widowControl/>
        <w:spacing w:after="0"/>
        <w:rPr>
          <w:sz w:val="24"/>
          <w:szCs w:val="24"/>
        </w:rPr>
      </w:pPr>
      <w:r w:rsidRPr="0011686B">
        <w:rPr>
          <w:b/>
          <w:sz w:val="24"/>
          <w:szCs w:val="24"/>
        </w:rPr>
        <w:t>Keywords:</w:t>
      </w:r>
      <w:r w:rsidRPr="0011686B">
        <w:rPr>
          <w:bCs/>
          <w:sz w:val="24"/>
          <w:szCs w:val="24"/>
        </w:rPr>
        <w:t xml:space="preserve"> </w:t>
      </w:r>
      <w:r w:rsidRPr="0011686B">
        <w:rPr>
          <w:bCs/>
          <w:sz w:val="24"/>
          <w:szCs w:val="24"/>
          <w:lang w:val="id-ID"/>
        </w:rPr>
        <w:t xml:space="preserve">Basic Immunazation, Family Assistance Team </w:t>
      </w:r>
    </w:p>
    <w:p w:rsidR="00686503" w:rsidRDefault="00613042" w:rsidP="0011686B">
      <w:pPr>
        <w:spacing w:after="0" w:line="360" w:lineRule="auto"/>
        <w:rPr>
          <w:sz w:val="24"/>
          <w:szCs w:val="24"/>
        </w:rPr>
      </w:pPr>
      <w:r w:rsidRPr="0011686B">
        <w:rPr>
          <w:b/>
          <w:sz w:val="24"/>
          <w:szCs w:val="24"/>
        </w:rPr>
        <w:t>Bibliography:</w:t>
      </w:r>
      <w:r w:rsidRPr="0011686B">
        <w:rPr>
          <w:bCs/>
          <w:sz w:val="24"/>
          <w:szCs w:val="24"/>
        </w:rPr>
        <w:t xml:space="preserve"> (201</w:t>
      </w:r>
      <w:r w:rsidRPr="0011686B">
        <w:rPr>
          <w:bCs/>
          <w:sz w:val="24"/>
          <w:szCs w:val="24"/>
          <w:lang w:val="id-ID"/>
        </w:rPr>
        <w:t>9</w:t>
      </w:r>
      <w:r w:rsidRPr="0011686B">
        <w:rPr>
          <w:bCs/>
          <w:sz w:val="24"/>
          <w:szCs w:val="24"/>
        </w:rPr>
        <w:t>-202</w:t>
      </w:r>
      <w:r w:rsidRPr="0011686B">
        <w:rPr>
          <w:bCs/>
          <w:sz w:val="24"/>
          <w:szCs w:val="24"/>
          <w:lang w:val="id-ID"/>
        </w:rPr>
        <w:t>2</w:t>
      </w:r>
      <w:r w:rsidRPr="0011686B">
        <w:rPr>
          <w:bCs/>
          <w:sz w:val="24"/>
          <w:szCs w:val="24"/>
        </w:rPr>
        <w:t>)</w:t>
      </w:r>
    </w:p>
    <w:p w:rsidR="00686503" w:rsidRDefault="00686503">
      <w:pPr>
        <w:rPr>
          <w:sz w:val="24"/>
          <w:szCs w:val="24"/>
        </w:rPr>
        <w:sectPr w:rsidR="00686503" w:rsidSect="0011686B">
          <w:footerReference w:type="default" r:id="rId9"/>
          <w:type w:val="continuous"/>
          <w:pgSz w:w="11907" w:h="16839" w:code="9"/>
          <w:pgMar w:top="2268" w:right="1701" w:bottom="1701" w:left="2268" w:header="720" w:footer="778" w:gutter="0"/>
          <w:pgNumType w:start="1"/>
          <w:cols w:space="720"/>
          <w:docGrid w:linePitch="299"/>
        </w:sectPr>
      </w:pPr>
    </w:p>
    <w:p w:rsidR="00686503" w:rsidRDefault="00613042" w:rsidP="0011686B">
      <w:pPr>
        <w:pStyle w:val="Heading1"/>
        <w:spacing w:before="77"/>
        <w:ind w:left="0"/>
        <w:rPr>
          <w:b w:val="0"/>
        </w:rPr>
      </w:pPr>
      <w:r>
        <w:lastRenderedPageBreak/>
        <w:t>PENDAHULUAN</w:t>
      </w:r>
    </w:p>
    <w:p w:rsidR="00686503" w:rsidRDefault="00613042" w:rsidP="0011686B">
      <w:pPr>
        <w:pStyle w:val="BodyText"/>
        <w:spacing w:before="175"/>
        <w:ind w:right="43" w:firstLine="709"/>
      </w:pPr>
      <w:r>
        <w:t>Undang - Undang Kesehatan Nomor 36 Tahun 2009 menyatakan bahwa setiap anak berhak memperoleh imunisasi dasar sesuai dengan ketentuan. Imunisasi dilakukan untuk mencegah terjadinya penyakit. Pemerintah wajib memberikan imuni</w:t>
      </w:r>
      <w:r>
        <w:t>sasi lengkap kepada setiap bayi dan anak. Penyelenggaraan imunisasi ini tertuang dalam Peraturan Menteri Kesehatan Nomor 12 Tahun 2017 yang diundangkan tanggal 11 April 2017.Permenkes No. 12 (2017) tentang Penyelenggaraan Imunisasi mendefinisikan bahwa imu</w:t>
      </w:r>
      <w:r>
        <w:t>nisasi adalah upaya untuk secara aktif menimbulkan atau mengimunisasi seseorang dari penyakit, sehingga ketika terkena penyakit tidak akan mengalami rasa sakit atau hanya penyakit ringan(Peraturan Menteri Kesehatan Republik Indonesia Nomor 12 Tahun 2017. P</w:t>
      </w:r>
      <w:r>
        <w:t>enyelenggaraan Imunisasi. Jakarta)</w:t>
      </w:r>
    </w:p>
    <w:p w:rsidR="00686503" w:rsidRDefault="00613042" w:rsidP="0011686B">
      <w:pPr>
        <w:pStyle w:val="BodyText"/>
        <w:spacing w:before="175"/>
        <w:ind w:right="43" w:firstLine="709"/>
      </w:pPr>
      <w:r>
        <w:t xml:space="preserve">Menurut WHO mencatat sebanyak 4,5 juta kematian dari 19,5 juta per tahun terjadi akibat penyakit infeksi yang bisa dicegah dengan imunisasi. Berdasarkan data dari Indonesia cakupan imunisasi dasar lengkap pada bayi tahun </w:t>
      </w:r>
      <w:r>
        <w:t xml:space="preserve">2015 sebesar 86,54%, dan capaian pada tahun 2016 sebesar 91,58%, sedangkan di tahun 2017 sebesar 91,12%.Data imunisasi dasar di Indonesia pada tahun 2018 dilaporkan cakupan imunisasi lengkap sebesar 57,9%, cakupan imunisasi tidak lengkap sebesar 32,9% dan </w:t>
      </w:r>
      <w:r>
        <w:t xml:space="preserve">cakupan yang tidak diimunisasi sebesar 9,2% (Riskesdas, 2018). Dari data cakupan imunisasi pada bulan Januari sampai dengan bulan April 2020 yang dibandingkan dengan 2019 pada kurun waktu yang sama menunjukan adanya penurunan mulai dari 0,5% sampai dengan </w:t>
      </w:r>
      <w:r>
        <w:t>8,7%. Dibandingkan pada bulan April 2019, penurunan paling besar terjadi di bulan April 2020 yaitu sebesar 46,5% (Kemenkes RI, 2020). Cakupan imunisasi dasar lengkap bayi di Jawa Tengah tahun 2021 dari semua antigen sebesar 86,7 %. Capaian tersebut tidak s</w:t>
      </w:r>
      <w:r>
        <w:t xml:space="preserve">esuai </w:t>
      </w:r>
      <w:r>
        <w:lastRenderedPageBreak/>
        <w:t>dengan target Renstra Dinas Kesehatan Provinsi Jawa Tengah tahun 2021 yang sebesar 94,6 % (Profile Kesehatan Jateng,2021). Data Kementerian Kesehatan menunjukkan, cakupan imunisasi dasar lengkap pada 2022 mencapai 99,6 %. Jumlah itu meningkat dari ta</w:t>
      </w:r>
      <w:r>
        <w:t xml:space="preserve">hun 2021 yang tercatat sebesar 84,5 %. </w:t>
      </w:r>
    </w:p>
    <w:p w:rsidR="00686503" w:rsidRDefault="00613042" w:rsidP="0011686B">
      <w:pPr>
        <w:pStyle w:val="BodyText"/>
        <w:spacing w:before="175"/>
        <w:ind w:right="43" w:firstLine="709"/>
      </w:pPr>
      <w:r>
        <w:t>Di Jawa Tengah, capaian cakupan imunisasi mencapai 114,1 %. Selain itu, cakupan yang tinggi juga dilaporkan di Sulawesi Selatan sebesar 114,1 % dan Nusa Tenggara Barat sebesar 110,1 %. Capaian tersebut jauh berbeda d</w:t>
      </w:r>
      <w:r>
        <w:t>engan Aceh yang hanya 48,1 %, Papua 57,4 %, dan Sumatera Barat 72,2 %.</w:t>
      </w:r>
    </w:p>
    <w:p w:rsidR="00686503" w:rsidRDefault="00613042" w:rsidP="0011686B">
      <w:pPr>
        <w:pStyle w:val="BodyText"/>
        <w:spacing w:before="175"/>
        <w:ind w:right="43" w:firstLine="709"/>
      </w:pPr>
      <w:r>
        <w:t>Kegiatan imunisasi merupakan upaya yang paling cost effective dalam menurunkan angka kesakitan dan kematian akibat penyakit yang dapat dicegah dengan imunisasi (PD3I) yang diharapkan ak</w:t>
      </w:r>
      <w:r>
        <w:t>an berdampak pada penurunan angka kematian bayi dan balita. Universal Child Immunization (UCI) Desa/Kelurahan secara nasional setiap tahunnya selalu tidak mencapai target. (Mulyati 2014)</w:t>
      </w:r>
      <w:r>
        <w:rPr>
          <w:lang w:val="id-ID"/>
        </w:rPr>
        <w:t>.</w:t>
      </w:r>
      <w:r>
        <w:t xml:space="preserve">Salah satu indikator yang dapat digunakan untuk menilai keberhasilan </w:t>
      </w:r>
      <w:r>
        <w:t>pelaksanaan imunisasi adalah Universal Child Immunization (UCI). Pengertian dari UCI adalah gambaran suatu desa/kelurahan dimana 80% dari jumlah bayi (0-11 bulan) yang ada di desa atau kelurahan tersebut sudah mendapat imunisasi dasar lengkap (Wati &amp; Suci,</w:t>
      </w:r>
      <w:r>
        <w:t xml:space="preserve"> 2019).Pemerintah melalui program yang dijalankan oleh BKKBN membentuk Tim Pendampingan Keluarga (TPK) dalam upaya percepatan penurunan stunting . TPK sendiri dibentuk sesuai dengan Perpres No. 72 tahun 2021. Peran TPK sendiri adalah memberikan edukasi ter</w:t>
      </w:r>
      <w:r>
        <w:t xml:space="preserve">kait stunting ataupun perbaikan gizi masyarakat, mendata setiap kondisi tumbuh kembang balita hingga memberikan konsultasi pada ibu hamil dan sebagai fasilitator mengarahkan keluarga atau menjelaskan bagaimana mencegah stunting dengan benar. </w:t>
      </w:r>
      <w:r>
        <w:lastRenderedPageBreak/>
        <w:t>Program TPK di</w:t>
      </w:r>
      <w:r>
        <w:t>sini dengan pendataan, datang kerumah pendampingan lalu melakukan konseling guna untuk sasaran penurunan angka stunting di Indonesia. Disini ditetapkan 5 pilar Strategi Nasional Percepatan Penurunan Stunting yaitu : 1) Komitmen dan Visi pimpinan; 2) Sosial</w:t>
      </w:r>
      <w:r>
        <w:t>isasi danKomunikasi perubahan perilaku; 3) Konvergensi, koordinasi dan konsultsi program pusat, daerah dan desa; 4) Ketahanan pangan dan Gizi; 5) Serta pemantauan dan evaluasi. TPK mempunyai pencapaian target antara strategi nasional percepatan penurunan s</w:t>
      </w:r>
      <w:r>
        <w:t>tunting dengan prevalensi yang diukur pada anak usia dibawah 5 tahun yang harus dicapai sebesar 14% pada tahun 2024 dengan mentargetkan 90% balita di Indonesia memperoleh imunisasi dasar lengkap.</w:t>
      </w:r>
    </w:p>
    <w:p w:rsidR="00686503" w:rsidRDefault="00613042" w:rsidP="0011686B">
      <w:pPr>
        <w:pStyle w:val="BodyText"/>
        <w:spacing w:before="175"/>
        <w:ind w:right="43" w:firstLine="709"/>
      </w:pPr>
      <w:r>
        <w:t xml:space="preserve"> Menurut Kemenkes (2022) Imunisasi Dasar adalah Upaya penceg</w:t>
      </w:r>
      <w:r>
        <w:t>ahan penyakit menular dengan memberikan vaksin sehingga terjadi imunisasi terhadap penyakit. Imunisasi Dasar lengkap yakni : Imunisasi Campak, Imunisasi BCG, Imunisasi DPT, Imunisasi Polio dan Imunisasi Hepatitis B. Kementrian Kesehatan sendiri menambahkan</w:t>
      </w:r>
      <w:r>
        <w:t xml:space="preserve"> 3 Imunisasi Dasar yang wajib anak dapatkan, yaitu : Imunisasi HPV, Imunisasi PCV dan Imunisasi Rotavirus. Imunisasi Rotavirus akan dicobakan pada tahun 2022 dibeberapa kota dan akan disebarkan pada tahun 2024 guna untuk mencegah diare berat dan komplikasi</w:t>
      </w:r>
      <w:r>
        <w:t>nya disebabkan oleh virus Rota tersebut.</w:t>
      </w:r>
      <w:r>
        <w:t>kurang</w:t>
      </w:r>
      <w:r>
        <w:rPr>
          <w:spacing w:val="1"/>
        </w:rPr>
        <w:t xml:space="preserve"> </w:t>
      </w:r>
      <w:r>
        <w:t>dari</w:t>
      </w:r>
      <w:r>
        <w:rPr>
          <w:spacing w:val="1"/>
        </w:rPr>
        <w:t xml:space="preserve"> </w:t>
      </w:r>
      <w:r>
        <w:t>Imunisasi diberikan oleh petugas kesehatan pada saat kegiatan Posyandu yang dibantu oleh kader kesehatan. Imunisasi juga diberikan pada pelayanan dalam Puskesmas dibantu oleh kader Posyandu setempat. Kade</w:t>
      </w:r>
      <w:r>
        <w:t>r Posyandu adalah orang yang mempunyai tugas untuk melaksanakan program Posyandu termasuk didalamnya adalah imunisasi, kader Posyandu mempunyai peran penting dalam meningkatkan kelengkapan imunisasi bayi usia 0-11 bulan. Upaya menurunkan angka kesakitan, k</w:t>
      </w:r>
      <w:r>
        <w:t xml:space="preserve">ematian, dan kecacatan akibat Penyakit yang Dapat </w:t>
      </w:r>
      <w:r>
        <w:lastRenderedPageBreak/>
        <w:t>Dicegah Dengan Imunisasi (PD3I), sangat ditentukan oleh cakupan imunisasi yang tinggi dan merata di semua desa/kelurahan yang dapat dinilai dari capaian Universal Child Immunization (UCI) desa. UCI adalah s</w:t>
      </w:r>
      <w:r>
        <w:t>uatu kondisi dimana 80% bayi yang ada disuatu desa telah mendapatkan lima imunisasi dasar lengkap yang meliputi Hepatitis B 1 kali, BCG 1 kali, DPT-HB 3 kali, Polio 4 kali, dan Campak 1 kali (Kemenkes RI, 2017).</w:t>
      </w:r>
    </w:p>
    <w:p w:rsidR="00686503" w:rsidRDefault="00613042" w:rsidP="0011686B">
      <w:pPr>
        <w:pStyle w:val="BodyText"/>
        <w:spacing w:before="175"/>
        <w:ind w:right="43" w:firstLine="709"/>
      </w:pPr>
      <w:r>
        <w:t>Salah satu faktor penguat adalah dukungan ka</w:t>
      </w:r>
      <w:r>
        <w:t>der Posyandu dalam pelaksanaan Imunisasi Dasar. Seorang kader adalah sukarelawan dari komunitas lokal yang dianggap memiliki pengaruh besar terhadap lingkungan masyarakat setempat dan dianggap mampu memberikan layanan kesehatan. Peran kader posyandu merupa</w:t>
      </w:r>
      <w:r>
        <w:t>kan salah satu faktor penting dalam kegiatan imunisasi. Dalam pelaksanaan kegiatan imunisasi, peran kader diperlukan agar kegiatan dapat berjalan pada jadwal yang telah ditentukan(Wulandari, R.A. 2011. Faktor yang berhubungan dengan Keaktifan kader Posyand</w:t>
      </w:r>
      <w:r>
        <w:t>u dalam menunjang keberhasilan pencapaian tingkat partisipasi masyarakat.Skripsi. Surabaya: Universitas Airlangga).Dengan diketahuinya fakta-fakta diatas maka akan diteliti lebih mendalam mengenai Hubungan Peran Tim Pendampingan Keluarga dengan cakupan Kel</w:t>
      </w:r>
      <w:r>
        <w:t>engkapan Status Imunisasi Dasar pada Balita di Puskesmas Sibela</w:t>
      </w:r>
    </w:p>
    <w:p w:rsidR="00686503" w:rsidRDefault="00613042" w:rsidP="0011686B">
      <w:pPr>
        <w:pStyle w:val="BodyText"/>
        <w:spacing w:before="175"/>
        <w:ind w:right="43" w:firstLine="709"/>
      </w:pPr>
      <w:r>
        <w:t>Berdasarkan hasil studi pendahuluan yang dilakukan di Puskesmas Sibela Mojosongo Surakarta pada tanggal 21 Maret 2023, terdapat 45 posyandu. Masing-masing posyandu balita memiliki 5 kader posy</w:t>
      </w:r>
      <w:r>
        <w:t xml:space="preserve">andu, dari keseluruhan posyandu terdapat 147 balita yang mengalami stunting. Melalui wawancara kepada 10 orang tua dari balita menunjukkan dari 10 terdapat </w:t>
      </w:r>
      <w:r>
        <w:rPr>
          <w:lang w:val="id-ID"/>
        </w:rPr>
        <w:t>8 balita yang mendapatkan imunisasi dasar lengkap</w:t>
      </w:r>
      <w:r>
        <w:t xml:space="preserve"> dan 2 diantaranya tidak mendapatkan imunisasi dasa</w:t>
      </w:r>
      <w:r>
        <w:t>r lengkap</w:t>
      </w:r>
      <w:r>
        <w:rPr>
          <w:lang w:val="id-ID"/>
        </w:rPr>
        <w:t xml:space="preserve">, ditandai </w:t>
      </w:r>
      <w:r>
        <w:t>dari pencatatan</w:t>
      </w:r>
      <w:r>
        <w:rPr>
          <w:lang w:val="id-ID"/>
        </w:rPr>
        <w:t xml:space="preserve"> buku KMS masing-</w:t>
      </w:r>
      <w:r>
        <w:rPr>
          <w:lang w:val="id-ID"/>
        </w:rPr>
        <w:lastRenderedPageBreak/>
        <w:t xml:space="preserve">masing balita. Balita kelahiran diatas bulan Juli rata-rata sudah mendapatkan imunisasi dasar lengkap. Di posyandu balita terdapat Tim Pendampingan Keluarga yang meliputi kader posyandu balita, bidan </w:t>
      </w:r>
      <w:r>
        <w:t xml:space="preserve">dan </w:t>
      </w:r>
      <w:r>
        <w:t xml:space="preserve">kader KB. </w:t>
      </w:r>
      <w:r>
        <w:rPr>
          <w:lang w:val="id-ID"/>
        </w:rPr>
        <w:t>Tim Pendampingan Keluarga secara rutin</w:t>
      </w:r>
      <w:r>
        <w:t xml:space="preserve"> mendampingi</w:t>
      </w:r>
      <w:r>
        <w:rPr>
          <w:lang w:val="id-ID"/>
        </w:rPr>
        <w:t xml:space="preserve"> saat diadakan posyandu balita. </w:t>
      </w:r>
    </w:p>
    <w:p w:rsidR="00686503" w:rsidRDefault="00613042" w:rsidP="0011686B">
      <w:pPr>
        <w:pStyle w:val="BodyText"/>
        <w:spacing w:before="175"/>
        <w:ind w:right="43" w:firstLine="709"/>
      </w:pPr>
      <w:r>
        <w:t>Berdasarkan latar belakang diatas, maka peneliti tertarik untuk melakukan penelitian mengenai hubungan peran tim pendampingan keluarga dengan cakupan kelengkapan s</w:t>
      </w:r>
      <w:r>
        <w:t>tatus imunisasi dasar pada balita di Puskesmas Sibela Mojosongo Surakarta.</w:t>
      </w:r>
    </w:p>
    <w:p w:rsidR="00686503" w:rsidRDefault="00613042" w:rsidP="0011686B">
      <w:pPr>
        <w:pStyle w:val="Heading1"/>
        <w:spacing w:before="5"/>
        <w:ind w:left="0"/>
      </w:pPr>
      <w:r>
        <w:t>METODELOGI</w:t>
      </w:r>
      <w:r>
        <w:rPr>
          <w:spacing w:val="-6"/>
        </w:rPr>
        <w:t xml:space="preserve"> </w:t>
      </w:r>
      <w:r>
        <w:t>PENELITIAN</w:t>
      </w:r>
    </w:p>
    <w:p w:rsidR="00686503" w:rsidRDefault="00613042" w:rsidP="0011686B">
      <w:pPr>
        <w:spacing w:before="161"/>
        <w:rPr>
          <w:b/>
          <w:sz w:val="24"/>
        </w:rPr>
      </w:pPr>
      <w:r>
        <w:rPr>
          <w:b/>
          <w:sz w:val="24"/>
        </w:rPr>
        <w:t>Jenis</w:t>
      </w:r>
      <w:r>
        <w:rPr>
          <w:b/>
          <w:spacing w:val="-5"/>
          <w:sz w:val="24"/>
        </w:rPr>
        <w:t xml:space="preserve"> </w:t>
      </w:r>
      <w:r>
        <w:rPr>
          <w:b/>
          <w:sz w:val="24"/>
        </w:rPr>
        <w:t>Penelitian</w:t>
      </w:r>
    </w:p>
    <w:p w:rsidR="00686503" w:rsidRDefault="00613042" w:rsidP="0011686B">
      <w:pPr>
        <w:pStyle w:val="BodyText"/>
        <w:spacing w:before="175"/>
        <w:ind w:right="43" w:firstLine="709"/>
      </w:pPr>
      <w:r>
        <w:t xml:space="preserve">Penelitian ini merupakan Penelitian Kuantitatif. Penelitian ini juga merupakan studi penelitian observasional analitik dengan desain penelitian case control. Desain ini merupakan suatu penelitian analitik yang menyangkut bagaimana faktor resiko dipelajari </w:t>
      </w:r>
      <w:r>
        <w:t xml:space="preserve">dengan pendekaatan retrospektif. Penelitian ini mengamati faktor cakupan kelengkapan imunisasi pada balita. Faktor yang diamati adalah dilakukan atau tidaknya peran Tim Pendampingan Keluarga dan lengkap atau tidaknya imunisasi dasar lengkap. </w:t>
      </w:r>
    </w:p>
    <w:p w:rsidR="00686503" w:rsidRPr="0011686B" w:rsidRDefault="00613042" w:rsidP="0011686B">
      <w:pPr>
        <w:spacing w:before="161"/>
        <w:rPr>
          <w:b/>
          <w:sz w:val="24"/>
        </w:rPr>
      </w:pPr>
      <w:bookmarkStart w:id="7" w:name="Populasi_dan_Sampel"/>
      <w:bookmarkEnd w:id="7"/>
      <w:r w:rsidRPr="0011686B">
        <w:rPr>
          <w:b/>
          <w:sz w:val="24"/>
        </w:rPr>
        <w:t>Populasi</w:t>
      </w:r>
      <w:r w:rsidRPr="0011686B">
        <w:rPr>
          <w:b/>
          <w:sz w:val="24"/>
        </w:rPr>
        <w:t xml:space="preserve"> </w:t>
      </w:r>
      <w:r w:rsidRPr="0011686B">
        <w:rPr>
          <w:b/>
          <w:sz w:val="24"/>
        </w:rPr>
        <w:t>dan</w:t>
      </w:r>
      <w:r w:rsidRPr="0011686B">
        <w:rPr>
          <w:b/>
          <w:sz w:val="24"/>
        </w:rPr>
        <w:t xml:space="preserve"> </w:t>
      </w:r>
      <w:r w:rsidRPr="0011686B">
        <w:rPr>
          <w:b/>
          <w:sz w:val="24"/>
        </w:rPr>
        <w:t>Sampel</w:t>
      </w:r>
    </w:p>
    <w:p w:rsidR="00686503" w:rsidRPr="0011686B" w:rsidRDefault="00613042" w:rsidP="0011686B">
      <w:pPr>
        <w:pStyle w:val="BodyText"/>
        <w:spacing w:before="199" w:line="275" w:lineRule="exact"/>
        <w:jc w:val="left"/>
        <w:rPr>
          <w:b/>
        </w:rPr>
      </w:pPr>
      <w:bookmarkStart w:id="8" w:name="Populasi"/>
      <w:bookmarkEnd w:id="8"/>
      <w:r w:rsidRPr="0011686B">
        <w:rPr>
          <w:b/>
        </w:rPr>
        <w:t>Populasi</w:t>
      </w:r>
    </w:p>
    <w:p w:rsidR="00686503" w:rsidRDefault="00613042" w:rsidP="0011686B">
      <w:pPr>
        <w:pStyle w:val="BodyText"/>
        <w:spacing w:before="175"/>
        <w:ind w:right="43" w:firstLine="709"/>
        <w:rPr>
          <w:lang w:val="id-ID"/>
        </w:rPr>
      </w:pPr>
      <w:r>
        <w:t>Populasi adalah totalitas dari setiap elemen yang akan diteliti yang memiliki ciri sama, bisa berupa individu dari suatu kelompok, peristiwa atau sesuatu yang akan diteliti (Handayani, 2020). Populasi dari penelitian ini didapatkan data dari Puskesmas Sibe</w:t>
      </w:r>
      <w:r>
        <w:t xml:space="preserve">la Mojosongo Kota Surakarta bulan Februari 2023. Populasi target penelitian ini sebanyak 225 kader posyandu di wilayah Puskesmas Sibela. </w:t>
      </w:r>
    </w:p>
    <w:p w:rsidR="0011686B" w:rsidRPr="0011686B" w:rsidRDefault="0011686B" w:rsidP="0011686B">
      <w:pPr>
        <w:pStyle w:val="BodyText"/>
        <w:spacing w:before="175"/>
        <w:ind w:right="43" w:firstLine="709"/>
        <w:rPr>
          <w:lang w:val="id-ID"/>
        </w:rPr>
      </w:pPr>
    </w:p>
    <w:p w:rsidR="00686503" w:rsidRDefault="00613042" w:rsidP="0011686B">
      <w:pPr>
        <w:pStyle w:val="BodyText"/>
        <w:spacing w:before="199" w:line="275" w:lineRule="exact"/>
        <w:jc w:val="left"/>
      </w:pPr>
      <w:bookmarkStart w:id="9" w:name="Sampel"/>
      <w:bookmarkEnd w:id="9"/>
      <w:r>
        <w:lastRenderedPageBreak/>
        <w:t>Sampel</w:t>
      </w:r>
    </w:p>
    <w:p w:rsidR="00686503" w:rsidRDefault="00613042" w:rsidP="0011686B">
      <w:pPr>
        <w:pStyle w:val="BodyText"/>
        <w:spacing w:before="175"/>
        <w:ind w:right="43" w:firstLine="709"/>
      </w:pPr>
      <w:r>
        <w:t>Sampel adalah bagian dari jumlah dari karakteristik yang dimiliki oleh populasi tersebut sampel yang diambil da</w:t>
      </w:r>
      <w:r>
        <w:t>ri populasi tersebut harus betul- betul respresentatif atau mewakili populasi yang diteliti (Sugiyono, 2018). Sampel penelitian ini adalah kader posyandu di wilayah Puskesmas Sibela Mojosongo. Untuk mengukur besaran sampel yang akan diteliti peneliti mengg</w:t>
      </w:r>
      <w:r>
        <w:t>unakan rumus Slovin, dimana rumus ini mampu mengukur besaran sampel yang akan diteliti. Besaran sampel yang akan diteliti sebagai berikut :</w:t>
      </w:r>
    </w:p>
    <w:p w:rsidR="00686503" w:rsidRDefault="00613042">
      <w:pPr>
        <w:pStyle w:val="Style1"/>
        <w:spacing w:after="0" w:line="360" w:lineRule="auto"/>
        <w:ind w:left="709"/>
        <w:rPr>
          <w:rFonts w:ascii="Times New Roman" w:eastAsia="Times New Roman"/>
          <w:sz w:val="24"/>
          <w:szCs w:val="24"/>
        </w:rPr>
      </w:pPr>
      <w:r>
        <w:rPr>
          <w:rFonts w:ascii="Times New Roman"/>
          <w:noProof/>
          <w:lang w:val="id-ID" w:eastAsia="id-ID" w:bidi="ar-SA"/>
        </w:rPr>
        <mc:AlternateContent>
          <mc:Choice Requires="wps">
            <w:drawing>
              <wp:anchor distT="0" distB="0" distL="114300" distR="114300" simplePos="0" relativeHeight="251658240" behindDoc="0" locked="0" layoutInCell="1" allowOverlap="1" wp14:anchorId="6E6DAD5C" wp14:editId="00A09391">
                <wp:simplePos x="0" y="0"/>
                <wp:positionH relativeFrom="column">
                  <wp:posOffset>636270</wp:posOffset>
                </wp:positionH>
                <wp:positionV relativeFrom="paragraph">
                  <wp:posOffset>146685</wp:posOffset>
                </wp:positionV>
                <wp:extent cx="504825" cy="0"/>
                <wp:effectExtent l="0" t="4445" r="3810" b="6985"/>
                <wp:wrapNone/>
                <wp:docPr id="3" name="Autobentuk 2"/>
                <wp:cNvGraphicFramePr/>
                <a:graphic xmlns:a="http://schemas.openxmlformats.org/drawingml/2006/main">
                  <a:graphicData uri="http://schemas.microsoft.com/office/word/2010/wordprocessingShape">
                    <wps:wsp>
                      <wps:cNvCnPr/>
                      <wps:spPr>
                        <a:xfrm>
                          <a:off x="0" y="0"/>
                          <a:ext cx="50482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Autobentuk 2" o:spid="_x0000_s1026" o:spt="32" type="#_x0000_t32" style="position:absolute;left:0pt;margin-left:50.1pt;margin-top:11.55pt;height:0pt;width:39.75pt;z-index:251658240;mso-width-relative:page;mso-height-relative:page;" filled="f" stroked="t" coordsize="21600,21600" o:gfxdata="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PHQn9YAAAAJAQAADwAAAAAAAAABACAAAAAiAAAAZHJzL2Rv&#10;d25yZXYueG1sUEsBAhQAFAAAAAgAh07iQJpBoA/KAQAAnAMAAA4AAAAAAAAAAQAgAAAAJQEAAGRy&#10;cy9lMm9Eb2MueG1sUEsFBgAAAAAGAAYAWQEAAGEFAAAAAAAA&#10;">
                <v:fill on="f" focussize="0,0"/>
                <v:stroke color="#000000" joinstyle="round"/>
                <v:imagedata o:title=""/>
                <o:lock v:ext="edit" aspectratio="f"/>
              </v:shape>
            </w:pict>
          </mc:Fallback>
        </mc:AlternateContent>
      </w:r>
      <w:r>
        <w:rPr>
          <w:rFonts w:ascii="Times New Roman" w:eastAsia="Times New Roman"/>
          <w:sz w:val="24"/>
          <w:szCs w:val="24"/>
        </w:rPr>
        <w:t xml:space="preserve"> n = N</w:t>
      </w:r>
    </w:p>
    <w:p w:rsidR="00686503" w:rsidRDefault="00613042">
      <w:pPr>
        <w:pStyle w:val="Style1"/>
        <w:spacing w:after="0" w:line="360" w:lineRule="auto"/>
        <w:ind w:left="709"/>
        <w:rPr>
          <w:rFonts w:ascii="Times New Roman" w:eastAsia="Times New Roman"/>
          <w:sz w:val="24"/>
          <w:szCs w:val="24"/>
          <w:vertAlign w:val="superscript"/>
        </w:rPr>
      </w:pPr>
      <w:r>
        <w:rPr>
          <w:rFonts w:ascii="Times New Roman" w:eastAsia="Times New Roman"/>
          <w:sz w:val="24"/>
          <w:szCs w:val="24"/>
        </w:rPr>
        <w:t xml:space="preserve"> 1+ Ne</w:t>
      </w:r>
      <w:r>
        <w:rPr>
          <w:rFonts w:ascii="Times New Roman" w:eastAsia="Times New Roman"/>
          <w:sz w:val="24"/>
          <w:szCs w:val="24"/>
          <w:vertAlign w:val="superscript"/>
        </w:rPr>
        <w:t>2</w:t>
      </w:r>
    </w:p>
    <w:p w:rsidR="00686503" w:rsidRDefault="00613042">
      <w:pPr>
        <w:spacing w:line="360" w:lineRule="auto"/>
        <w:ind w:left="709"/>
        <w:rPr>
          <w:sz w:val="24"/>
          <w:szCs w:val="24"/>
        </w:rPr>
      </w:pPr>
      <w:r>
        <w:rPr>
          <w:sz w:val="24"/>
          <w:szCs w:val="24"/>
        </w:rPr>
        <w:t>Keterangan :</w:t>
      </w:r>
    </w:p>
    <w:p w:rsidR="00686503" w:rsidRDefault="00613042">
      <w:pPr>
        <w:spacing w:line="360" w:lineRule="auto"/>
        <w:ind w:left="709"/>
        <w:rPr>
          <w:sz w:val="24"/>
          <w:szCs w:val="24"/>
        </w:rPr>
      </w:pPr>
      <w:r>
        <w:rPr>
          <w:sz w:val="24"/>
          <w:szCs w:val="24"/>
        </w:rPr>
        <w:t>n = Jumlah Sampel</w:t>
      </w:r>
    </w:p>
    <w:p w:rsidR="00686503" w:rsidRDefault="00613042">
      <w:pPr>
        <w:spacing w:line="360" w:lineRule="auto"/>
        <w:ind w:left="709"/>
        <w:rPr>
          <w:sz w:val="24"/>
          <w:szCs w:val="24"/>
          <w:vertAlign w:val="superscript"/>
        </w:rPr>
      </w:pPr>
      <w:r>
        <w:rPr>
          <w:sz w:val="24"/>
          <w:szCs w:val="24"/>
        </w:rPr>
        <w:t>N = Jumlah Populasi</w:t>
      </w:r>
    </w:p>
    <w:p w:rsidR="00686503" w:rsidRDefault="00613042">
      <w:pPr>
        <w:spacing w:line="360" w:lineRule="auto"/>
        <w:ind w:left="709"/>
        <w:rPr>
          <w:sz w:val="24"/>
          <w:szCs w:val="24"/>
        </w:rPr>
      </w:pPr>
      <w:r>
        <w:rPr>
          <w:sz w:val="24"/>
          <w:szCs w:val="24"/>
        </w:rPr>
        <w:t>e = Nilai kritis (batas kesalahan) yang diinginka</w:t>
      </w:r>
      <w:r>
        <w:rPr>
          <w:sz w:val="24"/>
          <w:szCs w:val="24"/>
        </w:rPr>
        <w:t>n adalah 5%</w:t>
      </w:r>
    </w:p>
    <w:p w:rsidR="00686503" w:rsidRDefault="00613042">
      <w:pPr>
        <w:spacing w:line="360" w:lineRule="auto"/>
        <w:ind w:left="709"/>
        <w:rPr>
          <w:sz w:val="24"/>
          <w:szCs w:val="24"/>
          <w:vertAlign w:val="superscript"/>
        </w:rPr>
      </w:pPr>
      <w:r>
        <w:rPr>
          <w:sz w:val="24"/>
          <w:szCs w:val="24"/>
        </w:rPr>
        <w:t>Dari rumus diatas didapatkan angka sebagai berikut :</w:t>
      </w:r>
    </w:p>
    <w:p w:rsidR="00686503" w:rsidRDefault="00613042">
      <w:pPr>
        <w:pStyle w:val="Style1"/>
        <w:spacing w:after="0" w:line="360" w:lineRule="auto"/>
        <w:ind w:left="709"/>
        <w:rPr>
          <w:rFonts w:ascii="Times New Roman" w:eastAsia="Times New Roman"/>
          <w:sz w:val="24"/>
          <w:szCs w:val="24"/>
        </w:rPr>
      </w:pPr>
      <w:r>
        <w:rPr>
          <w:rFonts w:ascii="Times New Roman"/>
          <w:noProof/>
          <w:lang w:val="id-ID" w:eastAsia="id-ID" w:bidi="ar-SA"/>
        </w:rPr>
        <mc:AlternateContent>
          <mc:Choice Requires="wps">
            <w:drawing>
              <wp:anchor distT="0" distB="0" distL="114300" distR="114300" simplePos="0" relativeHeight="251659264" behindDoc="0" locked="0" layoutInCell="1" allowOverlap="1" wp14:anchorId="2B49DFCB" wp14:editId="4C1B387A">
                <wp:simplePos x="0" y="0"/>
                <wp:positionH relativeFrom="column">
                  <wp:posOffset>679450</wp:posOffset>
                </wp:positionH>
                <wp:positionV relativeFrom="paragraph">
                  <wp:posOffset>168275</wp:posOffset>
                </wp:positionV>
                <wp:extent cx="866775" cy="0"/>
                <wp:effectExtent l="0" t="5080" r="1905" b="6350"/>
                <wp:wrapNone/>
                <wp:docPr id="7" name="Autobentuk 3"/>
                <wp:cNvGraphicFramePr/>
                <a:graphic xmlns:a="http://schemas.openxmlformats.org/drawingml/2006/main">
                  <a:graphicData uri="http://schemas.microsoft.com/office/word/2010/wordprocessingShape">
                    <wps:wsp>
                      <wps:cNvCnPr/>
                      <wps:spPr>
                        <a:xfrm>
                          <a:off x="0" y="0"/>
                          <a:ext cx="86677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Autobentuk 3" o:spid="_x0000_s1026" o:spt="32" type="#_x0000_t32" style="position:absolute;left:0pt;margin-left:53.5pt;margin-top:13.25pt;height:0pt;width:68.25pt;z-index:251659264;mso-width-relative:page;mso-height-relative:page;" filled="f" stroked="t" coordsize="21600,21600" o:gfxdata="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PrkMdcAAAAJAQAADwAAAAAAAAABACAAAAAiAAAAZHJz&#10;L2Rvd25yZXYueG1sUEsBAhQAFAAAAAgAh07iQBYlM/HMAQAAnAMAAA4AAAAAAAAAAQAgAAAAJgEA&#10;AGRycy9lMm9Eb2MueG1sUEsFBgAAAAAGAAYAWQEAAGQFAAAAAAAA&#10;">
                <v:fill on="f" focussize="0,0"/>
                <v:stroke color="#000000" joinstyle="round"/>
                <v:imagedata o:title=""/>
                <o:lock v:ext="edit" aspectratio="f"/>
              </v:shape>
            </w:pict>
          </mc:Fallback>
        </mc:AlternateContent>
      </w:r>
      <w:r>
        <w:rPr>
          <w:rFonts w:ascii="Times New Roman" w:eastAsia="Times New Roman"/>
          <w:sz w:val="24"/>
          <w:szCs w:val="24"/>
        </w:rPr>
        <w:t>n = 225</w:t>
      </w:r>
    </w:p>
    <w:p w:rsidR="00686503" w:rsidRDefault="00613042">
      <w:pPr>
        <w:pStyle w:val="Style1"/>
        <w:spacing w:after="0" w:line="360" w:lineRule="auto"/>
        <w:ind w:left="709"/>
        <w:rPr>
          <w:rFonts w:ascii="Times New Roman" w:eastAsia="Times New Roman"/>
          <w:sz w:val="24"/>
          <w:szCs w:val="24"/>
          <w:vertAlign w:val="superscript"/>
        </w:rPr>
      </w:pPr>
      <w:r>
        <w:rPr>
          <w:rFonts w:ascii="Times New Roman" w:eastAsia="Times New Roman"/>
          <w:sz w:val="24"/>
          <w:szCs w:val="24"/>
        </w:rPr>
        <w:t xml:space="preserve"> 1+ 225 (0,1)</w:t>
      </w:r>
      <w:r>
        <w:rPr>
          <w:rFonts w:ascii="Times New Roman" w:eastAsia="Times New Roman"/>
          <w:sz w:val="24"/>
          <w:szCs w:val="24"/>
          <w:vertAlign w:val="superscript"/>
        </w:rPr>
        <w:t>2</w:t>
      </w:r>
    </w:p>
    <w:p w:rsidR="00686503" w:rsidRDefault="00613042">
      <w:pPr>
        <w:pStyle w:val="Style1"/>
        <w:spacing w:after="0" w:line="360" w:lineRule="auto"/>
        <w:ind w:left="709"/>
        <w:rPr>
          <w:rFonts w:ascii="Times New Roman" w:eastAsia="Times New Roman"/>
          <w:sz w:val="24"/>
          <w:szCs w:val="24"/>
        </w:rPr>
      </w:pPr>
      <w:r>
        <w:rPr>
          <w:rFonts w:ascii="Times New Roman"/>
          <w:noProof/>
          <w:lang w:val="id-ID" w:eastAsia="id-ID" w:bidi="ar-SA"/>
        </w:rPr>
        <mc:AlternateContent>
          <mc:Choice Requires="wps">
            <w:drawing>
              <wp:anchor distT="0" distB="0" distL="114300" distR="114300" simplePos="0" relativeHeight="251660288" behindDoc="0" locked="0" layoutInCell="1" allowOverlap="1" wp14:anchorId="4B527B78" wp14:editId="36579657">
                <wp:simplePos x="0" y="0"/>
                <wp:positionH relativeFrom="column">
                  <wp:posOffset>708025</wp:posOffset>
                </wp:positionH>
                <wp:positionV relativeFrom="paragraph">
                  <wp:posOffset>137795</wp:posOffset>
                </wp:positionV>
                <wp:extent cx="866775" cy="0"/>
                <wp:effectExtent l="0" t="5080" r="1905" b="6350"/>
                <wp:wrapNone/>
                <wp:docPr id="6" name="Autobentuk 4"/>
                <wp:cNvGraphicFramePr/>
                <a:graphic xmlns:a="http://schemas.openxmlformats.org/drawingml/2006/main">
                  <a:graphicData uri="http://schemas.microsoft.com/office/word/2010/wordprocessingShape">
                    <wps:wsp>
                      <wps:cNvCnPr/>
                      <wps:spPr>
                        <a:xfrm>
                          <a:off x="0" y="0"/>
                          <a:ext cx="86677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Autobentuk 4" o:spid="_x0000_s1026" o:spt="32" type="#_x0000_t32" style="position:absolute;left:0pt;margin-left:55.75pt;margin-top:10.85pt;height:0pt;width:68.25pt;z-index:251660288;mso-width-relative:page;mso-height-relative:page;" filled="f" stroked="t" coordsize="21600,21600" o:gfxdata="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N3j1gAAAAkBAAAPAAAAAAAAAAEAIAAAACIAAABkcnMv&#10;ZG93bnJldi54bWxQSwECFAAUAAAACACHTuJA2cmVcMwBAACcAwAADgAAAAAAAAABACAAAAAlAQAA&#10;ZHJzL2Uyb0RvYy54bWxQSwUGAAAAAAYABgBZAQAAYwUAAAAA&#10;">
                <v:fill on="f" focussize="0,0"/>
                <v:stroke color="#000000" joinstyle="round"/>
                <v:imagedata o:title=""/>
                <o:lock v:ext="edit" aspectratio="f"/>
              </v:shape>
            </w:pict>
          </mc:Fallback>
        </mc:AlternateContent>
      </w:r>
      <w:r>
        <w:rPr>
          <w:rFonts w:ascii="Times New Roman" w:eastAsia="Times New Roman"/>
          <w:sz w:val="24"/>
          <w:szCs w:val="24"/>
        </w:rPr>
        <w:t xml:space="preserve">n = </w:t>
      </w:r>
      <w:r>
        <w:rPr>
          <w:rFonts w:ascii="Times New Roman" w:eastAsia="Times New Roman"/>
          <w:sz w:val="24"/>
          <w:szCs w:val="24"/>
        </w:rPr>
        <w:tab/>
        <w:t>225</w:t>
      </w:r>
    </w:p>
    <w:p w:rsidR="00686503" w:rsidRDefault="00613042">
      <w:pPr>
        <w:pStyle w:val="Style1"/>
        <w:spacing w:after="0" w:line="360" w:lineRule="auto"/>
        <w:rPr>
          <w:rFonts w:ascii="Times New Roman" w:eastAsia="Times New Roman"/>
          <w:sz w:val="24"/>
          <w:szCs w:val="24"/>
        </w:rPr>
      </w:pPr>
      <w:r>
        <w:rPr>
          <w:rFonts w:ascii="Times New Roman" w:eastAsia="Times New Roman"/>
          <w:sz w:val="24"/>
          <w:szCs w:val="24"/>
        </w:rPr>
        <w:t xml:space="preserve"> 1+ 225x 0,001</w:t>
      </w:r>
    </w:p>
    <w:p w:rsidR="00686503" w:rsidRDefault="00613042">
      <w:pPr>
        <w:pStyle w:val="Style1"/>
        <w:spacing w:after="0" w:line="360" w:lineRule="auto"/>
        <w:ind w:left="709"/>
        <w:rPr>
          <w:rFonts w:ascii="Times New Roman" w:eastAsia="Times New Roman"/>
          <w:sz w:val="24"/>
          <w:szCs w:val="24"/>
        </w:rPr>
      </w:pPr>
      <w:r>
        <w:rPr>
          <w:rFonts w:ascii="Times New Roman" w:eastAsia="Times New Roman"/>
          <w:sz w:val="24"/>
          <w:szCs w:val="24"/>
        </w:rPr>
        <w:t xml:space="preserve">n = </w:t>
      </w:r>
      <w:r>
        <w:rPr>
          <w:rFonts w:ascii="Times New Roman" w:eastAsia="Times New Roman"/>
          <w:sz w:val="24"/>
          <w:szCs w:val="24"/>
        </w:rPr>
        <w:tab/>
        <w:t>225</w:t>
      </w:r>
    </w:p>
    <w:p w:rsidR="00686503" w:rsidRDefault="00613042">
      <w:pPr>
        <w:pStyle w:val="Style1"/>
        <w:spacing w:after="0" w:line="360" w:lineRule="auto"/>
        <w:ind w:left="709"/>
        <w:rPr>
          <w:rFonts w:ascii="Times New Roman" w:eastAsia="Times New Roman"/>
          <w:sz w:val="24"/>
          <w:szCs w:val="24"/>
        </w:rPr>
      </w:pPr>
      <w:r>
        <w:rPr>
          <w:rFonts w:ascii="Times New Roman"/>
          <w:noProof/>
          <w:lang w:val="id-ID" w:eastAsia="id-ID" w:bidi="ar-SA"/>
        </w:rPr>
        <mc:AlternateContent>
          <mc:Choice Requires="wps">
            <w:drawing>
              <wp:anchor distT="0" distB="0" distL="114300" distR="114300" simplePos="0" relativeHeight="251661312" behindDoc="0" locked="0" layoutInCell="1" allowOverlap="1" wp14:anchorId="592F6916" wp14:editId="0ADF56E6">
                <wp:simplePos x="0" y="0"/>
                <wp:positionH relativeFrom="column">
                  <wp:posOffset>736600</wp:posOffset>
                </wp:positionH>
                <wp:positionV relativeFrom="paragraph">
                  <wp:posOffset>-1270</wp:posOffset>
                </wp:positionV>
                <wp:extent cx="866775" cy="0"/>
                <wp:effectExtent l="0" t="5080" r="1905" b="6350"/>
                <wp:wrapNone/>
                <wp:docPr id="4" name="Autobentuk 5"/>
                <wp:cNvGraphicFramePr/>
                <a:graphic xmlns:a="http://schemas.openxmlformats.org/drawingml/2006/main">
                  <a:graphicData uri="http://schemas.microsoft.com/office/word/2010/wordprocessingShape">
                    <wps:wsp>
                      <wps:cNvCnPr/>
                      <wps:spPr>
                        <a:xfrm>
                          <a:off x="0" y="0"/>
                          <a:ext cx="86677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Autobentuk 5" o:spid="_x0000_s1026" o:spt="32" type="#_x0000_t32" style="position:absolute;left:0pt;margin-left:58pt;margin-top:-0.1pt;height:0pt;width:68.25pt;z-index:251661312;mso-width-relative:page;mso-height-relative:page;" filled="f" stroked="t" coordsize="21600,21600" o:gfxdata="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unGDtQAAAAHAQAADwAAAAAAAAABACAAAAAiAAAAZHJzL2Rv&#10;d25yZXYueG1sUEsBAhQAFAAAAAgAh07iQMvkH/bMAQAAnAMAAA4AAAAAAAAAAQAgAAAAIwEAAGRy&#10;cy9lMm9Eb2MueG1sUEsFBgAAAAAGAAYAWQEAAGEFAAAAAAAA&#10;">
                <v:fill on="f" focussize="0,0"/>
                <v:stroke color="#000000" joinstyle="round"/>
                <v:imagedata o:title=""/>
                <o:lock v:ext="edit" aspectratio="f"/>
              </v:shape>
            </w:pict>
          </mc:Fallback>
        </mc:AlternateContent>
      </w:r>
      <w:r>
        <w:rPr>
          <w:rFonts w:ascii="Times New Roman" w:eastAsia="Times New Roman"/>
          <w:sz w:val="24"/>
          <w:szCs w:val="24"/>
        </w:rPr>
        <w:t xml:space="preserve"> </w:t>
      </w:r>
      <w:r>
        <w:rPr>
          <w:rFonts w:ascii="Times New Roman" w:eastAsia="Times New Roman"/>
          <w:sz w:val="24"/>
          <w:szCs w:val="24"/>
        </w:rPr>
        <w:tab/>
        <w:t xml:space="preserve"> 1+ 2,25</w:t>
      </w:r>
    </w:p>
    <w:p w:rsidR="00686503" w:rsidRDefault="00613042">
      <w:pPr>
        <w:pStyle w:val="Style1"/>
        <w:spacing w:after="0" w:line="360" w:lineRule="auto"/>
        <w:ind w:left="709"/>
        <w:rPr>
          <w:rFonts w:ascii="Times New Roman" w:eastAsia="Times New Roman"/>
          <w:sz w:val="24"/>
          <w:szCs w:val="24"/>
        </w:rPr>
      </w:pPr>
      <w:r>
        <w:rPr>
          <w:rFonts w:ascii="Times New Roman" w:eastAsia="Times New Roman"/>
          <w:sz w:val="24"/>
          <w:szCs w:val="24"/>
        </w:rPr>
        <w:t xml:space="preserve">n = </w:t>
      </w:r>
      <w:r>
        <w:rPr>
          <w:rFonts w:ascii="Times New Roman" w:eastAsia="Times New Roman"/>
          <w:sz w:val="24"/>
          <w:szCs w:val="24"/>
        </w:rPr>
        <w:tab/>
        <w:t xml:space="preserve"> 225</w:t>
      </w:r>
    </w:p>
    <w:p w:rsidR="00686503" w:rsidRDefault="00613042">
      <w:pPr>
        <w:pStyle w:val="Style1"/>
        <w:spacing w:after="0" w:line="360" w:lineRule="auto"/>
        <w:ind w:firstLine="720"/>
        <w:rPr>
          <w:rFonts w:ascii="Times New Roman" w:eastAsia="Times New Roman"/>
          <w:sz w:val="24"/>
          <w:szCs w:val="24"/>
        </w:rPr>
      </w:pPr>
      <w:r>
        <w:rPr>
          <w:rFonts w:ascii="Times New Roman"/>
          <w:noProof/>
          <w:lang w:val="id-ID" w:eastAsia="id-ID" w:bidi="ar-SA"/>
        </w:rPr>
        <mc:AlternateContent>
          <mc:Choice Requires="wps">
            <w:drawing>
              <wp:anchor distT="0" distB="0" distL="114300" distR="114300" simplePos="0" relativeHeight="251662336" behindDoc="0" locked="0" layoutInCell="1" allowOverlap="1" wp14:anchorId="35156A3B" wp14:editId="11992783">
                <wp:simplePos x="0" y="0"/>
                <wp:positionH relativeFrom="column">
                  <wp:posOffset>679450</wp:posOffset>
                </wp:positionH>
                <wp:positionV relativeFrom="paragraph">
                  <wp:posOffset>-3175</wp:posOffset>
                </wp:positionV>
                <wp:extent cx="676275" cy="0"/>
                <wp:effectExtent l="0" t="4445" r="3810" b="6985"/>
                <wp:wrapNone/>
                <wp:docPr id="5" name="Autobentuk 6"/>
                <wp:cNvGraphicFramePr/>
                <a:graphic xmlns:a="http://schemas.openxmlformats.org/drawingml/2006/main">
                  <a:graphicData uri="http://schemas.microsoft.com/office/word/2010/wordprocessingShape">
                    <wps:wsp>
                      <wps:cNvCnPr/>
                      <wps:spPr>
                        <a:xfrm>
                          <a:off x="0" y="0"/>
                          <a:ext cx="67627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Autobentuk 6" o:spid="_x0000_s1026" o:spt="32" type="#_x0000_t32" style="position:absolute;left:0pt;margin-left:53.5pt;margin-top:-0.25pt;height:0pt;width:53.25pt;z-index:251662336;mso-width-relative:page;mso-height-relative:page;" filled="f" stroked="t" coordsize="21600,21600" o:gfxdata="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yLtFC1AAAAAcBAAAPAAAAAAAAAAEAIAAAACIAAABkcnMvZG93&#10;bnJldi54bWxQSwECFAAUAAAACACHTuJAQ0HwiMsBAACcAwAADgAAAAAAAAABACAAAAAjAQAAZHJz&#10;L2Uyb0RvYy54bWxQSwUGAAAAAAYABgBZAQAAYAUAAAAA&#10;">
                <v:fill on="f" focussize="0,0"/>
                <v:stroke color="#000000" joinstyle="round"/>
                <v:imagedata o:title=""/>
                <o:lock v:ext="edit" aspectratio="f"/>
              </v:shape>
            </w:pict>
          </mc:Fallback>
        </mc:AlternateContent>
      </w:r>
      <w:r>
        <w:rPr>
          <w:rFonts w:ascii="Times New Roman" w:eastAsia="Times New Roman"/>
          <w:sz w:val="24"/>
          <w:szCs w:val="24"/>
        </w:rPr>
        <w:t>3,25</w:t>
      </w:r>
    </w:p>
    <w:p w:rsidR="00686503" w:rsidRDefault="00613042">
      <w:pPr>
        <w:pStyle w:val="Style1"/>
        <w:spacing w:after="0" w:line="360" w:lineRule="auto"/>
        <w:ind w:left="709"/>
        <w:rPr>
          <w:rFonts w:ascii="Times New Roman" w:eastAsia="Times New Roman"/>
          <w:sz w:val="24"/>
          <w:szCs w:val="24"/>
        </w:rPr>
      </w:pPr>
      <w:r>
        <w:rPr>
          <w:rFonts w:ascii="Times New Roman" w:eastAsia="Times New Roman"/>
          <w:sz w:val="24"/>
          <w:szCs w:val="24"/>
        </w:rPr>
        <w:t>n = 69,230</w:t>
      </w:r>
    </w:p>
    <w:p w:rsidR="00686503" w:rsidRDefault="00613042">
      <w:pPr>
        <w:pStyle w:val="Style1"/>
        <w:spacing w:after="0" w:line="360" w:lineRule="auto"/>
        <w:ind w:left="709"/>
        <w:rPr>
          <w:rFonts w:ascii="Times New Roman" w:eastAsia="Times New Roman"/>
          <w:sz w:val="24"/>
          <w:szCs w:val="24"/>
          <w:lang w:val="id-ID"/>
        </w:rPr>
      </w:pPr>
      <w:r>
        <w:rPr>
          <w:rFonts w:ascii="Times New Roman" w:eastAsia="Times New Roman"/>
          <w:sz w:val="24"/>
          <w:szCs w:val="24"/>
        </w:rPr>
        <w:t xml:space="preserve">n = 70 kader posyandu </w:t>
      </w:r>
    </w:p>
    <w:p w:rsidR="0011686B" w:rsidRDefault="0011686B">
      <w:pPr>
        <w:pStyle w:val="Style1"/>
        <w:spacing w:after="0" w:line="360" w:lineRule="auto"/>
        <w:ind w:left="709"/>
        <w:rPr>
          <w:rFonts w:ascii="Times New Roman" w:eastAsia="Times New Roman"/>
          <w:sz w:val="24"/>
          <w:szCs w:val="24"/>
          <w:lang w:val="id-ID"/>
        </w:rPr>
      </w:pPr>
    </w:p>
    <w:p w:rsidR="0011686B" w:rsidRPr="0011686B" w:rsidRDefault="0011686B">
      <w:pPr>
        <w:pStyle w:val="Style1"/>
        <w:spacing w:after="0" w:line="360" w:lineRule="auto"/>
        <w:ind w:left="709"/>
        <w:rPr>
          <w:rFonts w:ascii="Times New Roman" w:eastAsia="Times New Roman"/>
          <w:sz w:val="24"/>
          <w:szCs w:val="24"/>
          <w:lang w:val="id-ID"/>
        </w:rPr>
      </w:pPr>
    </w:p>
    <w:p w:rsidR="00686503" w:rsidRDefault="00613042" w:rsidP="0011686B">
      <w:pPr>
        <w:pStyle w:val="BodyText"/>
        <w:spacing w:before="175"/>
        <w:ind w:right="43"/>
      </w:pPr>
      <w:r>
        <w:lastRenderedPageBreak/>
        <w:t xml:space="preserve">Maka jumlah sampel yang akan digunakan setelah dibulatkan yaitu sebanyak 70 kader posyandu di wilayah kerja puskesmas sibela. </w:t>
      </w:r>
    </w:p>
    <w:p w:rsidR="00686503" w:rsidRPr="0011686B" w:rsidRDefault="00613042" w:rsidP="0011686B">
      <w:pPr>
        <w:pStyle w:val="BodyText"/>
        <w:spacing w:before="199" w:line="275" w:lineRule="exact"/>
        <w:jc w:val="left"/>
        <w:rPr>
          <w:b/>
        </w:rPr>
      </w:pPr>
      <w:r w:rsidRPr="0011686B">
        <w:rPr>
          <w:b/>
        </w:rPr>
        <w:t>Teknik</w:t>
      </w:r>
      <w:r w:rsidRPr="0011686B">
        <w:rPr>
          <w:b/>
          <w:spacing w:val="-1"/>
        </w:rPr>
        <w:t xml:space="preserve"> </w:t>
      </w:r>
      <w:r w:rsidRPr="0011686B">
        <w:rPr>
          <w:b/>
        </w:rPr>
        <w:t>pengambilan</w:t>
      </w:r>
      <w:r w:rsidRPr="0011686B">
        <w:rPr>
          <w:b/>
          <w:spacing w:val="-5"/>
        </w:rPr>
        <w:t xml:space="preserve"> </w:t>
      </w:r>
      <w:r w:rsidRPr="0011686B">
        <w:rPr>
          <w:b/>
        </w:rPr>
        <w:t>sampel</w:t>
      </w:r>
    </w:p>
    <w:p w:rsidR="00686503" w:rsidRDefault="00613042" w:rsidP="0011686B">
      <w:pPr>
        <w:pStyle w:val="BodyText"/>
        <w:spacing w:before="175"/>
        <w:ind w:right="43" w:firstLine="709"/>
      </w:pPr>
      <w:r>
        <w:t xml:space="preserve">Teknik sampling yang digunakan dalam penelitian ini adalah </w:t>
      </w:r>
      <w:r>
        <w:rPr>
          <w:i/>
        </w:rPr>
        <w:t xml:space="preserve">accidental sampling </w:t>
      </w:r>
      <w:r>
        <w:t xml:space="preserve">adalah teknik penentuan sampel berdasarkan kebetulan, yaitu siapa saja pasien yang secara kebetulan bertemu dengan peneliti dapat digunakan sebagai sampel, bila dipandang orang yang kebetulan ditemui itu cocok sebagai sumber data (Sugiyono, 2016). </w:t>
      </w:r>
    </w:p>
    <w:p w:rsidR="00686503" w:rsidRDefault="00613042" w:rsidP="0011686B">
      <w:pPr>
        <w:pStyle w:val="Style1"/>
        <w:numPr>
          <w:ilvl w:val="0"/>
          <w:numId w:val="1"/>
        </w:numPr>
        <w:tabs>
          <w:tab w:val="left" w:pos="426"/>
        </w:tabs>
        <w:spacing w:after="0" w:line="360" w:lineRule="auto"/>
        <w:ind w:left="426" w:hanging="426"/>
        <w:rPr>
          <w:rFonts w:ascii="Times New Roman" w:eastAsia="Times New Roman"/>
          <w:sz w:val="24"/>
          <w:szCs w:val="24"/>
        </w:rPr>
      </w:pPr>
      <w:r>
        <w:rPr>
          <w:rFonts w:ascii="Times New Roman" w:eastAsia="Times New Roman"/>
          <w:sz w:val="24"/>
          <w:szCs w:val="24"/>
        </w:rPr>
        <w:t>Kriteri</w:t>
      </w:r>
      <w:r>
        <w:rPr>
          <w:rFonts w:ascii="Times New Roman" w:eastAsia="Times New Roman"/>
          <w:sz w:val="24"/>
          <w:szCs w:val="24"/>
        </w:rPr>
        <w:t>a inklusi</w:t>
      </w:r>
    </w:p>
    <w:p w:rsidR="00686503" w:rsidRDefault="00613042" w:rsidP="0011686B">
      <w:pPr>
        <w:pStyle w:val="Style1"/>
        <w:spacing w:after="0" w:line="360" w:lineRule="auto"/>
        <w:ind w:left="426"/>
        <w:jc w:val="both"/>
        <w:rPr>
          <w:rFonts w:ascii="Times New Roman" w:eastAsia="Times New Roman"/>
          <w:sz w:val="24"/>
          <w:szCs w:val="24"/>
        </w:rPr>
      </w:pPr>
      <w:r>
        <w:rPr>
          <w:rFonts w:ascii="Times New Roman" w:eastAsia="Times New Roman"/>
          <w:sz w:val="24"/>
          <w:szCs w:val="24"/>
        </w:rPr>
        <w:t>Kriteria inklusi adalah kriteria atau ciri-ciri yang perlu dipenuhi oleh setiap anggota populasi yang dapat diambil sebagai sampel (Notoadmodjo, 2018). Kriteria inklusi dalam penelitian ini adalah sebagai berikut :</w:t>
      </w:r>
    </w:p>
    <w:p w:rsidR="00686503" w:rsidRDefault="00613042" w:rsidP="0011686B">
      <w:pPr>
        <w:pStyle w:val="Style1"/>
        <w:numPr>
          <w:ilvl w:val="0"/>
          <w:numId w:val="2"/>
        </w:numPr>
        <w:tabs>
          <w:tab w:val="left" w:pos="851"/>
        </w:tabs>
        <w:spacing w:after="0" w:line="360" w:lineRule="auto"/>
        <w:ind w:left="851" w:hanging="425"/>
        <w:jc w:val="both"/>
        <w:rPr>
          <w:rFonts w:ascii="Times New Roman" w:eastAsia="Times New Roman"/>
          <w:sz w:val="24"/>
          <w:szCs w:val="24"/>
        </w:rPr>
      </w:pPr>
      <w:r>
        <w:rPr>
          <w:rFonts w:ascii="Times New Roman" w:eastAsia="Times New Roman"/>
          <w:sz w:val="24"/>
          <w:szCs w:val="24"/>
        </w:rPr>
        <w:t>Balita yang termasuk di area wi</w:t>
      </w:r>
      <w:r>
        <w:rPr>
          <w:rFonts w:ascii="Times New Roman" w:eastAsia="Times New Roman"/>
          <w:sz w:val="24"/>
          <w:szCs w:val="24"/>
        </w:rPr>
        <w:t>layah kerja Puskesmas Sibela</w:t>
      </w:r>
    </w:p>
    <w:p w:rsidR="00686503" w:rsidRDefault="00613042" w:rsidP="0011686B">
      <w:pPr>
        <w:pStyle w:val="Style1"/>
        <w:numPr>
          <w:ilvl w:val="0"/>
          <w:numId w:val="2"/>
        </w:numPr>
        <w:tabs>
          <w:tab w:val="left" w:pos="851"/>
        </w:tabs>
        <w:spacing w:after="0" w:line="360" w:lineRule="auto"/>
        <w:ind w:left="851" w:hanging="425"/>
        <w:jc w:val="both"/>
        <w:rPr>
          <w:rFonts w:ascii="Times New Roman" w:eastAsia="Times New Roman"/>
          <w:sz w:val="24"/>
          <w:szCs w:val="24"/>
        </w:rPr>
      </w:pPr>
      <w:r>
        <w:rPr>
          <w:rFonts w:ascii="Times New Roman" w:eastAsia="Times New Roman"/>
          <w:sz w:val="24"/>
          <w:szCs w:val="24"/>
        </w:rPr>
        <w:t xml:space="preserve">Kader posyandu yang datang dan bersedia menjadi responden </w:t>
      </w:r>
    </w:p>
    <w:p w:rsidR="00686503" w:rsidRDefault="00613042" w:rsidP="0011686B">
      <w:pPr>
        <w:pStyle w:val="Style1"/>
        <w:numPr>
          <w:ilvl w:val="0"/>
          <w:numId w:val="1"/>
        </w:numPr>
        <w:tabs>
          <w:tab w:val="left" w:pos="426"/>
        </w:tabs>
        <w:spacing w:after="0" w:line="360" w:lineRule="auto"/>
        <w:ind w:left="426" w:hanging="426"/>
        <w:rPr>
          <w:rFonts w:ascii="Times New Roman" w:eastAsia="Times New Roman"/>
          <w:sz w:val="24"/>
          <w:szCs w:val="24"/>
        </w:rPr>
      </w:pPr>
      <w:r>
        <w:rPr>
          <w:rFonts w:ascii="Times New Roman" w:eastAsia="Times New Roman"/>
          <w:sz w:val="24"/>
          <w:szCs w:val="24"/>
        </w:rPr>
        <w:t>Kriteria eksklusi</w:t>
      </w:r>
    </w:p>
    <w:p w:rsidR="00686503" w:rsidRDefault="00613042" w:rsidP="0011686B">
      <w:pPr>
        <w:pStyle w:val="Style1"/>
        <w:spacing w:after="0" w:line="360" w:lineRule="auto"/>
        <w:ind w:left="426"/>
        <w:jc w:val="both"/>
        <w:rPr>
          <w:rFonts w:ascii="Times New Roman" w:eastAsia="Times New Roman"/>
          <w:sz w:val="24"/>
          <w:szCs w:val="24"/>
        </w:rPr>
      </w:pPr>
      <w:r>
        <w:rPr>
          <w:rFonts w:ascii="Times New Roman" w:eastAsia="Times New Roman"/>
          <w:sz w:val="24"/>
          <w:szCs w:val="24"/>
        </w:rPr>
        <w:t>Kriteria eksklusi adalah cir</w:t>
      </w:r>
      <w:r>
        <w:rPr>
          <w:rFonts w:eastAsia="Times New Roman"/>
          <w:sz w:val="24"/>
          <w:szCs w:val="24"/>
        </w:rPr>
        <w:t>i-</w:t>
      </w:r>
      <w:r>
        <w:rPr>
          <w:rFonts w:ascii="Times New Roman" w:eastAsia="Times New Roman"/>
          <w:sz w:val="24"/>
          <w:szCs w:val="24"/>
        </w:rPr>
        <w:t xml:space="preserve">-ciri anggota populasi yang tidak dapat diambil sebagai sampel (Notoadmodjo, 2018). Kriteria eksklusi dalam penelitian </w:t>
      </w:r>
      <w:r>
        <w:rPr>
          <w:rFonts w:ascii="Times New Roman" w:eastAsia="Times New Roman"/>
          <w:sz w:val="24"/>
          <w:szCs w:val="24"/>
        </w:rPr>
        <w:t>ini adalah sebagai berikut mengeluarkan subjek:</w:t>
      </w:r>
    </w:p>
    <w:p w:rsidR="00686503" w:rsidRDefault="00613042" w:rsidP="0011686B">
      <w:pPr>
        <w:pStyle w:val="Style1"/>
        <w:numPr>
          <w:ilvl w:val="0"/>
          <w:numId w:val="3"/>
        </w:numPr>
        <w:tabs>
          <w:tab w:val="left" w:pos="851"/>
        </w:tabs>
        <w:spacing w:after="0" w:line="360" w:lineRule="auto"/>
        <w:ind w:left="851" w:hanging="425"/>
        <w:jc w:val="both"/>
      </w:pPr>
      <w:r>
        <w:rPr>
          <w:rFonts w:ascii="Times New Roman" w:eastAsia="Times New Roman"/>
          <w:sz w:val="24"/>
          <w:szCs w:val="24"/>
        </w:rPr>
        <w:t>Kader Posyandu yang tidak hadir di Posyandu di wilayah kerja Puskesmas Sibela</w:t>
      </w:r>
    </w:p>
    <w:p w:rsidR="00686503" w:rsidRDefault="00613042" w:rsidP="0011686B">
      <w:pPr>
        <w:pStyle w:val="Style1"/>
        <w:numPr>
          <w:ilvl w:val="0"/>
          <w:numId w:val="3"/>
        </w:numPr>
        <w:tabs>
          <w:tab w:val="left" w:pos="851"/>
        </w:tabs>
        <w:spacing w:after="0" w:line="360" w:lineRule="auto"/>
        <w:ind w:left="851" w:hanging="425"/>
        <w:jc w:val="both"/>
      </w:pPr>
      <w:r>
        <w:rPr>
          <w:rFonts w:ascii="Times New Roman" w:eastAsia="Times New Roman"/>
          <w:sz w:val="24"/>
          <w:szCs w:val="24"/>
        </w:rPr>
        <w:t>Kader Posyandu yang tidak bersedia menjadi responde</w:t>
      </w:r>
      <w:r>
        <w:rPr>
          <w:rFonts w:ascii="Times New Roman" w:eastAsia="Times New Roman"/>
          <w:sz w:val="24"/>
          <w:szCs w:val="24"/>
          <w:lang w:val="id-ID"/>
        </w:rPr>
        <w:t>n.</w:t>
      </w:r>
    </w:p>
    <w:p w:rsidR="0011686B" w:rsidRDefault="0011686B" w:rsidP="0011686B">
      <w:pPr>
        <w:pStyle w:val="BodyText"/>
        <w:spacing w:before="12" w:line="430" w:lineRule="atLeast"/>
        <w:ind w:right="117"/>
        <w:jc w:val="left"/>
        <w:rPr>
          <w:lang w:val="id-ID"/>
        </w:rPr>
      </w:pPr>
    </w:p>
    <w:p w:rsidR="00686503" w:rsidRDefault="00613042" w:rsidP="0011686B">
      <w:pPr>
        <w:pStyle w:val="BodyText"/>
        <w:spacing w:before="12" w:line="430" w:lineRule="atLeast"/>
        <w:ind w:right="117"/>
        <w:rPr>
          <w:lang w:val="id-ID"/>
        </w:rPr>
      </w:pPr>
      <w:r>
        <w:lastRenderedPageBreak/>
        <w:t>Lokasi dan waktu penelitian</w:t>
      </w:r>
      <w:r>
        <w:rPr>
          <w:spacing w:val="1"/>
        </w:rPr>
        <w:t xml:space="preserve"> </w:t>
      </w:r>
      <w:r>
        <w:t>Penelitian</w:t>
      </w:r>
      <w:r>
        <w:rPr>
          <w:spacing w:val="-1"/>
        </w:rPr>
        <w:t xml:space="preserve"> </w:t>
      </w:r>
      <w:r>
        <w:t>ini</w:t>
      </w:r>
      <w:r>
        <w:rPr>
          <w:spacing w:val="-2"/>
        </w:rPr>
        <w:t xml:space="preserve"> </w:t>
      </w:r>
      <w:r>
        <w:t>dilakukan</w:t>
      </w:r>
      <w:r>
        <w:rPr>
          <w:spacing w:val="-5"/>
        </w:rPr>
        <w:t xml:space="preserve"> </w:t>
      </w:r>
      <w:r>
        <w:t>di</w:t>
      </w:r>
      <w:r w:rsidR="0011686B">
        <w:rPr>
          <w:lang w:val="id-ID"/>
        </w:rPr>
        <w:t xml:space="preserve"> </w:t>
      </w:r>
      <w:r>
        <w:rPr>
          <w:lang w:val="id-ID"/>
        </w:rPr>
        <w:t xml:space="preserve">wilayah Kerja </w:t>
      </w:r>
      <w:r>
        <w:rPr>
          <w:lang w:val="id-ID"/>
        </w:rPr>
        <w:t>Puskesmas Sibela Surakarta bertepatan pada bulan Agustus 2023.</w:t>
      </w:r>
    </w:p>
    <w:p w:rsidR="00686503" w:rsidRPr="0011686B" w:rsidRDefault="00613042" w:rsidP="0011686B">
      <w:pPr>
        <w:pStyle w:val="BodyText"/>
        <w:spacing w:before="147"/>
        <w:jc w:val="left"/>
        <w:rPr>
          <w:b/>
        </w:rPr>
      </w:pPr>
      <w:r w:rsidRPr="0011686B">
        <w:rPr>
          <w:b/>
        </w:rPr>
        <w:t>Analisis</w:t>
      </w:r>
      <w:r w:rsidRPr="0011686B">
        <w:rPr>
          <w:b/>
          <w:spacing w:val="-1"/>
        </w:rPr>
        <w:t xml:space="preserve"> </w:t>
      </w:r>
      <w:r w:rsidRPr="0011686B">
        <w:rPr>
          <w:b/>
        </w:rPr>
        <w:t>Data</w:t>
      </w:r>
    </w:p>
    <w:p w:rsidR="00686503" w:rsidRDefault="00613042" w:rsidP="0011686B">
      <w:pPr>
        <w:pStyle w:val="BodyText"/>
        <w:spacing w:before="175"/>
        <w:ind w:right="43" w:firstLine="709"/>
        <w:rPr>
          <w:lang w:val="id-ID"/>
        </w:rPr>
      </w:pPr>
      <w:r>
        <w:t xml:space="preserve">Analisis ini menggunakan uji </w:t>
      </w:r>
      <w:r>
        <w:rPr>
          <w:i/>
        </w:rPr>
        <w:t>chi-square</w:t>
      </w:r>
      <w:r>
        <w:t xml:space="preserve"> yaitu ada nilai expected yang kurang dari 5. Kedua variabel yang diuji dikatakan memiliki hubungan yang signifikan dengan tingkat kepercaya</w:t>
      </w:r>
      <w:r>
        <w:t xml:space="preserve">an 95%, didapatkan nilai </w:t>
      </w:r>
      <w:r>
        <w:rPr>
          <w:i/>
        </w:rPr>
        <w:t xml:space="preserve">p-value </w:t>
      </w:r>
      <w:r>
        <w:t xml:space="preserve">kurang dari 0,05 sehingga Ho ditolak dan Ha diterima. Pengolahan data dilakukan secara elektronik dengan menggunakan program </w:t>
      </w:r>
      <w:r>
        <w:rPr>
          <w:i/>
        </w:rPr>
        <w:t>Software Package for Social Science</w:t>
      </w:r>
      <w:r>
        <w:t xml:space="preserve"> (SPSS) oleh peneliti. </w:t>
      </w:r>
    </w:p>
    <w:p w:rsidR="0011686B" w:rsidRPr="0011686B" w:rsidRDefault="0011686B" w:rsidP="0011686B">
      <w:pPr>
        <w:pStyle w:val="BodyText"/>
        <w:spacing w:before="175"/>
        <w:ind w:right="43" w:firstLine="709"/>
        <w:rPr>
          <w:lang w:val="id-ID"/>
        </w:rPr>
      </w:pPr>
    </w:p>
    <w:p w:rsidR="00686503" w:rsidRDefault="00613042" w:rsidP="0011686B">
      <w:pPr>
        <w:pStyle w:val="Heading1"/>
        <w:spacing w:before="171"/>
        <w:ind w:left="0"/>
      </w:pPr>
      <w:r>
        <w:t>HASIL</w:t>
      </w:r>
      <w:r>
        <w:rPr>
          <w:spacing w:val="-2"/>
        </w:rPr>
        <w:t xml:space="preserve"> </w:t>
      </w:r>
      <w:r>
        <w:t>DAN PEMBAHASAN</w:t>
      </w:r>
    </w:p>
    <w:p w:rsidR="00686503" w:rsidRDefault="00613042">
      <w:pPr>
        <w:pStyle w:val="Heading2"/>
        <w:numPr>
          <w:ilvl w:val="1"/>
          <w:numId w:val="4"/>
        </w:numPr>
      </w:pPr>
      <w:bookmarkStart w:id="10" w:name="_Toc146010668"/>
      <w:r>
        <w:t>Analisis Univariat</w:t>
      </w:r>
      <w:bookmarkEnd w:id="10"/>
    </w:p>
    <w:p w:rsidR="00686503" w:rsidRDefault="00613042" w:rsidP="0011686B">
      <w:pPr>
        <w:spacing w:line="360" w:lineRule="auto"/>
        <w:ind w:left="426" w:firstLine="425"/>
        <w:jc w:val="both"/>
        <w:rPr>
          <w:sz w:val="24"/>
          <w:szCs w:val="24"/>
        </w:rPr>
      </w:pPr>
      <w:r>
        <w:rPr>
          <w:sz w:val="24"/>
          <w:szCs w:val="24"/>
        </w:rPr>
        <w:t>Berdasarkan data yang dikumpulkan dari responden yang dijadikan sampel penelitian ini di peroleh informasi mengenai karak</w:t>
      </w:r>
      <w:r>
        <w:rPr>
          <w:sz w:val="24"/>
          <w:szCs w:val="24"/>
          <w:lang w:val="id-ID"/>
        </w:rPr>
        <w:t>t</w:t>
      </w:r>
      <w:r>
        <w:rPr>
          <w:sz w:val="24"/>
          <w:szCs w:val="24"/>
        </w:rPr>
        <w:t>eris</w:t>
      </w:r>
      <w:r>
        <w:rPr>
          <w:sz w:val="24"/>
          <w:szCs w:val="24"/>
          <w:lang w:val="id-ID"/>
        </w:rPr>
        <w:t>t</w:t>
      </w:r>
      <w:r>
        <w:rPr>
          <w:sz w:val="24"/>
          <w:szCs w:val="24"/>
        </w:rPr>
        <w:t>ik responden sebagai berikut :</w:t>
      </w:r>
    </w:p>
    <w:p w:rsidR="00686503" w:rsidRDefault="00613042">
      <w:pPr>
        <w:pStyle w:val="Style3"/>
        <w:numPr>
          <w:ilvl w:val="0"/>
          <w:numId w:val="5"/>
        </w:numPr>
        <w:spacing w:after="0" w:line="360" w:lineRule="auto"/>
        <w:rPr>
          <w:rFonts w:ascii="Times New Roman" w:eastAsia="Times New Roman"/>
          <w:sz w:val="24"/>
          <w:szCs w:val="24"/>
        </w:rPr>
      </w:pPr>
      <w:r>
        <w:rPr>
          <w:rFonts w:ascii="Times New Roman" w:eastAsia="Times New Roman"/>
          <w:sz w:val="24"/>
          <w:szCs w:val="24"/>
        </w:rPr>
        <w:t>Usia</w:t>
      </w:r>
    </w:p>
    <w:p w:rsidR="00686503" w:rsidRDefault="00613042">
      <w:pPr>
        <w:pStyle w:val="Style3"/>
        <w:spacing w:after="0" w:line="360" w:lineRule="auto"/>
        <w:jc w:val="center"/>
        <w:rPr>
          <w:rFonts w:ascii="Times New Roman" w:eastAsia="Times New Roman"/>
          <w:b/>
          <w:sz w:val="24"/>
          <w:szCs w:val="24"/>
        </w:rPr>
      </w:pPr>
      <w:r>
        <w:rPr>
          <w:rFonts w:ascii="Times New Roman" w:eastAsia="Times New Roman"/>
          <w:b/>
          <w:sz w:val="24"/>
          <w:szCs w:val="24"/>
        </w:rPr>
        <w:t xml:space="preserve">Tabel 4. </w:t>
      </w:r>
      <w:r>
        <w:rPr>
          <w:rFonts w:ascii="Times New Roman" w:eastAsia="Times New Roman"/>
          <w:b/>
          <w:sz w:val="24"/>
          <w:szCs w:val="24"/>
        </w:rPr>
        <w:fldChar w:fldCharType="begin"/>
      </w:r>
      <w:r>
        <w:rPr>
          <w:rFonts w:ascii="Times New Roman" w:eastAsia="Times New Roman"/>
          <w:b/>
          <w:sz w:val="24"/>
          <w:szCs w:val="24"/>
        </w:rPr>
        <w:instrText xml:space="preserve"> SEQ tabel_4. \* ARABIC </w:instrText>
      </w:r>
      <w:r>
        <w:rPr>
          <w:rFonts w:ascii="Times New Roman" w:eastAsia="Times New Roman"/>
          <w:b/>
          <w:sz w:val="24"/>
          <w:szCs w:val="24"/>
        </w:rPr>
        <w:fldChar w:fldCharType="separate"/>
      </w:r>
      <w:r>
        <w:rPr>
          <w:rFonts w:ascii="Times New Roman" w:eastAsia="Times New Roman"/>
          <w:b/>
          <w:sz w:val="24"/>
          <w:szCs w:val="24"/>
        </w:rPr>
        <w:t>1</w:t>
      </w:r>
      <w:r>
        <w:rPr>
          <w:rFonts w:ascii="Times New Roman" w:eastAsia="Times New Roman"/>
          <w:b/>
          <w:sz w:val="24"/>
          <w:szCs w:val="24"/>
        </w:rPr>
        <w:fldChar w:fldCharType="end"/>
      </w:r>
      <w:r>
        <w:rPr>
          <w:rFonts w:ascii="Times New Roman" w:eastAsia="Times New Roman"/>
          <w:b/>
          <w:sz w:val="24"/>
          <w:szCs w:val="24"/>
        </w:rPr>
        <w:t>. Karak</w:t>
      </w:r>
      <w:r>
        <w:rPr>
          <w:rFonts w:ascii="Times New Roman" w:eastAsia="Times New Roman"/>
          <w:b/>
          <w:sz w:val="24"/>
          <w:szCs w:val="24"/>
          <w:lang w:val="id-ID"/>
        </w:rPr>
        <w:t>t</w:t>
      </w:r>
      <w:r>
        <w:rPr>
          <w:rFonts w:ascii="Times New Roman" w:eastAsia="Times New Roman"/>
          <w:b/>
          <w:sz w:val="24"/>
          <w:szCs w:val="24"/>
        </w:rPr>
        <w:t>eris</w:t>
      </w:r>
      <w:r>
        <w:rPr>
          <w:rFonts w:ascii="Times New Roman" w:eastAsia="Times New Roman"/>
          <w:b/>
          <w:sz w:val="24"/>
          <w:szCs w:val="24"/>
          <w:lang w:val="id-ID"/>
        </w:rPr>
        <w:t>t</w:t>
      </w:r>
      <w:r>
        <w:rPr>
          <w:rFonts w:ascii="Times New Roman" w:eastAsia="Times New Roman"/>
          <w:b/>
          <w:sz w:val="24"/>
          <w:szCs w:val="24"/>
        </w:rPr>
        <w:t>ik responden berdasarkan usia.</w:t>
      </w:r>
    </w:p>
    <w:tbl>
      <w:tblPr>
        <w:tblW w:w="5440" w:type="dxa"/>
        <w:tblInd w:w="-3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617"/>
        <w:gridCol w:w="567"/>
        <w:gridCol w:w="624"/>
        <w:gridCol w:w="737"/>
        <w:gridCol w:w="907"/>
        <w:gridCol w:w="988"/>
      </w:tblGrid>
      <w:tr w:rsidR="0011686B" w:rsidTr="0011686B">
        <w:tc>
          <w:tcPr>
            <w:tcW w:w="1617" w:type="dxa"/>
            <w:tcBorders>
              <w:top w:val="single" w:sz="4" w:space="0" w:color="auto"/>
              <w:bottom w:val="single" w:sz="4" w:space="0" w:color="auto"/>
            </w:tcBorders>
            <w:tcMar>
              <w:top w:w="0" w:type="dxa"/>
              <w:left w:w="108" w:type="dxa"/>
              <w:bottom w:w="0" w:type="dxa"/>
              <w:right w:w="108" w:type="dxa"/>
            </w:tcMar>
          </w:tcPr>
          <w:p w:rsidR="00686503" w:rsidRDefault="00613042">
            <w:pPr>
              <w:spacing w:line="360" w:lineRule="auto"/>
              <w:rPr>
                <w:b/>
                <w:sz w:val="20"/>
                <w:szCs w:val="20"/>
              </w:rPr>
            </w:pPr>
            <w:r>
              <w:rPr>
                <w:b/>
                <w:sz w:val="20"/>
                <w:szCs w:val="20"/>
              </w:rPr>
              <w:t>Karakteristik responden</w:t>
            </w:r>
          </w:p>
        </w:tc>
        <w:tc>
          <w:tcPr>
            <w:tcW w:w="567" w:type="dxa"/>
            <w:tcBorders>
              <w:top w:val="single" w:sz="4" w:space="0" w:color="auto"/>
              <w:bottom w:val="single" w:sz="4" w:space="0" w:color="auto"/>
            </w:tcBorders>
            <w:tcMar>
              <w:top w:w="0" w:type="dxa"/>
              <w:left w:w="108" w:type="dxa"/>
              <w:bottom w:w="0" w:type="dxa"/>
              <w:right w:w="108" w:type="dxa"/>
            </w:tcMar>
          </w:tcPr>
          <w:p w:rsidR="00686503" w:rsidRDefault="00613042">
            <w:pPr>
              <w:spacing w:line="360" w:lineRule="auto"/>
              <w:rPr>
                <w:b/>
                <w:sz w:val="20"/>
                <w:szCs w:val="20"/>
              </w:rPr>
            </w:pPr>
            <w:r>
              <w:rPr>
                <w:b/>
                <w:sz w:val="20"/>
                <w:szCs w:val="20"/>
              </w:rPr>
              <w:t>min</w:t>
            </w:r>
          </w:p>
        </w:tc>
        <w:tc>
          <w:tcPr>
            <w:tcW w:w="624" w:type="dxa"/>
            <w:tcBorders>
              <w:top w:val="single" w:sz="4" w:space="0" w:color="auto"/>
              <w:bottom w:val="single" w:sz="4" w:space="0" w:color="auto"/>
            </w:tcBorders>
            <w:tcMar>
              <w:top w:w="0" w:type="dxa"/>
              <w:left w:w="108" w:type="dxa"/>
              <w:bottom w:w="0" w:type="dxa"/>
              <w:right w:w="108" w:type="dxa"/>
            </w:tcMar>
          </w:tcPr>
          <w:p w:rsidR="00686503" w:rsidRDefault="00613042" w:rsidP="0011686B">
            <w:pPr>
              <w:spacing w:line="360" w:lineRule="auto"/>
              <w:rPr>
                <w:b/>
                <w:sz w:val="20"/>
                <w:szCs w:val="20"/>
              </w:rPr>
            </w:pPr>
            <w:r>
              <w:rPr>
                <w:b/>
                <w:sz w:val="20"/>
                <w:szCs w:val="20"/>
              </w:rPr>
              <w:t>Max</w:t>
            </w:r>
          </w:p>
        </w:tc>
        <w:tc>
          <w:tcPr>
            <w:tcW w:w="737" w:type="dxa"/>
            <w:tcBorders>
              <w:top w:val="single" w:sz="4" w:space="0" w:color="auto"/>
              <w:bottom w:val="single" w:sz="4" w:space="0" w:color="auto"/>
            </w:tcBorders>
            <w:tcMar>
              <w:top w:w="0" w:type="dxa"/>
              <w:left w:w="108" w:type="dxa"/>
              <w:bottom w:w="0" w:type="dxa"/>
              <w:right w:w="108" w:type="dxa"/>
            </w:tcMar>
          </w:tcPr>
          <w:p w:rsidR="00686503" w:rsidRDefault="00613042" w:rsidP="0011686B">
            <w:pPr>
              <w:spacing w:line="360" w:lineRule="auto"/>
              <w:rPr>
                <w:b/>
                <w:sz w:val="20"/>
                <w:szCs w:val="20"/>
              </w:rPr>
            </w:pPr>
            <w:r>
              <w:rPr>
                <w:b/>
                <w:sz w:val="20"/>
                <w:szCs w:val="20"/>
              </w:rPr>
              <w:t>Mean</w:t>
            </w:r>
          </w:p>
        </w:tc>
        <w:tc>
          <w:tcPr>
            <w:tcW w:w="907" w:type="dxa"/>
            <w:tcBorders>
              <w:top w:val="single" w:sz="4" w:space="0" w:color="auto"/>
              <w:bottom w:val="single" w:sz="4" w:space="0" w:color="auto"/>
            </w:tcBorders>
            <w:tcMar>
              <w:top w:w="0" w:type="dxa"/>
              <w:left w:w="108" w:type="dxa"/>
              <w:bottom w:w="0" w:type="dxa"/>
              <w:right w:w="108" w:type="dxa"/>
            </w:tcMar>
          </w:tcPr>
          <w:p w:rsidR="00686503" w:rsidRDefault="00613042">
            <w:pPr>
              <w:spacing w:line="360" w:lineRule="auto"/>
              <w:rPr>
                <w:b/>
                <w:sz w:val="20"/>
                <w:szCs w:val="20"/>
              </w:rPr>
            </w:pPr>
            <w:r>
              <w:rPr>
                <w:b/>
                <w:sz w:val="20"/>
                <w:szCs w:val="20"/>
              </w:rPr>
              <w:t>Median</w:t>
            </w:r>
          </w:p>
        </w:tc>
        <w:tc>
          <w:tcPr>
            <w:tcW w:w="988" w:type="dxa"/>
            <w:tcBorders>
              <w:top w:val="single" w:sz="4" w:space="0" w:color="auto"/>
              <w:bottom w:val="single" w:sz="4" w:space="0" w:color="auto"/>
            </w:tcBorders>
            <w:tcMar>
              <w:top w:w="0" w:type="dxa"/>
              <w:left w:w="108" w:type="dxa"/>
              <w:bottom w:w="0" w:type="dxa"/>
              <w:right w:w="108" w:type="dxa"/>
            </w:tcMar>
          </w:tcPr>
          <w:p w:rsidR="00686503" w:rsidRDefault="00613042">
            <w:pPr>
              <w:spacing w:line="360" w:lineRule="auto"/>
              <w:rPr>
                <w:b/>
                <w:sz w:val="20"/>
                <w:szCs w:val="20"/>
              </w:rPr>
            </w:pPr>
            <w:r>
              <w:rPr>
                <w:b/>
                <w:sz w:val="20"/>
                <w:szCs w:val="20"/>
              </w:rPr>
              <w:t>Standart deviasi</w:t>
            </w:r>
          </w:p>
        </w:tc>
      </w:tr>
      <w:tr w:rsidR="0011686B" w:rsidTr="0011686B">
        <w:tc>
          <w:tcPr>
            <w:tcW w:w="1617" w:type="dxa"/>
            <w:tcBorders>
              <w:top w:val="single" w:sz="4" w:space="0" w:color="auto"/>
              <w:bottom w:val="single" w:sz="4" w:space="0" w:color="auto"/>
            </w:tcBorders>
            <w:tcMar>
              <w:top w:w="0" w:type="dxa"/>
              <w:left w:w="108" w:type="dxa"/>
              <w:bottom w:w="0" w:type="dxa"/>
              <w:right w:w="108" w:type="dxa"/>
            </w:tcMar>
          </w:tcPr>
          <w:p w:rsidR="00686503" w:rsidRDefault="00613042">
            <w:pPr>
              <w:spacing w:line="360" w:lineRule="auto"/>
              <w:rPr>
                <w:sz w:val="20"/>
                <w:szCs w:val="20"/>
              </w:rPr>
            </w:pPr>
            <w:r>
              <w:rPr>
                <w:sz w:val="20"/>
                <w:szCs w:val="20"/>
              </w:rPr>
              <w:t>Usia</w:t>
            </w:r>
          </w:p>
        </w:tc>
        <w:tc>
          <w:tcPr>
            <w:tcW w:w="567" w:type="dxa"/>
            <w:tcBorders>
              <w:top w:val="single" w:sz="4" w:space="0" w:color="auto"/>
              <w:bottom w:val="single" w:sz="4" w:space="0" w:color="auto"/>
            </w:tcBorders>
            <w:tcMar>
              <w:top w:w="0" w:type="dxa"/>
              <w:left w:w="108" w:type="dxa"/>
              <w:bottom w:w="0" w:type="dxa"/>
              <w:right w:w="108" w:type="dxa"/>
            </w:tcMar>
          </w:tcPr>
          <w:p w:rsidR="00686503" w:rsidRDefault="00613042">
            <w:pPr>
              <w:spacing w:line="360" w:lineRule="auto"/>
              <w:rPr>
                <w:sz w:val="20"/>
                <w:szCs w:val="20"/>
              </w:rPr>
            </w:pPr>
            <w:r>
              <w:rPr>
                <w:sz w:val="20"/>
                <w:szCs w:val="20"/>
              </w:rPr>
              <w:t>29</w:t>
            </w:r>
          </w:p>
        </w:tc>
        <w:tc>
          <w:tcPr>
            <w:tcW w:w="624" w:type="dxa"/>
            <w:tcBorders>
              <w:top w:val="single" w:sz="4" w:space="0" w:color="auto"/>
              <w:bottom w:val="single" w:sz="4" w:space="0" w:color="auto"/>
            </w:tcBorders>
            <w:tcMar>
              <w:top w:w="0" w:type="dxa"/>
              <w:left w:w="108" w:type="dxa"/>
              <w:bottom w:w="0" w:type="dxa"/>
              <w:right w:w="108" w:type="dxa"/>
            </w:tcMar>
          </w:tcPr>
          <w:p w:rsidR="00686503" w:rsidRDefault="00613042" w:rsidP="0011686B">
            <w:pPr>
              <w:spacing w:line="360" w:lineRule="auto"/>
              <w:rPr>
                <w:sz w:val="20"/>
                <w:szCs w:val="20"/>
              </w:rPr>
            </w:pPr>
            <w:r>
              <w:rPr>
                <w:sz w:val="20"/>
                <w:szCs w:val="20"/>
              </w:rPr>
              <w:t>67</w:t>
            </w:r>
          </w:p>
        </w:tc>
        <w:tc>
          <w:tcPr>
            <w:tcW w:w="737" w:type="dxa"/>
            <w:tcBorders>
              <w:top w:val="single" w:sz="4" w:space="0" w:color="auto"/>
              <w:bottom w:val="single" w:sz="4" w:space="0" w:color="auto"/>
            </w:tcBorders>
            <w:tcMar>
              <w:top w:w="0" w:type="dxa"/>
              <w:left w:w="108" w:type="dxa"/>
              <w:bottom w:w="0" w:type="dxa"/>
              <w:right w:w="108" w:type="dxa"/>
            </w:tcMar>
          </w:tcPr>
          <w:p w:rsidR="00686503" w:rsidRDefault="00613042" w:rsidP="0011686B">
            <w:pPr>
              <w:spacing w:line="360" w:lineRule="auto"/>
              <w:rPr>
                <w:sz w:val="20"/>
                <w:szCs w:val="20"/>
              </w:rPr>
            </w:pPr>
            <w:r>
              <w:rPr>
                <w:sz w:val="20"/>
                <w:szCs w:val="20"/>
              </w:rPr>
              <w:t>2,21</w:t>
            </w:r>
          </w:p>
        </w:tc>
        <w:tc>
          <w:tcPr>
            <w:tcW w:w="907" w:type="dxa"/>
            <w:tcBorders>
              <w:top w:val="single" w:sz="4" w:space="0" w:color="auto"/>
              <w:bottom w:val="single" w:sz="4" w:space="0" w:color="auto"/>
            </w:tcBorders>
            <w:tcMar>
              <w:top w:w="0" w:type="dxa"/>
              <w:left w:w="108" w:type="dxa"/>
              <w:bottom w:w="0" w:type="dxa"/>
              <w:right w:w="108" w:type="dxa"/>
            </w:tcMar>
          </w:tcPr>
          <w:p w:rsidR="00686503" w:rsidRDefault="00613042">
            <w:pPr>
              <w:spacing w:line="360" w:lineRule="auto"/>
              <w:rPr>
                <w:sz w:val="20"/>
                <w:szCs w:val="20"/>
              </w:rPr>
            </w:pPr>
            <w:r>
              <w:rPr>
                <w:sz w:val="20"/>
                <w:szCs w:val="20"/>
              </w:rPr>
              <w:t>2,00</w:t>
            </w:r>
          </w:p>
        </w:tc>
        <w:tc>
          <w:tcPr>
            <w:tcW w:w="988" w:type="dxa"/>
            <w:tcBorders>
              <w:top w:val="single" w:sz="4" w:space="0" w:color="auto"/>
              <w:bottom w:val="single" w:sz="4" w:space="0" w:color="auto"/>
            </w:tcBorders>
            <w:tcMar>
              <w:top w:w="0" w:type="dxa"/>
              <w:left w:w="108" w:type="dxa"/>
              <w:bottom w:w="0" w:type="dxa"/>
              <w:right w:w="108" w:type="dxa"/>
            </w:tcMar>
          </w:tcPr>
          <w:p w:rsidR="00686503" w:rsidRDefault="00613042">
            <w:pPr>
              <w:spacing w:line="360" w:lineRule="auto"/>
              <w:rPr>
                <w:sz w:val="20"/>
                <w:szCs w:val="20"/>
              </w:rPr>
            </w:pPr>
            <w:r>
              <w:rPr>
                <w:sz w:val="20"/>
                <w:szCs w:val="20"/>
              </w:rPr>
              <w:t>0,815</w:t>
            </w:r>
          </w:p>
        </w:tc>
      </w:tr>
      <w:tr w:rsidR="0011686B" w:rsidTr="0011686B">
        <w:tc>
          <w:tcPr>
            <w:tcW w:w="1617" w:type="dxa"/>
            <w:tcBorders>
              <w:top w:val="single" w:sz="4" w:space="0" w:color="auto"/>
              <w:bottom w:val="single" w:sz="4" w:space="0" w:color="auto"/>
            </w:tcBorders>
            <w:tcMar>
              <w:top w:w="0" w:type="dxa"/>
              <w:left w:w="108" w:type="dxa"/>
              <w:bottom w:w="0" w:type="dxa"/>
              <w:right w:w="108" w:type="dxa"/>
            </w:tcMar>
          </w:tcPr>
          <w:p w:rsidR="00686503" w:rsidRDefault="00613042">
            <w:pPr>
              <w:spacing w:line="360" w:lineRule="auto"/>
              <w:rPr>
                <w:sz w:val="20"/>
                <w:szCs w:val="20"/>
              </w:rPr>
            </w:pPr>
            <w:r>
              <w:rPr>
                <w:sz w:val="20"/>
                <w:szCs w:val="20"/>
              </w:rPr>
              <w:t>Total</w:t>
            </w:r>
          </w:p>
        </w:tc>
        <w:tc>
          <w:tcPr>
            <w:tcW w:w="567" w:type="dxa"/>
            <w:tcBorders>
              <w:top w:val="single" w:sz="4" w:space="0" w:color="auto"/>
              <w:bottom w:val="single" w:sz="4" w:space="0" w:color="auto"/>
            </w:tcBorders>
            <w:tcMar>
              <w:top w:w="0" w:type="dxa"/>
              <w:left w:w="108" w:type="dxa"/>
              <w:bottom w:w="0" w:type="dxa"/>
              <w:right w:w="108" w:type="dxa"/>
            </w:tcMar>
          </w:tcPr>
          <w:p w:rsidR="00686503" w:rsidRDefault="00686503">
            <w:pPr>
              <w:spacing w:line="360" w:lineRule="auto"/>
              <w:rPr>
                <w:sz w:val="20"/>
                <w:szCs w:val="20"/>
              </w:rPr>
            </w:pPr>
          </w:p>
        </w:tc>
        <w:tc>
          <w:tcPr>
            <w:tcW w:w="624" w:type="dxa"/>
            <w:tcBorders>
              <w:top w:val="single" w:sz="4" w:space="0" w:color="auto"/>
              <w:bottom w:val="single" w:sz="4" w:space="0" w:color="auto"/>
            </w:tcBorders>
            <w:tcMar>
              <w:top w:w="0" w:type="dxa"/>
              <w:left w:w="108" w:type="dxa"/>
              <w:bottom w:w="0" w:type="dxa"/>
              <w:right w:w="108" w:type="dxa"/>
            </w:tcMar>
          </w:tcPr>
          <w:p w:rsidR="00686503" w:rsidRDefault="00686503" w:rsidP="0011686B">
            <w:pPr>
              <w:spacing w:line="360" w:lineRule="auto"/>
              <w:rPr>
                <w:sz w:val="20"/>
                <w:szCs w:val="20"/>
              </w:rPr>
            </w:pPr>
          </w:p>
        </w:tc>
        <w:tc>
          <w:tcPr>
            <w:tcW w:w="737" w:type="dxa"/>
            <w:tcBorders>
              <w:top w:val="single" w:sz="4" w:space="0" w:color="auto"/>
              <w:bottom w:val="single" w:sz="4" w:space="0" w:color="auto"/>
            </w:tcBorders>
            <w:tcMar>
              <w:top w:w="0" w:type="dxa"/>
              <w:left w:w="108" w:type="dxa"/>
              <w:bottom w:w="0" w:type="dxa"/>
              <w:right w:w="108" w:type="dxa"/>
            </w:tcMar>
          </w:tcPr>
          <w:p w:rsidR="00686503" w:rsidRDefault="00686503" w:rsidP="0011686B">
            <w:pPr>
              <w:spacing w:line="360" w:lineRule="auto"/>
              <w:rPr>
                <w:sz w:val="20"/>
                <w:szCs w:val="20"/>
              </w:rPr>
            </w:pPr>
          </w:p>
        </w:tc>
        <w:tc>
          <w:tcPr>
            <w:tcW w:w="907" w:type="dxa"/>
            <w:tcBorders>
              <w:top w:val="single" w:sz="4" w:space="0" w:color="auto"/>
              <w:bottom w:val="single" w:sz="4" w:space="0" w:color="auto"/>
            </w:tcBorders>
            <w:tcMar>
              <w:top w:w="0" w:type="dxa"/>
              <w:left w:w="108" w:type="dxa"/>
              <w:bottom w:w="0" w:type="dxa"/>
              <w:right w:w="108" w:type="dxa"/>
            </w:tcMar>
          </w:tcPr>
          <w:p w:rsidR="00686503" w:rsidRDefault="00686503">
            <w:pPr>
              <w:spacing w:line="360" w:lineRule="auto"/>
              <w:rPr>
                <w:sz w:val="20"/>
                <w:szCs w:val="20"/>
              </w:rPr>
            </w:pPr>
          </w:p>
        </w:tc>
        <w:tc>
          <w:tcPr>
            <w:tcW w:w="988" w:type="dxa"/>
            <w:tcBorders>
              <w:top w:val="single" w:sz="4" w:space="0" w:color="auto"/>
              <w:bottom w:val="single" w:sz="4" w:space="0" w:color="auto"/>
            </w:tcBorders>
            <w:tcMar>
              <w:top w:w="0" w:type="dxa"/>
              <w:left w:w="108" w:type="dxa"/>
              <w:bottom w:w="0" w:type="dxa"/>
              <w:right w:w="108" w:type="dxa"/>
            </w:tcMar>
          </w:tcPr>
          <w:p w:rsidR="00686503" w:rsidRDefault="00613042">
            <w:pPr>
              <w:spacing w:line="360" w:lineRule="auto"/>
              <w:rPr>
                <w:sz w:val="20"/>
                <w:szCs w:val="20"/>
              </w:rPr>
            </w:pPr>
            <w:r>
              <w:rPr>
                <w:sz w:val="20"/>
                <w:szCs w:val="20"/>
              </w:rPr>
              <w:t>70</w:t>
            </w:r>
          </w:p>
        </w:tc>
      </w:tr>
    </w:tbl>
    <w:p w:rsidR="00686503" w:rsidRDefault="00613042" w:rsidP="0011686B">
      <w:pPr>
        <w:spacing w:line="360" w:lineRule="auto"/>
        <w:ind w:left="709" w:firstLine="425"/>
        <w:jc w:val="both"/>
        <w:rPr>
          <w:sz w:val="24"/>
          <w:szCs w:val="24"/>
        </w:rPr>
      </w:pPr>
      <w:r>
        <w:rPr>
          <w:sz w:val="24"/>
          <w:szCs w:val="24"/>
        </w:rPr>
        <w:t>Karak</w:t>
      </w:r>
      <w:r>
        <w:rPr>
          <w:sz w:val="24"/>
          <w:szCs w:val="24"/>
          <w:lang w:val="id-ID"/>
        </w:rPr>
        <w:t>t</w:t>
      </w:r>
      <w:r>
        <w:rPr>
          <w:sz w:val="24"/>
          <w:szCs w:val="24"/>
        </w:rPr>
        <w:t>eris</w:t>
      </w:r>
      <w:r>
        <w:rPr>
          <w:sz w:val="24"/>
          <w:szCs w:val="24"/>
          <w:lang w:val="id-ID"/>
        </w:rPr>
        <w:t>t</w:t>
      </w:r>
      <w:r>
        <w:rPr>
          <w:sz w:val="24"/>
          <w:szCs w:val="24"/>
        </w:rPr>
        <w:t xml:space="preserve">ik responden berdasarkan </w:t>
      </w:r>
      <w:r>
        <w:rPr>
          <w:sz w:val="24"/>
          <w:szCs w:val="24"/>
          <w:lang w:val="id-ID"/>
        </w:rPr>
        <w:t xml:space="preserve">usia responden menunjukkan sebagian besar responden berusia </w:t>
      </w:r>
      <w:r>
        <w:rPr>
          <w:sz w:val="24"/>
          <w:szCs w:val="24"/>
        </w:rPr>
        <w:t>&gt; 50</w:t>
      </w:r>
      <w:r>
        <w:rPr>
          <w:sz w:val="24"/>
          <w:szCs w:val="24"/>
          <w:lang w:val="id-ID"/>
        </w:rPr>
        <w:t xml:space="preserve"> tahun sebanyak </w:t>
      </w:r>
      <w:r>
        <w:rPr>
          <w:sz w:val="24"/>
          <w:szCs w:val="24"/>
        </w:rPr>
        <w:t>31</w:t>
      </w:r>
      <w:r>
        <w:rPr>
          <w:sz w:val="24"/>
          <w:szCs w:val="24"/>
          <w:lang w:val="id-ID"/>
        </w:rPr>
        <w:t xml:space="preserve"> orang (</w:t>
      </w:r>
      <w:r>
        <w:rPr>
          <w:sz w:val="24"/>
          <w:szCs w:val="24"/>
        </w:rPr>
        <w:t>21,7</w:t>
      </w:r>
      <w:r>
        <w:rPr>
          <w:sz w:val="24"/>
          <w:szCs w:val="24"/>
          <w:lang w:val="id-ID"/>
        </w:rPr>
        <w:t>%</w:t>
      </w:r>
      <w:r>
        <w:rPr>
          <w:sz w:val="24"/>
          <w:szCs w:val="24"/>
        </w:rPr>
        <w:t>)</w:t>
      </w:r>
      <w:r>
        <w:rPr>
          <w:sz w:val="24"/>
          <w:szCs w:val="24"/>
          <w:lang w:val="id-ID"/>
        </w:rPr>
        <w:t>. Sedangkan rata</w:t>
      </w:r>
      <w:r>
        <w:rPr>
          <w:sz w:val="24"/>
          <w:szCs w:val="24"/>
        </w:rPr>
        <w:t xml:space="preserve"> rata</w:t>
      </w:r>
      <w:r>
        <w:rPr>
          <w:sz w:val="24"/>
          <w:szCs w:val="24"/>
          <w:lang w:val="id-ID"/>
        </w:rPr>
        <w:t xml:space="preserve"> </w:t>
      </w:r>
      <w:r>
        <w:rPr>
          <w:sz w:val="24"/>
          <w:szCs w:val="24"/>
        </w:rPr>
        <w:t xml:space="preserve">usia </w:t>
      </w:r>
      <w:r>
        <w:rPr>
          <w:sz w:val="24"/>
          <w:szCs w:val="24"/>
          <w:lang w:val="id-ID"/>
        </w:rPr>
        <w:t xml:space="preserve">responden adalah </w:t>
      </w:r>
      <w:r>
        <w:rPr>
          <w:sz w:val="24"/>
          <w:szCs w:val="24"/>
        </w:rPr>
        <w:t>2,21</w:t>
      </w:r>
      <w:r>
        <w:rPr>
          <w:sz w:val="24"/>
          <w:szCs w:val="24"/>
          <w:lang w:val="id-ID"/>
        </w:rPr>
        <w:t xml:space="preserve"> </w:t>
      </w:r>
      <w:r>
        <w:rPr>
          <w:sz w:val="24"/>
          <w:szCs w:val="24"/>
          <w:lang w:val="id-ID"/>
        </w:rPr>
        <w:lastRenderedPageBreak/>
        <w:t xml:space="preserve">tahun dengan usia tertua </w:t>
      </w:r>
      <w:r>
        <w:rPr>
          <w:sz w:val="24"/>
          <w:szCs w:val="24"/>
        </w:rPr>
        <w:t>67</w:t>
      </w:r>
      <w:r>
        <w:rPr>
          <w:sz w:val="24"/>
          <w:szCs w:val="24"/>
          <w:lang w:val="id-ID"/>
        </w:rPr>
        <w:t xml:space="preserve"> tahun dan usia termuda </w:t>
      </w:r>
      <w:r>
        <w:rPr>
          <w:sz w:val="24"/>
          <w:szCs w:val="24"/>
        </w:rPr>
        <w:t>30</w:t>
      </w:r>
      <w:r>
        <w:rPr>
          <w:sz w:val="24"/>
          <w:szCs w:val="24"/>
          <w:lang w:val="id-ID"/>
        </w:rPr>
        <w:t xml:space="preserve"> tahun</w:t>
      </w:r>
      <w:r>
        <w:rPr>
          <w:sz w:val="24"/>
          <w:szCs w:val="24"/>
        </w:rPr>
        <w:t>, dengan jumlah responden 70.</w:t>
      </w:r>
    </w:p>
    <w:p w:rsidR="00686503" w:rsidRDefault="00613042">
      <w:pPr>
        <w:pStyle w:val="Style3"/>
        <w:numPr>
          <w:ilvl w:val="0"/>
          <w:numId w:val="5"/>
        </w:numPr>
        <w:spacing w:after="0" w:line="360" w:lineRule="auto"/>
        <w:rPr>
          <w:rFonts w:ascii="Times New Roman" w:eastAsia="Times New Roman"/>
          <w:sz w:val="24"/>
          <w:szCs w:val="24"/>
        </w:rPr>
      </w:pPr>
      <w:r>
        <w:rPr>
          <w:rFonts w:ascii="Times New Roman" w:eastAsia="Times New Roman"/>
          <w:sz w:val="24"/>
          <w:szCs w:val="24"/>
        </w:rPr>
        <w:t xml:space="preserve">Pendidikan </w:t>
      </w:r>
    </w:p>
    <w:p w:rsidR="00686503" w:rsidRDefault="00613042">
      <w:pPr>
        <w:pStyle w:val="Style3"/>
        <w:spacing w:after="0" w:line="360" w:lineRule="auto"/>
        <w:jc w:val="center"/>
        <w:rPr>
          <w:rFonts w:ascii="Times New Roman" w:eastAsia="Times New Roman"/>
          <w:b/>
          <w:sz w:val="24"/>
          <w:szCs w:val="24"/>
        </w:rPr>
      </w:pPr>
      <w:r>
        <w:rPr>
          <w:rFonts w:ascii="Times New Roman" w:eastAsia="Times New Roman"/>
          <w:b/>
          <w:sz w:val="24"/>
          <w:szCs w:val="24"/>
        </w:rPr>
        <w:t xml:space="preserve">Tabel 4. </w:t>
      </w:r>
      <w:r>
        <w:rPr>
          <w:rFonts w:ascii="Times New Roman" w:eastAsia="Times New Roman"/>
          <w:b/>
          <w:sz w:val="24"/>
          <w:szCs w:val="24"/>
        </w:rPr>
        <w:fldChar w:fldCharType="begin"/>
      </w:r>
      <w:r>
        <w:rPr>
          <w:rFonts w:ascii="Times New Roman" w:eastAsia="Times New Roman"/>
          <w:b/>
          <w:sz w:val="24"/>
          <w:szCs w:val="24"/>
        </w:rPr>
        <w:instrText xml:space="preserve"> SEQ tabel_4. \* ARABIC </w:instrText>
      </w:r>
      <w:r>
        <w:rPr>
          <w:rFonts w:ascii="Times New Roman" w:eastAsia="Times New Roman"/>
          <w:b/>
          <w:sz w:val="24"/>
          <w:szCs w:val="24"/>
        </w:rPr>
        <w:fldChar w:fldCharType="separate"/>
      </w:r>
      <w:r>
        <w:rPr>
          <w:rFonts w:ascii="Times New Roman" w:eastAsia="Times New Roman"/>
          <w:b/>
          <w:sz w:val="24"/>
          <w:szCs w:val="24"/>
        </w:rPr>
        <w:t>2</w:t>
      </w:r>
      <w:r>
        <w:rPr>
          <w:rFonts w:ascii="Times New Roman" w:eastAsia="Times New Roman"/>
          <w:b/>
          <w:sz w:val="24"/>
          <w:szCs w:val="24"/>
        </w:rPr>
        <w:fldChar w:fldCharType="end"/>
      </w:r>
      <w:r>
        <w:rPr>
          <w:rFonts w:ascii="Times New Roman" w:eastAsia="Times New Roman"/>
          <w:b/>
          <w:sz w:val="24"/>
          <w:szCs w:val="24"/>
        </w:rPr>
        <w:t>.</w:t>
      </w:r>
      <w:r>
        <w:rPr>
          <w:rFonts w:ascii="Times New Roman" w:eastAsia="Times New Roman"/>
          <w:sz w:val="24"/>
          <w:szCs w:val="24"/>
        </w:rPr>
        <w:t xml:space="preserve"> </w:t>
      </w:r>
      <w:r>
        <w:rPr>
          <w:rFonts w:ascii="Times New Roman" w:eastAsia="Times New Roman"/>
          <w:b/>
          <w:sz w:val="24"/>
          <w:szCs w:val="24"/>
        </w:rPr>
        <w:t>Karak</w:t>
      </w:r>
      <w:r>
        <w:rPr>
          <w:rFonts w:ascii="Times New Roman" w:eastAsia="Times New Roman"/>
          <w:b/>
          <w:sz w:val="24"/>
          <w:szCs w:val="24"/>
          <w:lang w:val="id-ID"/>
        </w:rPr>
        <w:t>t</w:t>
      </w:r>
      <w:r>
        <w:rPr>
          <w:rFonts w:ascii="Times New Roman" w:eastAsia="Times New Roman"/>
          <w:b/>
          <w:sz w:val="24"/>
          <w:szCs w:val="24"/>
        </w:rPr>
        <w:t>eris</w:t>
      </w:r>
      <w:r>
        <w:rPr>
          <w:rFonts w:ascii="Times New Roman" w:eastAsia="Times New Roman"/>
          <w:b/>
          <w:sz w:val="24"/>
          <w:szCs w:val="24"/>
          <w:lang w:val="id-ID"/>
        </w:rPr>
        <w:t>t</w:t>
      </w:r>
      <w:r>
        <w:rPr>
          <w:rFonts w:ascii="Times New Roman" w:eastAsia="Times New Roman"/>
          <w:b/>
          <w:sz w:val="24"/>
          <w:szCs w:val="24"/>
        </w:rPr>
        <w:t>ik responden berdasarkan pendidikan.</w:t>
      </w:r>
    </w:p>
    <w:tbl>
      <w:tblPr>
        <w:tblW w:w="4366" w:type="dxa"/>
        <w:tblInd w:w="392"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67"/>
        <w:gridCol w:w="1304"/>
        <w:gridCol w:w="1191"/>
        <w:gridCol w:w="1304"/>
      </w:tblGrid>
      <w:tr w:rsidR="0011686B" w:rsidTr="0011686B">
        <w:trPr>
          <w:trHeight w:val="150"/>
        </w:trPr>
        <w:tc>
          <w:tcPr>
            <w:tcW w:w="567" w:type="dxa"/>
            <w:tcBorders>
              <w:top w:val="single" w:sz="4" w:space="0" w:color="auto"/>
              <w:bottom w:val="single" w:sz="4" w:space="0" w:color="auto"/>
            </w:tcBorders>
            <w:tcMar>
              <w:top w:w="0" w:type="dxa"/>
              <w:left w:w="108" w:type="dxa"/>
              <w:bottom w:w="0" w:type="dxa"/>
              <w:right w:w="108" w:type="dxa"/>
            </w:tcMar>
          </w:tcPr>
          <w:p w:rsidR="00686503" w:rsidRDefault="00613042" w:rsidP="0011686B">
            <w:pPr>
              <w:spacing w:line="360" w:lineRule="auto"/>
              <w:rPr>
                <w:b/>
                <w:sz w:val="20"/>
                <w:szCs w:val="20"/>
              </w:rPr>
            </w:pPr>
            <w:r>
              <w:rPr>
                <w:b/>
                <w:sz w:val="20"/>
                <w:szCs w:val="20"/>
              </w:rPr>
              <w:t>No</w:t>
            </w:r>
          </w:p>
        </w:tc>
        <w:tc>
          <w:tcPr>
            <w:tcW w:w="1304" w:type="dxa"/>
            <w:tcBorders>
              <w:top w:val="single" w:sz="4" w:space="0" w:color="auto"/>
              <w:bottom w:val="single" w:sz="4" w:space="0" w:color="auto"/>
            </w:tcBorders>
            <w:tcMar>
              <w:top w:w="0" w:type="dxa"/>
              <w:left w:w="108" w:type="dxa"/>
              <w:bottom w:w="0" w:type="dxa"/>
              <w:right w:w="108" w:type="dxa"/>
            </w:tcMar>
          </w:tcPr>
          <w:p w:rsidR="00686503" w:rsidRDefault="00613042" w:rsidP="0011686B">
            <w:pPr>
              <w:spacing w:line="360" w:lineRule="auto"/>
              <w:rPr>
                <w:b/>
                <w:sz w:val="20"/>
                <w:szCs w:val="20"/>
              </w:rPr>
            </w:pPr>
            <w:r>
              <w:rPr>
                <w:b/>
                <w:sz w:val="20"/>
                <w:szCs w:val="20"/>
              </w:rPr>
              <w:t>Pendidikan</w:t>
            </w:r>
          </w:p>
        </w:tc>
        <w:tc>
          <w:tcPr>
            <w:tcW w:w="1191" w:type="dxa"/>
            <w:tcBorders>
              <w:top w:val="single" w:sz="4" w:space="0" w:color="auto"/>
              <w:bottom w:val="single" w:sz="4" w:space="0" w:color="auto"/>
            </w:tcBorders>
            <w:tcMar>
              <w:top w:w="0" w:type="dxa"/>
              <w:left w:w="108" w:type="dxa"/>
              <w:bottom w:w="0" w:type="dxa"/>
              <w:right w:w="108" w:type="dxa"/>
            </w:tcMar>
          </w:tcPr>
          <w:p w:rsidR="00686503" w:rsidRDefault="00613042" w:rsidP="0011686B">
            <w:pPr>
              <w:spacing w:line="360" w:lineRule="auto"/>
              <w:rPr>
                <w:b/>
                <w:sz w:val="20"/>
                <w:szCs w:val="20"/>
              </w:rPr>
            </w:pPr>
            <w:r>
              <w:rPr>
                <w:b/>
                <w:sz w:val="20"/>
                <w:szCs w:val="20"/>
              </w:rPr>
              <w:t>Frekuensi</w:t>
            </w:r>
          </w:p>
          <w:p w:rsidR="00686503" w:rsidRDefault="00613042" w:rsidP="0011686B">
            <w:pPr>
              <w:spacing w:line="360" w:lineRule="auto"/>
              <w:rPr>
                <w:b/>
                <w:sz w:val="20"/>
                <w:szCs w:val="20"/>
              </w:rPr>
            </w:pPr>
            <w:r>
              <w:rPr>
                <w:b/>
                <w:sz w:val="20"/>
                <w:szCs w:val="20"/>
              </w:rPr>
              <w:t>(orang)</w:t>
            </w:r>
          </w:p>
        </w:tc>
        <w:tc>
          <w:tcPr>
            <w:tcW w:w="1304" w:type="dxa"/>
            <w:tcBorders>
              <w:top w:val="single" w:sz="4" w:space="0" w:color="auto"/>
              <w:bottom w:val="single" w:sz="4" w:space="0" w:color="auto"/>
            </w:tcBorders>
            <w:tcMar>
              <w:top w:w="0" w:type="dxa"/>
              <w:left w:w="108" w:type="dxa"/>
              <w:bottom w:w="0" w:type="dxa"/>
              <w:right w:w="108" w:type="dxa"/>
            </w:tcMar>
          </w:tcPr>
          <w:p w:rsidR="00686503" w:rsidRDefault="00613042" w:rsidP="0011686B">
            <w:pPr>
              <w:spacing w:line="360" w:lineRule="auto"/>
              <w:rPr>
                <w:b/>
                <w:sz w:val="20"/>
                <w:szCs w:val="20"/>
              </w:rPr>
            </w:pPr>
            <w:r>
              <w:rPr>
                <w:b/>
                <w:sz w:val="20"/>
                <w:szCs w:val="20"/>
              </w:rPr>
              <w:t>Presentase</w:t>
            </w:r>
          </w:p>
          <w:p w:rsidR="00686503" w:rsidRDefault="00613042" w:rsidP="0011686B">
            <w:pPr>
              <w:spacing w:line="360" w:lineRule="auto"/>
              <w:rPr>
                <w:b/>
                <w:sz w:val="20"/>
                <w:szCs w:val="20"/>
              </w:rPr>
            </w:pPr>
            <w:r>
              <w:rPr>
                <w:b/>
                <w:sz w:val="20"/>
                <w:szCs w:val="20"/>
              </w:rPr>
              <w:t>(%)</w:t>
            </w:r>
          </w:p>
        </w:tc>
      </w:tr>
      <w:tr w:rsidR="0011686B" w:rsidTr="0011686B">
        <w:trPr>
          <w:trHeight w:val="73"/>
        </w:trPr>
        <w:tc>
          <w:tcPr>
            <w:tcW w:w="567" w:type="dxa"/>
            <w:tcBorders>
              <w:top w:val="single" w:sz="4" w:space="0" w:color="auto"/>
              <w:bottom w:val="single" w:sz="4" w:space="0" w:color="auto"/>
            </w:tcBorders>
            <w:tcMar>
              <w:top w:w="0" w:type="dxa"/>
              <w:left w:w="108" w:type="dxa"/>
              <w:bottom w:w="0" w:type="dxa"/>
              <w:right w:w="108" w:type="dxa"/>
            </w:tcMar>
          </w:tcPr>
          <w:p w:rsidR="00686503" w:rsidRDefault="00613042" w:rsidP="0011686B">
            <w:pPr>
              <w:spacing w:line="360" w:lineRule="auto"/>
              <w:rPr>
                <w:sz w:val="20"/>
                <w:szCs w:val="20"/>
              </w:rPr>
            </w:pPr>
            <w:r>
              <w:rPr>
                <w:sz w:val="20"/>
                <w:szCs w:val="20"/>
              </w:rPr>
              <w:t xml:space="preserve">1. </w:t>
            </w:r>
          </w:p>
        </w:tc>
        <w:tc>
          <w:tcPr>
            <w:tcW w:w="1304" w:type="dxa"/>
            <w:tcBorders>
              <w:top w:val="single" w:sz="4" w:space="0" w:color="auto"/>
              <w:bottom w:val="single" w:sz="4" w:space="0" w:color="auto"/>
            </w:tcBorders>
            <w:tcMar>
              <w:top w:w="0" w:type="dxa"/>
              <w:left w:w="108" w:type="dxa"/>
              <w:bottom w:w="0" w:type="dxa"/>
              <w:right w:w="108" w:type="dxa"/>
            </w:tcMar>
          </w:tcPr>
          <w:p w:rsidR="00686503" w:rsidRDefault="00613042" w:rsidP="0011686B">
            <w:pPr>
              <w:spacing w:line="360" w:lineRule="auto"/>
              <w:rPr>
                <w:sz w:val="20"/>
                <w:szCs w:val="20"/>
              </w:rPr>
            </w:pPr>
            <w:r>
              <w:rPr>
                <w:sz w:val="20"/>
                <w:szCs w:val="20"/>
              </w:rPr>
              <w:t>SMP</w:t>
            </w:r>
          </w:p>
        </w:tc>
        <w:tc>
          <w:tcPr>
            <w:tcW w:w="1191" w:type="dxa"/>
            <w:tcBorders>
              <w:top w:val="single" w:sz="4" w:space="0" w:color="auto"/>
              <w:bottom w:val="single" w:sz="4" w:space="0" w:color="auto"/>
            </w:tcBorders>
            <w:tcMar>
              <w:top w:w="0" w:type="dxa"/>
              <w:left w:w="108" w:type="dxa"/>
              <w:bottom w:w="0" w:type="dxa"/>
              <w:right w:w="108" w:type="dxa"/>
            </w:tcMar>
          </w:tcPr>
          <w:p w:rsidR="00686503" w:rsidRDefault="00613042" w:rsidP="0011686B">
            <w:pPr>
              <w:spacing w:line="360" w:lineRule="auto"/>
              <w:rPr>
                <w:sz w:val="20"/>
                <w:szCs w:val="20"/>
              </w:rPr>
            </w:pPr>
            <w:r>
              <w:t>4</w:t>
            </w:r>
          </w:p>
        </w:tc>
        <w:tc>
          <w:tcPr>
            <w:tcW w:w="1304" w:type="dxa"/>
            <w:tcBorders>
              <w:top w:val="single" w:sz="4" w:space="0" w:color="auto"/>
              <w:bottom w:val="single" w:sz="4" w:space="0" w:color="auto"/>
            </w:tcBorders>
            <w:tcMar>
              <w:top w:w="0" w:type="dxa"/>
              <w:left w:w="108" w:type="dxa"/>
              <w:bottom w:w="0" w:type="dxa"/>
              <w:right w:w="108" w:type="dxa"/>
            </w:tcMar>
          </w:tcPr>
          <w:p w:rsidR="00686503" w:rsidRDefault="00613042" w:rsidP="0011686B">
            <w:pPr>
              <w:spacing w:line="360" w:lineRule="auto"/>
              <w:rPr>
                <w:sz w:val="20"/>
                <w:szCs w:val="20"/>
              </w:rPr>
            </w:pPr>
            <w:r>
              <w:t>5,7</w:t>
            </w:r>
          </w:p>
        </w:tc>
      </w:tr>
      <w:tr w:rsidR="0011686B" w:rsidTr="0011686B">
        <w:trPr>
          <w:trHeight w:val="73"/>
        </w:trPr>
        <w:tc>
          <w:tcPr>
            <w:tcW w:w="567" w:type="dxa"/>
            <w:tcBorders>
              <w:top w:val="single" w:sz="4" w:space="0" w:color="auto"/>
              <w:bottom w:val="single" w:sz="4" w:space="0" w:color="auto"/>
            </w:tcBorders>
            <w:tcMar>
              <w:top w:w="0" w:type="dxa"/>
              <w:left w:w="108" w:type="dxa"/>
              <w:bottom w:w="0" w:type="dxa"/>
              <w:right w:w="108" w:type="dxa"/>
            </w:tcMar>
          </w:tcPr>
          <w:p w:rsidR="00686503" w:rsidRDefault="00613042" w:rsidP="0011686B">
            <w:pPr>
              <w:spacing w:line="360" w:lineRule="auto"/>
              <w:rPr>
                <w:sz w:val="20"/>
                <w:szCs w:val="20"/>
              </w:rPr>
            </w:pPr>
            <w:r>
              <w:rPr>
                <w:sz w:val="20"/>
                <w:szCs w:val="20"/>
              </w:rPr>
              <w:t>2.</w:t>
            </w:r>
          </w:p>
        </w:tc>
        <w:tc>
          <w:tcPr>
            <w:tcW w:w="1304" w:type="dxa"/>
            <w:tcBorders>
              <w:top w:val="single" w:sz="4" w:space="0" w:color="auto"/>
              <w:bottom w:val="single" w:sz="4" w:space="0" w:color="auto"/>
            </w:tcBorders>
            <w:tcMar>
              <w:top w:w="0" w:type="dxa"/>
              <w:left w:w="108" w:type="dxa"/>
              <w:bottom w:w="0" w:type="dxa"/>
              <w:right w:w="108" w:type="dxa"/>
            </w:tcMar>
          </w:tcPr>
          <w:p w:rsidR="00686503" w:rsidRDefault="00613042" w:rsidP="0011686B">
            <w:pPr>
              <w:spacing w:line="360" w:lineRule="auto"/>
              <w:rPr>
                <w:sz w:val="20"/>
                <w:szCs w:val="20"/>
              </w:rPr>
            </w:pPr>
            <w:r>
              <w:rPr>
                <w:sz w:val="20"/>
                <w:szCs w:val="20"/>
              </w:rPr>
              <w:t>SMA</w:t>
            </w:r>
          </w:p>
        </w:tc>
        <w:tc>
          <w:tcPr>
            <w:tcW w:w="1191" w:type="dxa"/>
            <w:tcBorders>
              <w:top w:val="single" w:sz="4" w:space="0" w:color="auto"/>
              <w:bottom w:val="single" w:sz="4" w:space="0" w:color="auto"/>
            </w:tcBorders>
            <w:tcMar>
              <w:top w:w="0" w:type="dxa"/>
              <w:left w:w="108" w:type="dxa"/>
              <w:bottom w:w="0" w:type="dxa"/>
              <w:right w:w="108" w:type="dxa"/>
            </w:tcMar>
          </w:tcPr>
          <w:p w:rsidR="00686503" w:rsidRDefault="00613042" w:rsidP="0011686B">
            <w:pPr>
              <w:spacing w:line="360" w:lineRule="auto"/>
              <w:rPr>
                <w:sz w:val="20"/>
                <w:szCs w:val="20"/>
              </w:rPr>
            </w:pPr>
            <w:r>
              <w:t>44</w:t>
            </w:r>
          </w:p>
        </w:tc>
        <w:tc>
          <w:tcPr>
            <w:tcW w:w="1304" w:type="dxa"/>
            <w:tcBorders>
              <w:top w:val="single" w:sz="4" w:space="0" w:color="auto"/>
              <w:bottom w:val="single" w:sz="4" w:space="0" w:color="auto"/>
            </w:tcBorders>
            <w:tcMar>
              <w:top w:w="0" w:type="dxa"/>
              <w:left w:w="108" w:type="dxa"/>
              <w:bottom w:w="0" w:type="dxa"/>
              <w:right w:w="108" w:type="dxa"/>
            </w:tcMar>
          </w:tcPr>
          <w:p w:rsidR="00686503" w:rsidRDefault="00613042" w:rsidP="0011686B">
            <w:pPr>
              <w:spacing w:line="360" w:lineRule="auto"/>
              <w:rPr>
                <w:sz w:val="20"/>
                <w:szCs w:val="20"/>
              </w:rPr>
            </w:pPr>
            <w:r>
              <w:t>62,9</w:t>
            </w:r>
          </w:p>
        </w:tc>
      </w:tr>
      <w:tr w:rsidR="0011686B" w:rsidTr="0011686B">
        <w:trPr>
          <w:trHeight w:val="75"/>
        </w:trPr>
        <w:tc>
          <w:tcPr>
            <w:tcW w:w="567" w:type="dxa"/>
            <w:tcBorders>
              <w:top w:val="single" w:sz="4" w:space="0" w:color="auto"/>
              <w:bottom w:val="single" w:sz="4" w:space="0" w:color="auto"/>
            </w:tcBorders>
            <w:tcMar>
              <w:top w:w="0" w:type="dxa"/>
              <w:left w:w="108" w:type="dxa"/>
              <w:bottom w:w="0" w:type="dxa"/>
              <w:right w:w="108" w:type="dxa"/>
            </w:tcMar>
          </w:tcPr>
          <w:p w:rsidR="00686503" w:rsidRDefault="00613042" w:rsidP="0011686B">
            <w:pPr>
              <w:spacing w:line="360" w:lineRule="auto"/>
              <w:rPr>
                <w:sz w:val="20"/>
                <w:szCs w:val="20"/>
              </w:rPr>
            </w:pPr>
            <w:r>
              <w:rPr>
                <w:sz w:val="20"/>
                <w:szCs w:val="20"/>
              </w:rPr>
              <w:t>3.</w:t>
            </w:r>
          </w:p>
        </w:tc>
        <w:tc>
          <w:tcPr>
            <w:tcW w:w="1304" w:type="dxa"/>
            <w:tcBorders>
              <w:top w:val="single" w:sz="4" w:space="0" w:color="auto"/>
              <w:bottom w:val="single" w:sz="4" w:space="0" w:color="auto"/>
            </w:tcBorders>
            <w:tcMar>
              <w:top w:w="0" w:type="dxa"/>
              <w:left w:w="108" w:type="dxa"/>
              <w:bottom w:w="0" w:type="dxa"/>
              <w:right w:w="108" w:type="dxa"/>
            </w:tcMar>
          </w:tcPr>
          <w:p w:rsidR="00686503" w:rsidRDefault="00613042" w:rsidP="0011686B">
            <w:pPr>
              <w:spacing w:line="360" w:lineRule="auto"/>
              <w:rPr>
                <w:sz w:val="20"/>
                <w:szCs w:val="20"/>
              </w:rPr>
            </w:pPr>
            <w:r>
              <w:rPr>
                <w:sz w:val="20"/>
                <w:szCs w:val="20"/>
              </w:rPr>
              <w:t>Diploma</w:t>
            </w:r>
          </w:p>
        </w:tc>
        <w:tc>
          <w:tcPr>
            <w:tcW w:w="1191" w:type="dxa"/>
            <w:tcBorders>
              <w:top w:val="single" w:sz="4" w:space="0" w:color="auto"/>
              <w:bottom w:val="single" w:sz="4" w:space="0" w:color="auto"/>
            </w:tcBorders>
            <w:tcMar>
              <w:top w:w="0" w:type="dxa"/>
              <w:left w:w="108" w:type="dxa"/>
              <w:bottom w:w="0" w:type="dxa"/>
              <w:right w:w="108" w:type="dxa"/>
            </w:tcMar>
          </w:tcPr>
          <w:p w:rsidR="00686503" w:rsidRDefault="00613042" w:rsidP="0011686B">
            <w:pPr>
              <w:spacing w:line="360" w:lineRule="auto"/>
              <w:rPr>
                <w:sz w:val="20"/>
                <w:szCs w:val="20"/>
              </w:rPr>
            </w:pPr>
            <w:r>
              <w:t>6</w:t>
            </w:r>
          </w:p>
        </w:tc>
        <w:tc>
          <w:tcPr>
            <w:tcW w:w="1304" w:type="dxa"/>
            <w:tcBorders>
              <w:top w:val="single" w:sz="4" w:space="0" w:color="auto"/>
              <w:bottom w:val="single" w:sz="4" w:space="0" w:color="auto"/>
            </w:tcBorders>
            <w:tcMar>
              <w:top w:w="0" w:type="dxa"/>
              <w:left w:w="108" w:type="dxa"/>
              <w:bottom w:w="0" w:type="dxa"/>
              <w:right w:w="108" w:type="dxa"/>
            </w:tcMar>
          </w:tcPr>
          <w:p w:rsidR="00686503" w:rsidRDefault="00613042" w:rsidP="0011686B">
            <w:pPr>
              <w:spacing w:line="360" w:lineRule="auto"/>
              <w:rPr>
                <w:sz w:val="20"/>
                <w:szCs w:val="20"/>
              </w:rPr>
            </w:pPr>
            <w:r>
              <w:t>8,6</w:t>
            </w:r>
          </w:p>
        </w:tc>
      </w:tr>
      <w:tr w:rsidR="0011686B" w:rsidTr="0011686B">
        <w:trPr>
          <w:trHeight w:val="73"/>
        </w:trPr>
        <w:tc>
          <w:tcPr>
            <w:tcW w:w="567" w:type="dxa"/>
            <w:tcBorders>
              <w:top w:val="single" w:sz="4" w:space="0" w:color="auto"/>
              <w:bottom w:val="single" w:sz="4" w:space="0" w:color="auto"/>
            </w:tcBorders>
            <w:tcMar>
              <w:top w:w="0" w:type="dxa"/>
              <w:left w:w="108" w:type="dxa"/>
              <w:bottom w:w="0" w:type="dxa"/>
              <w:right w:w="108" w:type="dxa"/>
            </w:tcMar>
          </w:tcPr>
          <w:p w:rsidR="00686503" w:rsidRDefault="00613042" w:rsidP="0011686B">
            <w:pPr>
              <w:spacing w:line="360" w:lineRule="auto"/>
              <w:rPr>
                <w:sz w:val="20"/>
                <w:szCs w:val="20"/>
              </w:rPr>
            </w:pPr>
            <w:r>
              <w:rPr>
                <w:sz w:val="20"/>
                <w:szCs w:val="20"/>
              </w:rPr>
              <w:t>4.</w:t>
            </w:r>
          </w:p>
        </w:tc>
        <w:tc>
          <w:tcPr>
            <w:tcW w:w="1304" w:type="dxa"/>
            <w:tcBorders>
              <w:top w:val="single" w:sz="4" w:space="0" w:color="auto"/>
              <w:bottom w:val="single" w:sz="4" w:space="0" w:color="auto"/>
            </w:tcBorders>
            <w:tcMar>
              <w:top w:w="0" w:type="dxa"/>
              <w:left w:w="108" w:type="dxa"/>
              <w:bottom w:w="0" w:type="dxa"/>
              <w:right w:w="108" w:type="dxa"/>
            </w:tcMar>
          </w:tcPr>
          <w:p w:rsidR="00686503" w:rsidRDefault="00613042" w:rsidP="0011686B">
            <w:pPr>
              <w:spacing w:line="360" w:lineRule="auto"/>
              <w:rPr>
                <w:sz w:val="20"/>
                <w:szCs w:val="20"/>
              </w:rPr>
            </w:pPr>
            <w:r>
              <w:rPr>
                <w:sz w:val="20"/>
                <w:szCs w:val="20"/>
              </w:rPr>
              <w:t>Sarjana</w:t>
            </w:r>
          </w:p>
        </w:tc>
        <w:tc>
          <w:tcPr>
            <w:tcW w:w="1191" w:type="dxa"/>
            <w:tcBorders>
              <w:top w:val="single" w:sz="4" w:space="0" w:color="auto"/>
              <w:bottom w:val="single" w:sz="4" w:space="0" w:color="auto"/>
            </w:tcBorders>
            <w:tcMar>
              <w:top w:w="0" w:type="dxa"/>
              <w:left w:w="108" w:type="dxa"/>
              <w:bottom w:w="0" w:type="dxa"/>
              <w:right w:w="108" w:type="dxa"/>
            </w:tcMar>
          </w:tcPr>
          <w:p w:rsidR="00686503" w:rsidRDefault="00613042" w:rsidP="0011686B">
            <w:pPr>
              <w:spacing w:line="360" w:lineRule="auto"/>
              <w:rPr>
                <w:sz w:val="20"/>
                <w:szCs w:val="20"/>
              </w:rPr>
            </w:pPr>
            <w:r>
              <w:t>16</w:t>
            </w:r>
          </w:p>
        </w:tc>
        <w:tc>
          <w:tcPr>
            <w:tcW w:w="1304" w:type="dxa"/>
            <w:tcBorders>
              <w:top w:val="single" w:sz="4" w:space="0" w:color="auto"/>
              <w:bottom w:val="single" w:sz="4" w:space="0" w:color="auto"/>
            </w:tcBorders>
            <w:tcMar>
              <w:top w:w="0" w:type="dxa"/>
              <w:left w:w="108" w:type="dxa"/>
              <w:bottom w:w="0" w:type="dxa"/>
              <w:right w:w="108" w:type="dxa"/>
            </w:tcMar>
          </w:tcPr>
          <w:p w:rsidR="00686503" w:rsidRDefault="00613042" w:rsidP="0011686B">
            <w:pPr>
              <w:spacing w:line="360" w:lineRule="auto"/>
              <w:rPr>
                <w:sz w:val="20"/>
                <w:szCs w:val="20"/>
              </w:rPr>
            </w:pPr>
            <w:r>
              <w:t>22,9</w:t>
            </w:r>
          </w:p>
        </w:tc>
      </w:tr>
      <w:tr w:rsidR="0011686B" w:rsidTr="0011686B">
        <w:trPr>
          <w:trHeight w:val="27"/>
        </w:trPr>
        <w:tc>
          <w:tcPr>
            <w:tcW w:w="567" w:type="dxa"/>
            <w:tcBorders>
              <w:top w:val="single" w:sz="4" w:space="0" w:color="auto"/>
              <w:bottom w:val="single" w:sz="4" w:space="0" w:color="auto"/>
            </w:tcBorders>
            <w:tcMar>
              <w:top w:w="0" w:type="dxa"/>
              <w:left w:w="108" w:type="dxa"/>
              <w:bottom w:w="0" w:type="dxa"/>
              <w:right w:w="108" w:type="dxa"/>
            </w:tcMar>
          </w:tcPr>
          <w:p w:rsidR="00686503" w:rsidRDefault="00686503" w:rsidP="0011686B">
            <w:pPr>
              <w:spacing w:line="360" w:lineRule="auto"/>
              <w:rPr>
                <w:sz w:val="20"/>
                <w:szCs w:val="20"/>
              </w:rPr>
            </w:pPr>
          </w:p>
        </w:tc>
        <w:tc>
          <w:tcPr>
            <w:tcW w:w="1304" w:type="dxa"/>
            <w:tcBorders>
              <w:top w:val="single" w:sz="4" w:space="0" w:color="auto"/>
              <w:bottom w:val="single" w:sz="4" w:space="0" w:color="auto"/>
            </w:tcBorders>
            <w:tcMar>
              <w:top w:w="0" w:type="dxa"/>
              <w:left w:w="108" w:type="dxa"/>
              <w:bottom w:w="0" w:type="dxa"/>
              <w:right w:w="108" w:type="dxa"/>
            </w:tcMar>
          </w:tcPr>
          <w:p w:rsidR="00686503" w:rsidRDefault="00613042" w:rsidP="0011686B">
            <w:pPr>
              <w:spacing w:line="360" w:lineRule="auto"/>
              <w:rPr>
                <w:sz w:val="20"/>
                <w:szCs w:val="20"/>
              </w:rPr>
            </w:pPr>
            <w:r>
              <w:rPr>
                <w:sz w:val="20"/>
                <w:szCs w:val="20"/>
              </w:rPr>
              <w:t>Total</w:t>
            </w:r>
          </w:p>
        </w:tc>
        <w:tc>
          <w:tcPr>
            <w:tcW w:w="1191" w:type="dxa"/>
            <w:tcBorders>
              <w:top w:val="single" w:sz="4" w:space="0" w:color="auto"/>
              <w:bottom w:val="single" w:sz="4" w:space="0" w:color="auto"/>
            </w:tcBorders>
            <w:tcMar>
              <w:top w:w="0" w:type="dxa"/>
              <w:left w:w="108" w:type="dxa"/>
              <w:bottom w:w="0" w:type="dxa"/>
              <w:right w:w="108" w:type="dxa"/>
            </w:tcMar>
          </w:tcPr>
          <w:p w:rsidR="00686503" w:rsidRDefault="00613042" w:rsidP="0011686B">
            <w:pPr>
              <w:spacing w:line="360" w:lineRule="auto"/>
              <w:rPr>
                <w:sz w:val="20"/>
                <w:szCs w:val="20"/>
              </w:rPr>
            </w:pPr>
            <w:r>
              <w:rPr>
                <w:sz w:val="20"/>
                <w:szCs w:val="20"/>
              </w:rPr>
              <w:t>70</w:t>
            </w:r>
          </w:p>
        </w:tc>
        <w:tc>
          <w:tcPr>
            <w:tcW w:w="1304" w:type="dxa"/>
            <w:tcBorders>
              <w:top w:val="single" w:sz="4" w:space="0" w:color="auto"/>
              <w:bottom w:val="single" w:sz="4" w:space="0" w:color="auto"/>
            </w:tcBorders>
            <w:tcMar>
              <w:top w:w="0" w:type="dxa"/>
              <w:left w:w="108" w:type="dxa"/>
              <w:bottom w:w="0" w:type="dxa"/>
              <w:right w:w="108" w:type="dxa"/>
            </w:tcMar>
          </w:tcPr>
          <w:p w:rsidR="00686503" w:rsidRDefault="00613042" w:rsidP="0011686B">
            <w:pPr>
              <w:spacing w:line="360" w:lineRule="auto"/>
              <w:rPr>
                <w:sz w:val="20"/>
                <w:szCs w:val="20"/>
              </w:rPr>
            </w:pPr>
            <w:r>
              <w:rPr>
                <w:sz w:val="20"/>
                <w:szCs w:val="20"/>
              </w:rPr>
              <w:t>100</w:t>
            </w:r>
          </w:p>
        </w:tc>
      </w:tr>
    </w:tbl>
    <w:p w:rsidR="00686503" w:rsidRDefault="00613042" w:rsidP="0011686B">
      <w:pPr>
        <w:spacing w:line="360" w:lineRule="auto"/>
        <w:ind w:left="709" w:firstLine="425"/>
        <w:jc w:val="both"/>
        <w:rPr>
          <w:sz w:val="24"/>
          <w:szCs w:val="24"/>
        </w:rPr>
      </w:pPr>
      <w:r>
        <w:rPr>
          <w:sz w:val="24"/>
          <w:szCs w:val="24"/>
        </w:rPr>
        <w:t>Karak</w:t>
      </w:r>
      <w:r>
        <w:rPr>
          <w:sz w:val="24"/>
          <w:szCs w:val="24"/>
          <w:lang w:val="id-ID"/>
        </w:rPr>
        <w:t>t</w:t>
      </w:r>
      <w:r>
        <w:rPr>
          <w:sz w:val="24"/>
          <w:szCs w:val="24"/>
        </w:rPr>
        <w:t>eris</w:t>
      </w:r>
      <w:r>
        <w:rPr>
          <w:sz w:val="24"/>
          <w:szCs w:val="24"/>
          <w:lang w:val="id-ID"/>
        </w:rPr>
        <w:t>t</w:t>
      </w:r>
      <w:r>
        <w:rPr>
          <w:sz w:val="24"/>
          <w:szCs w:val="24"/>
        </w:rPr>
        <w:t xml:space="preserve">ik responden berdasarkan pendidikan menunjukkan sebagian besar </w:t>
      </w:r>
      <w:r w:rsidRPr="0011686B">
        <w:rPr>
          <w:sz w:val="24"/>
          <w:szCs w:val="24"/>
          <w:lang w:val="id-ID"/>
        </w:rPr>
        <w:t>responden</w:t>
      </w:r>
      <w:r>
        <w:rPr>
          <w:sz w:val="24"/>
          <w:szCs w:val="24"/>
        </w:rPr>
        <w:t xml:space="preserve"> memiliki pendidikan terakhir  dalam  kategori SMA sebanyak 44 orang (62,9%). </w:t>
      </w:r>
    </w:p>
    <w:p w:rsidR="00686503" w:rsidRDefault="00613042">
      <w:pPr>
        <w:pStyle w:val="Style3"/>
        <w:numPr>
          <w:ilvl w:val="0"/>
          <w:numId w:val="5"/>
        </w:numPr>
        <w:spacing w:after="0" w:line="360" w:lineRule="auto"/>
        <w:rPr>
          <w:rFonts w:ascii="Times New Roman" w:eastAsia="Times New Roman"/>
          <w:sz w:val="24"/>
          <w:szCs w:val="24"/>
        </w:rPr>
      </w:pPr>
      <w:r>
        <w:rPr>
          <w:rFonts w:ascii="Times New Roman" w:eastAsia="Times New Roman"/>
          <w:sz w:val="24"/>
          <w:szCs w:val="24"/>
        </w:rPr>
        <w:t>Pekerjaan</w:t>
      </w:r>
    </w:p>
    <w:p w:rsidR="00686503" w:rsidRDefault="00613042" w:rsidP="00794550">
      <w:pPr>
        <w:pStyle w:val="Style3"/>
        <w:spacing w:after="0" w:line="360" w:lineRule="auto"/>
        <w:ind w:left="0"/>
        <w:jc w:val="center"/>
        <w:rPr>
          <w:rFonts w:ascii="Times New Roman" w:eastAsia="Times New Roman"/>
          <w:b/>
          <w:sz w:val="24"/>
          <w:szCs w:val="24"/>
        </w:rPr>
      </w:pPr>
      <w:r>
        <w:rPr>
          <w:rFonts w:ascii="Times New Roman" w:eastAsia="Times New Roman"/>
          <w:b/>
          <w:sz w:val="24"/>
          <w:szCs w:val="24"/>
        </w:rPr>
        <w:t>Tabel 4. 3.</w:t>
      </w:r>
      <w:r>
        <w:rPr>
          <w:rFonts w:ascii="Times New Roman" w:eastAsia="Times New Roman"/>
          <w:sz w:val="24"/>
          <w:szCs w:val="24"/>
        </w:rPr>
        <w:t xml:space="preserve"> </w:t>
      </w:r>
      <w:r>
        <w:rPr>
          <w:rFonts w:ascii="Times New Roman" w:eastAsia="Times New Roman"/>
          <w:b/>
          <w:sz w:val="24"/>
          <w:szCs w:val="24"/>
        </w:rPr>
        <w:t>Karak</w:t>
      </w:r>
      <w:r>
        <w:rPr>
          <w:rFonts w:ascii="Times New Roman" w:eastAsia="Times New Roman"/>
          <w:b/>
          <w:sz w:val="24"/>
          <w:szCs w:val="24"/>
          <w:lang w:val="id-ID"/>
        </w:rPr>
        <w:t>t</w:t>
      </w:r>
      <w:r>
        <w:rPr>
          <w:rFonts w:ascii="Times New Roman" w:eastAsia="Times New Roman"/>
          <w:b/>
          <w:sz w:val="24"/>
          <w:szCs w:val="24"/>
        </w:rPr>
        <w:t>eris</w:t>
      </w:r>
      <w:r>
        <w:rPr>
          <w:rFonts w:ascii="Times New Roman" w:eastAsia="Times New Roman"/>
          <w:b/>
          <w:sz w:val="24"/>
          <w:szCs w:val="24"/>
          <w:lang w:val="id-ID"/>
        </w:rPr>
        <w:t>t</w:t>
      </w:r>
      <w:r>
        <w:rPr>
          <w:rFonts w:ascii="Times New Roman" w:eastAsia="Times New Roman"/>
          <w:b/>
          <w:sz w:val="24"/>
          <w:szCs w:val="24"/>
        </w:rPr>
        <w:t>ik responden berdasarkan pekerjaan.</w:t>
      </w:r>
    </w:p>
    <w:tbl>
      <w:tblPr>
        <w:tblW w:w="4592"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10"/>
        <w:gridCol w:w="1814"/>
        <w:gridCol w:w="1134"/>
        <w:gridCol w:w="1134"/>
      </w:tblGrid>
      <w:tr w:rsidR="00794550" w:rsidTr="00794550">
        <w:trPr>
          <w:trHeight w:val="150"/>
        </w:trPr>
        <w:tc>
          <w:tcPr>
            <w:tcW w:w="510" w:type="dxa"/>
            <w:tcBorders>
              <w:top w:val="single" w:sz="4" w:space="0" w:color="auto"/>
              <w:bottom w:val="single" w:sz="4" w:space="0" w:color="auto"/>
            </w:tcBorders>
            <w:tcMar>
              <w:top w:w="0" w:type="dxa"/>
              <w:left w:w="108" w:type="dxa"/>
              <w:bottom w:w="0" w:type="dxa"/>
              <w:right w:w="108" w:type="dxa"/>
            </w:tcMar>
          </w:tcPr>
          <w:p w:rsidR="00686503" w:rsidRDefault="00613042" w:rsidP="00794550">
            <w:pPr>
              <w:spacing w:line="240" w:lineRule="auto"/>
              <w:rPr>
                <w:b/>
                <w:sz w:val="20"/>
                <w:szCs w:val="20"/>
              </w:rPr>
            </w:pPr>
            <w:r>
              <w:rPr>
                <w:b/>
                <w:sz w:val="20"/>
                <w:szCs w:val="20"/>
              </w:rPr>
              <w:t>No</w:t>
            </w:r>
          </w:p>
        </w:tc>
        <w:tc>
          <w:tcPr>
            <w:tcW w:w="1814" w:type="dxa"/>
            <w:tcBorders>
              <w:top w:val="single" w:sz="4" w:space="0" w:color="auto"/>
              <w:bottom w:val="single" w:sz="4" w:space="0" w:color="auto"/>
            </w:tcBorders>
            <w:tcMar>
              <w:top w:w="0" w:type="dxa"/>
              <w:left w:w="108" w:type="dxa"/>
              <w:bottom w:w="0" w:type="dxa"/>
              <w:right w:w="108" w:type="dxa"/>
            </w:tcMar>
          </w:tcPr>
          <w:p w:rsidR="00686503" w:rsidRDefault="00613042" w:rsidP="00794550">
            <w:pPr>
              <w:spacing w:line="240" w:lineRule="auto"/>
              <w:rPr>
                <w:b/>
                <w:sz w:val="20"/>
                <w:szCs w:val="20"/>
              </w:rPr>
            </w:pPr>
            <w:r>
              <w:rPr>
                <w:b/>
                <w:sz w:val="20"/>
                <w:szCs w:val="20"/>
              </w:rPr>
              <w:t>Pekerjaan</w:t>
            </w:r>
          </w:p>
        </w:tc>
        <w:tc>
          <w:tcPr>
            <w:tcW w:w="1134" w:type="dxa"/>
            <w:tcBorders>
              <w:top w:val="single" w:sz="4" w:space="0" w:color="auto"/>
              <w:bottom w:val="single" w:sz="4" w:space="0" w:color="auto"/>
            </w:tcBorders>
            <w:tcMar>
              <w:top w:w="0" w:type="dxa"/>
              <w:left w:w="108" w:type="dxa"/>
              <w:bottom w:w="0" w:type="dxa"/>
              <w:right w:w="108" w:type="dxa"/>
            </w:tcMar>
          </w:tcPr>
          <w:p w:rsidR="00686503" w:rsidRDefault="00613042" w:rsidP="00794550">
            <w:pPr>
              <w:spacing w:line="240" w:lineRule="auto"/>
              <w:rPr>
                <w:b/>
                <w:sz w:val="20"/>
                <w:szCs w:val="20"/>
              </w:rPr>
            </w:pPr>
            <w:r>
              <w:rPr>
                <w:b/>
                <w:sz w:val="20"/>
                <w:szCs w:val="20"/>
              </w:rPr>
              <w:t>Frekuensi</w:t>
            </w:r>
          </w:p>
          <w:p w:rsidR="00686503" w:rsidRDefault="00613042" w:rsidP="00794550">
            <w:pPr>
              <w:spacing w:line="240" w:lineRule="auto"/>
              <w:rPr>
                <w:b/>
                <w:sz w:val="20"/>
                <w:szCs w:val="20"/>
              </w:rPr>
            </w:pPr>
            <w:r>
              <w:rPr>
                <w:b/>
                <w:sz w:val="20"/>
                <w:szCs w:val="20"/>
              </w:rPr>
              <w:t>(orang)</w:t>
            </w:r>
          </w:p>
        </w:tc>
        <w:tc>
          <w:tcPr>
            <w:tcW w:w="1134" w:type="dxa"/>
            <w:tcBorders>
              <w:top w:val="single" w:sz="4" w:space="0" w:color="auto"/>
              <w:bottom w:val="single" w:sz="4" w:space="0" w:color="auto"/>
            </w:tcBorders>
            <w:tcMar>
              <w:top w:w="0" w:type="dxa"/>
              <w:left w:w="108" w:type="dxa"/>
              <w:bottom w:w="0" w:type="dxa"/>
              <w:right w:w="108" w:type="dxa"/>
            </w:tcMar>
          </w:tcPr>
          <w:p w:rsidR="00686503" w:rsidRDefault="00613042" w:rsidP="00794550">
            <w:pPr>
              <w:spacing w:line="240" w:lineRule="auto"/>
              <w:rPr>
                <w:b/>
                <w:sz w:val="20"/>
                <w:szCs w:val="20"/>
              </w:rPr>
            </w:pPr>
            <w:r>
              <w:rPr>
                <w:b/>
                <w:sz w:val="20"/>
                <w:szCs w:val="20"/>
              </w:rPr>
              <w:t>Presentase</w:t>
            </w:r>
          </w:p>
          <w:p w:rsidR="00686503" w:rsidRDefault="00613042" w:rsidP="00794550">
            <w:pPr>
              <w:spacing w:line="240" w:lineRule="auto"/>
              <w:rPr>
                <w:b/>
                <w:sz w:val="20"/>
                <w:szCs w:val="20"/>
              </w:rPr>
            </w:pPr>
            <w:r>
              <w:rPr>
                <w:b/>
                <w:sz w:val="20"/>
                <w:szCs w:val="20"/>
              </w:rPr>
              <w:t>(%)</w:t>
            </w:r>
          </w:p>
        </w:tc>
      </w:tr>
      <w:tr w:rsidR="00794550" w:rsidTr="00794550">
        <w:trPr>
          <w:trHeight w:val="73"/>
        </w:trPr>
        <w:tc>
          <w:tcPr>
            <w:tcW w:w="510" w:type="dxa"/>
            <w:tcBorders>
              <w:top w:val="single" w:sz="4" w:space="0" w:color="auto"/>
              <w:bottom w:val="single" w:sz="4" w:space="0" w:color="auto"/>
            </w:tcBorders>
            <w:tcMar>
              <w:top w:w="0" w:type="dxa"/>
              <w:left w:w="108" w:type="dxa"/>
              <w:bottom w:w="0" w:type="dxa"/>
              <w:right w:w="108" w:type="dxa"/>
            </w:tcMar>
          </w:tcPr>
          <w:p w:rsidR="00686503" w:rsidRDefault="00613042" w:rsidP="00794550">
            <w:pPr>
              <w:spacing w:line="240" w:lineRule="auto"/>
              <w:rPr>
                <w:sz w:val="20"/>
                <w:szCs w:val="20"/>
              </w:rPr>
            </w:pPr>
            <w:r>
              <w:rPr>
                <w:sz w:val="20"/>
                <w:szCs w:val="20"/>
              </w:rPr>
              <w:t xml:space="preserve">1. </w:t>
            </w:r>
          </w:p>
        </w:tc>
        <w:tc>
          <w:tcPr>
            <w:tcW w:w="1814" w:type="dxa"/>
            <w:tcBorders>
              <w:top w:val="single" w:sz="4" w:space="0" w:color="auto"/>
              <w:bottom w:val="single" w:sz="4" w:space="0" w:color="auto"/>
            </w:tcBorders>
            <w:tcMar>
              <w:top w:w="0" w:type="dxa"/>
              <w:left w:w="108" w:type="dxa"/>
              <w:bottom w:w="0" w:type="dxa"/>
              <w:right w:w="108" w:type="dxa"/>
            </w:tcMar>
          </w:tcPr>
          <w:p w:rsidR="00686503" w:rsidRDefault="00613042" w:rsidP="00794550">
            <w:pPr>
              <w:spacing w:line="240" w:lineRule="auto"/>
              <w:rPr>
                <w:sz w:val="20"/>
                <w:szCs w:val="20"/>
              </w:rPr>
            </w:pPr>
            <w:r>
              <w:rPr>
                <w:sz w:val="20"/>
                <w:szCs w:val="20"/>
              </w:rPr>
              <w:t xml:space="preserve">Tidak Bekerja </w:t>
            </w:r>
          </w:p>
        </w:tc>
        <w:tc>
          <w:tcPr>
            <w:tcW w:w="1134" w:type="dxa"/>
            <w:tcBorders>
              <w:top w:val="single" w:sz="4" w:space="0" w:color="auto"/>
              <w:bottom w:val="single" w:sz="4" w:space="0" w:color="auto"/>
            </w:tcBorders>
            <w:tcMar>
              <w:top w:w="0" w:type="dxa"/>
              <w:left w:w="108" w:type="dxa"/>
              <w:bottom w:w="0" w:type="dxa"/>
              <w:right w:w="108" w:type="dxa"/>
            </w:tcMar>
          </w:tcPr>
          <w:p w:rsidR="00686503" w:rsidRDefault="00613042" w:rsidP="00794550">
            <w:pPr>
              <w:spacing w:line="240" w:lineRule="auto"/>
              <w:rPr>
                <w:sz w:val="20"/>
                <w:szCs w:val="20"/>
              </w:rPr>
            </w:pPr>
            <w:r>
              <w:t>17</w:t>
            </w:r>
          </w:p>
        </w:tc>
        <w:tc>
          <w:tcPr>
            <w:tcW w:w="1134" w:type="dxa"/>
            <w:tcBorders>
              <w:top w:val="single" w:sz="4" w:space="0" w:color="auto"/>
              <w:bottom w:val="single" w:sz="4" w:space="0" w:color="auto"/>
            </w:tcBorders>
            <w:tcMar>
              <w:top w:w="0" w:type="dxa"/>
              <w:left w:w="108" w:type="dxa"/>
              <w:bottom w:w="0" w:type="dxa"/>
              <w:right w:w="108" w:type="dxa"/>
            </w:tcMar>
          </w:tcPr>
          <w:p w:rsidR="00686503" w:rsidRDefault="00613042" w:rsidP="00794550">
            <w:pPr>
              <w:spacing w:line="240" w:lineRule="auto"/>
              <w:rPr>
                <w:sz w:val="20"/>
                <w:szCs w:val="20"/>
              </w:rPr>
            </w:pPr>
            <w:r>
              <w:t>24,3</w:t>
            </w:r>
          </w:p>
        </w:tc>
      </w:tr>
      <w:tr w:rsidR="00794550" w:rsidTr="00794550">
        <w:trPr>
          <w:trHeight w:val="73"/>
        </w:trPr>
        <w:tc>
          <w:tcPr>
            <w:tcW w:w="510" w:type="dxa"/>
            <w:tcBorders>
              <w:top w:val="single" w:sz="4" w:space="0" w:color="auto"/>
              <w:bottom w:val="single" w:sz="4" w:space="0" w:color="auto"/>
            </w:tcBorders>
            <w:tcMar>
              <w:top w:w="0" w:type="dxa"/>
              <w:left w:w="108" w:type="dxa"/>
              <w:bottom w:w="0" w:type="dxa"/>
              <w:right w:w="108" w:type="dxa"/>
            </w:tcMar>
          </w:tcPr>
          <w:p w:rsidR="00686503" w:rsidRDefault="00613042" w:rsidP="00794550">
            <w:pPr>
              <w:spacing w:line="240" w:lineRule="auto"/>
              <w:rPr>
                <w:sz w:val="20"/>
                <w:szCs w:val="20"/>
              </w:rPr>
            </w:pPr>
            <w:r>
              <w:rPr>
                <w:sz w:val="20"/>
                <w:szCs w:val="20"/>
              </w:rPr>
              <w:t>2.</w:t>
            </w:r>
          </w:p>
        </w:tc>
        <w:tc>
          <w:tcPr>
            <w:tcW w:w="1814" w:type="dxa"/>
            <w:tcBorders>
              <w:top w:val="single" w:sz="4" w:space="0" w:color="auto"/>
              <w:bottom w:val="single" w:sz="4" w:space="0" w:color="auto"/>
            </w:tcBorders>
            <w:tcMar>
              <w:top w:w="0" w:type="dxa"/>
              <w:left w:w="108" w:type="dxa"/>
              <w:bottom w:w="0" w:type="dxa"/>
              <w:right w:w="108" w:type="dxa"/>
            </w:tcMar>
          </w:tcPr>
          <w:p w:rsidR="00686503" w:rsidRDefault="00613042" w:rsidP="00794550">
            <w:pPr>
              <w:spacing w:line="240" w:lineRule="auto"/>
              <w:rPr>
                <w:sz w:val="20"/>
                <w:szCs w:val="20"/>
              </w:rPr>
            </w:pPr>
            <w:r>
              <w:rPr>
                <w:sz w:val="20"/>
                <w:szCs w:val="20"/>
              </w:rPr>
              <w:t>Buruh</w:t>
            </w:r>
          </w:p>
        </w:tc>
        <w:tc>
          <w:tcPr>
            <w:tcW w:w="1134" w:type="dxa"/>
            <w:tcBorders>
              <w:top w:val="single" w:sz="4" w:space="0" w:color="auto"/>
              <w:bottom w:val="single" w:sz="4" w:space="0" w:color="auto"/>
            </w:tcBorders>
            <w:tcMar>
              <w:top w:w="0" w:type="dxa"/>
              <w:left w:w="108" w:type="dxa"/>
              <w:bottom w:w="0" w:type="dxa"/>
              <w:right w:w="108" w:type="dxa"/>
            </w:tcMar>
          </w:tcPr>
          <w:p w:rsidR="00686503" w:rsidRDefault="00613042" w:rsidP="00794550">
            <w:pPr>
              <w:spacing w:line="240" w:lineRule="auto"/>
              <w:rPr>
                <w:sz w:val="20"/>
                <w:szCs w:val="20"/>
              </w:rPr>
            </w:pPr>
            <w:r>
              <w:t>2</w:t>
            </w:r>
          </w:p>
        </w:tc>
        <w:tc>
          <w:tcPr>
            <w:tcW w:w="1134" w:type="dxa"/>
            <w:tcBorders>
              <w:top w:val="single" w:sz="4" w:space="0" w:color="auto"/>
              <w:bottom w:val="single" w:sz="4" w:space="0" w:color="auto"/>
            </w:tcBorders>
            <w:tcMar>
              <w:top w:w="0" w:type="dxa"/>
              <w:left w:w="108" w:type="dxa"/>
              <w:bottom w:w="0" w:type="dxa"/>
              <w:right w:w="108" w:type="dxa"/>
            </w:tcMar>
          </w:tcPr>
          <w:p w:rsidR="00686503" w:rsidRDefault="00613042" w:rsidP="00794550">
            <w:pPr>
              <w:spacing w:line="240" w:lineRule="auto"/>
              <w:rPr>
                <w:sz w:val="20"/>
                <w:szCs w:val="20"/>
              </w:rPr>
            </w:pPr>
            <w:r>
              <w:t>2,9</w:t>
            </w:r>
          </w:p>
        </w:tc>
      </w:tr>
      <w:tr w:rsidR="00794550" w:rsidTr="00794550">
        <w:trPr>
          <w:trHeight w:val="73"/>
        </w:trPr>
        <w:tc>
          <w:tcPr>
            <w:tcW w:w="510" w:type="dxa"/>
            <w:tcBorders>
              <w:top w:val="single" w:sz="4" w:space="0" w:color="auto"/>
              <w:bottom w:val="single" w:sz="4" w:space="0" w:color="auto"/>
            </w:tcBorders>
            <w:tcMar>
              <w:top w:w="0" w:type="dxa"/>
              <w:left w:w="108" w:type="dxa"/>
              <w:bottom w:w="0" w:type="dxa"/>
              <w:right w:w="108" w:type="dxa"/>
            </w:tcMar>
          </w:tcPr>
          <w:p w:rsidR="00686503" w:rsidRDefault="00613042" w:rsidP="00794550">
            <w:pPr>
              <w:spacing w:line="240" w:lineRule="auto"/>
              <w:rPr>
                <w:sz w:val="20"/>
                <w:szCs w:val="20"/>
              </w:rPr>
            </w:pPr>
            <w:r>
              <w:rPr>
                <w:sz w:val="20"/>
                <w:szCs w:val="20"/>
              </w:rPr>
              <w:t>3.</w:t>
            </w:r>
          </w:p>
        </w:tc>
        <w:tc>
          <w:tcPr>
            <w:tcW w:w="1814" w:type="dxa"/>
            <w:tcBorders>
              <w:top w:val="single" w:sz="4" w:space="0" w:color="auto"/>
              <w:bottom w:val="single" w:sz="4" w:space="0" w:color="auto"/>
            </w:tcBorders>
            <w:tcMar>
              <w:top w:w="0" w:type="dxa"/>
              <w:left w:w="108" w:type="dxa"/>
              <w:bottom w:w="0" w:type="dxa"/>
              <w:right w:w="108" w:type="dxa"/>
            </w:tcMar>
          </w:tcPr>
          <w:p w:rsidR="00686503" w:rsidRDefault="00613042" w:rsidP="00794550">
            <w:pPr>
              <w:spacing w:line="240" w:lineRule="auto"/>
              <w:rPr>
                <w:sz w:val="20"/>
                <w:szCs w:val="20"/>
              </w:rPr>
            </w:pPr>
            <w:r>
              <w:rPr>
                <w:sz w:val="20"/>
                <w:szCs w:val="20"/>
              </w:rPr>
              <w:t>Karyawan Swasta</w:t>
            </w:r>
          </w:p>
        </w:tc>
        <w:tc>
          <w:tcPr>
            <w:tcW w:w="1134" w:type="dxa"/>
            <w:tcBorders>
              <w:top w:val="single" w:sz="4" w:space="0" w:color="auto"/>
              <w:bottom w:val="single" w:sz="4" w:space="0" w:color="auto"/>
            </w:tcBorders>
            <w:tcMar>
              <w:top w:w="0" w:type="dxa"/>
              <w:left w:w="108" w:type="dxa"/>
              <w:bottom w:w="0" w:type="dxa"/>
              <w:right w:w="108" w:type="dxa"/>
            </w:tcMar>
          </w:tcPr>
          <w:p w:rsidR="00686503" w:rsidRDefault="00613042" w:rsidP="00794550">
            <w:pPr>
              <w:spacing w:line="240" w:lineRule="auto"/>
              <w:rPr>
                <w:sz w:val="20"/>
                <w:szCs w:val="20"/>
              </w:rPr>
            </w:pPr>
            <w:r>
              <w:t>12</w:t>
            </w:r>
          </w:p>
        </w:tc>
        <w:tc>
          <w:tcPr>
            <w:tcW w:w="1134" w:type="dxa"/>
            <w:tcBorders>
              <w:top w:val="single" w:sz="4" w:space="0" w:color="auto"/>
              <w:bottom w:val="single" w:sz="4" w:space="0" w:color="auto"/>
            </w:tcBorders>
            <w:tcMar>
              <w:top w:w="0" w:type="dxa"/>
              <w:left w:w="108" w:type="dxa"/>
              <w:bottom w:w="0" w:type="dxa"/>
              <w:right w:w="108" w:type="dxa"/>
            </w:tcMar>
          </w:tcPr>
          <w:p w:rsidR="00686503" w:rsidRDefault="00613042" w:rsidP="00794550">
            <w:pPr>
              <w:spacing w:line="240" w:lineRule="auto"/>
              <w:rPr>
                <w:sz w:val="20"/>
                <w:szCs w:val="20"/>
              </w:rPr>
            </w:pPr>
            <w:r>
              <w:t>17,1</w:t>
            </w:r>
          </w:p>
        </w:tc>
      </w:tr>
      <w:tr w:rsidR="00794550" w:rsidTr="00794550">
        <w:trPr>
          <w:trHeight w:val="27"/>
        </w:trPr>
        <w:tc>
          <w:tcPr>
            <w:tcW w:w="510" w:type="dxa"/>
            <w:tcBorders>
              <w:top w:val="single" w:sz="4" w:space="0" w:color="auto"/>
              <w:bottom w:val="single" w:sz="4" w:space="0" w:color="auto"/>
            </w:tcBorders>
            <w:tcMar>
              <w:top w:w="0" w:type="dxa"/>
              <w:left w:w="108" w:type="dxa"/>
              <w:bottom w:w="0" w:type="dxa"/>
              <w:right w:w="108" w:type="dxa"/>
            </w:tcMar>
          </w:tcPr>
          <w:p w:rsidR="00686503" w:rsidRDefault="00613042" w:rsidP="00794550">
            <w:pPr>
              <w:spacing w:line="240" w:lineRule="auto"/>
              <w:rPr>
                <w:sz w:val="20"/>
                <w:szCs w:val="20"/>
              </w:rPr>
            </w:pPr>
            <w:r>
              <w:rPr>
                <w:sz w:val="20"/>
                <w:szCs w:val="20"/>
              </w:rPr>
              <w:t>4.</w:t>
            </w:r>
          </w:p>
        </w:tc>
        <w:tc>
          <w:tcPr>
            <w:tcW w:w="1814" w:type="dxa"/>
            <w:tcBorders>
              <w:top w:val="single" w:sz="4" w:space="0" w:color="auto"/>
              <w:bottom w:val="single" w:sz="4" w:space="0" w:color="auto"/>
            </w:tcBorders>
            <w:tcMar>
              <w:top w:w="0" w:type="dxa"/>
              <w:left w:w="108" w:type="dxa"/>
              <w:bottom w:w="0" w:type="dxa"/>
              <w:right w:w="108" w:type="dxa"/>
            </w:tcMar>
          </w:tcPr>
          <w:p w:rsidR="00686503" w:rsidRDefault="00613042" w:rsidP="00794550">
            <w:pPr>
              <w:spacing w:line="240" w:lineRule="auto"/>
              <w:rPr>
                <w:sz w:val="20"/>
                <w:szCs w:val="20"/>
              </w:rPr>
            </w:pPr>
            <w:r>
              <w:rPr>
                <w:sz w:val="20"/>
                <w:szCs w:val="20"/>
              </w:rPr>
              <w:t>Wiraswasta</w:t>
            </w:r>
          </w:p>
        </w:tc>
        <w:tc>
          <w:tcPr>
            <w:tcW w:w="1134" w:type="dxa"/>
            <w:tcBorders>
              <w:top w:val="single" w:sz="4" w:space="0" w:color="auto"/>
              <w:bottom w:val="single" w:sz="4" w:space="0" w:color="auto"/>
            </w:tcBorders>
            <w:tcMar>
              <w:top w:w="0" w:type="dxa"/>
              <w:left w:w="108" w:type="dxa"/>
              <w:bottom w:w="0" w:type="dxa"/>
              <w:right w:w="108" w:type="dxa"/>
            </w:tcMar>
          </w:tcPr>
          <w:p w:rsidR="00686503" w:rsidRDefault="00613042" w:rsidP="00794550">
            <w:pPr>
              <w:spacing w:line="240" w:lineRule="auto"/>
              <w:rPr>
                <w:sz w:val="20"/>
                <w:szCs w:val="20"/>
              </w:rPr>
            </w:pPr>
            <w:r>
              <w:rPr>
                <w:sz w:val="20"/>
                <w:szCs w:val="20"/>
              </w:rPr>
              <w:t>12</w:t>
            </w:r>
          </w:p>
        </w:tc>
        <w:tc>
          <w:tcPr>
            <w:tcW w:w="1134" w:type="dxa"/>
            <w:tcBorders>
              <w:top w:val="single" w:sz="4" w:space="0" w:color="auto"/>
              <w:bottom w:val="single" w:sz="4" w:space="0" w:color="auto"/>
            </w:tcBorders>
            <w:tcMar>
              <w:top w:w="0" w:type="dxa"/>
              <w:left w:w="108" w:type="dxa"/>
              <w:bottom w:w="0" w:type="dxa"/>
              <w:right w:w="108" w:type="dxa"/>
            </w:tcMar>
          </w:tcPr>
          <w:p w:rsidR="00686503" w:rsidRDefault="00613042" w:rsidP="00794550">
            <w:pPr>
              <w:spacing w:line="240" w:lineRule="auto"/>
              <w:rPr>
                <w:sz w:val="20"/>
                <w:szCs w:val="20"/>
              </w:rPr>
            </w:pPr>
            <w:r>
              <w:rPr>
                <w:sz w:val="20"/>
                <w:szCs w:val="20"/>
              </w:rPr>
              <w:t>17,1</w:t>
            </w:r>
          </w:p>
        </w:tc>
      </w:tr>
      <w:tr w:rsidR="00794550" w:rsidTr="00794550">
        <w:trPr>
          <w:trHeight w:val="27"/>
        </w:trPr>
        <w:tc>
          <w:tcPr>
            <w:tcW w:w="510" w:type="dxa"/>
            <w:tcBorders>
              <w:top w:val="single" w:sz="4" w:space="0" w:color="auto"/>
              <w:bottom w:val="single" w:sz="4" w:space="0" w:color="auto"/>
            </w:tcBorders>
            <w:tcMar>
              <w:top w:w="0" w:type="dxa"/>
              <w:left w:w="108" w:type="dxa"/>
              <w:bottom w:w="0" w:type="dxa"/>
              <w:right w:w="108" w:type="dxa"/>
            </w:tcMar>
          </w:tcPr>
          <w:p w:rsidR="00686503" w:rsidRDefault="00613042" w:rsidP="00794550">
            <w:pPr>
              <w:spacing w:line="240" w:lineRule="auto"/>
              <w:rPr>
                <w:sz w:val="20"/>
                <w:szCs w:val="20"/>
              </w:rPr>
            </w:pPr>
            <w:r>
              <w:rPr>
                <w:sz w:val="20"/>
                <w:szCs w:val="20"/>
              </w:rPr>
              <w:t>5..</w:t>
            </w:r>
          </w:p>
        </w:tc>
        <w:tc>
          <w:tcPr>
            <w:tcW w:w="1814" w:type="dxa"/>
            <w:tcBorders>
              <w:top w:val="single" w:sz="4" w:space="0" w:color="auto"/>
              <w:bottom w:val="single" w:sz="4" w:space="0" w:color="auto"/>
            </w:tcBorders>
            <w:tcMar>
              <w:top w:w="0" w:type="dxa"/>
              <w:left w:w="108" w:type="dxa"/>
              <w:bottom w:w="0" w:type="dxa"/>
              <w:right w:w="108" w:type="dxa"/>
            </w:tcMar>
          </w:tcPr>
          <w:p w:rsidR="00686503" w:rsidRDefault="00613042" w:rsidP="00794550">
            <w:pPr>
              <w:spacing w:line="240" w:lineRule="auto"/>
              <w:rPr>
                <w:sz w:val="20"/>
                <w:szCs w:val="20"/>
              </w:rPr>
            </w:pPr>
            <w:r>
              <w:rPr>
                <w:sz w:val="20"/>
                <w:szCs w:val="20"/>
              </w:rPr>
              <w:t>PNS</w:t>
            </w:r>
          </w:p>
        </w:tc>
        <w:tc>
          <w:tcPr>
            <w:tcW w:w="1134" w:type="dxa"/>
            <w:tcBorders>
              <w:top w:val="single" w:sz="4" w:space="0" w:color="auto"/>
              <w:bottom w:val="single" w:sz="4" w:space="0" w:color="auto"/>
            </w:tcBorders>
            <w:tcMar>
              <w:top w:w="0" w:type="dxa"/>
              <w:left w:w="108" w:type="dxa"/>
              <w:bottom w:w="0" w:type="dxa"/>
              <w:right w:w="108" w:type="dxa"/>
            </w:tcMar>
          </w:tcPr>
          <w:p w:rsidR="00686503" w:rsidRDefault="00613042" w:rsidP="00794550">
            <w:pPr>
              <w:spacing w:line="240" w:lineRule="auto"/>
              <w:rPr>
                <w:sz w:val="20"/>
                <w:szCs w:val="20"/>
              </w:rPr>
            </w:pPr>
            <w:r>
              <w:rPr>
                <w:sz w:val="20"/>
                <w:szCs w:val="20"/>
              </w:rPr>
              <w:t>7</w:t>
            </w:r>
          </w:p>
        </w:tc>
        <w:tc>
          <w:tcPr>
            <w:tcW w:w="1134" w:type="dxa"/>
            <w:tcBorders>
              <w:top w:val="single" w:sz="4" w:space="0" w:color="auto"/>
              <w:bottom w:val="single" w:sz="4" w:space="0" w:color="auto"/>
            </w:tcBorders>
            <w:tcMar>
              <w:top w:w="0" w:type="dxa"/>
              <w:left w:w="108" w:type="dxa"/>
              <w:bottom w:w="0" w:type="dxa"/>
              <w:right w:w="108" w:type="dxa"/>
            </w:tcMar>
          </w:tcPr>
          <w:p w:rsidR="00686503" w:rsidRDefault="00613042" w:rsidP="00794550">
            <w:pPr>
              <w:spacing w:line="240" w:lineRule="auto"/>
              <w:rPr>
                <w:sz w:val="20"/>
                <w:szCs w:val="20"/>
              </w:rPr>
            </w:pPr>
            <w:r>
              <w:rPr>
                <w:sz w:val="20"/>
                <w:szCs w:val="20"/>
              </w:rPr>
              <w:t>10,0</w:t>
            </w:r>
          </w:p>
        </w:tc>
      </w:tr>
      <w:tr w:rsidR="00794550" w:rsidTr="00794550">
        <w:trPr>
          <w:trHeight w:val="27"/>
        </w:trPr>
        <w:tc>
          <w:tcPr>
            <w:tcW w:w="510" w:type="dxa"/>
            <w:tcBorders>
              <w:top w:val="single" w:sz="4" w:space="0" w:color="auto"/>
              <w:bottom w:val="single" w:sz="4" w:space="0" w:color="auto"/>
            </w:tcBorders>
            <w:tcMar>
              <w:top w:w="0" w:type="dxa"/>
              <w:left w:w="108" w:type="dxa"/>
              <w:bottom w:w="0" w:type="dxa"/>
              <w:right w:w="108" w:type="dxa"/>
            </w:tcMar>
          </w:tcPr>
          <w:p w:rsidR="00686503" w:rsidRDefault="00613042" w:rsidP="00794550">
            <w:pPr>
              <w:spacing w:line="240" w:lineRule="auto"/>
              <w:rPr>
                <w:sz w:val="20"/>
                <w:szCs w:val="20"/>
              </w:rPr>
            </w:pPr>
            <w:r>
              <w:rPr>
                <w:sz w:val="20"/>
                <w:szCs w:val="20"/>
              </w:rPr>
              <w:t>6..</w:t>
            </w:r>
          </w:p>
        </w:tc>
        <w:tc>
          <w:tcPr>
            <w:tcW w:w="1814" w:type="dxa"/>
            <w:tcBorders>
              <w:top w:val="single" w:sz="4" w:space="0" w:color="auto"/>
              <w:bottom w:val="single" w:sz="4" w:space="0" w:color="auto"/>
            </w:tcBorders>
            <w:tcMar>
              <w:top w:w="0" w:type="dxa"/>
              <w:left w:w="108" w:type="dxa"/>
              <w:bottom w:w="0" w:type="dxa"/>
              <w:right w:w="108" w:type="dxa"/>
            </w:tcMar>
          </w:tcPr>
          <w:p w:rsidR="00686503" w:rsidRDefault="00613042" w:rsidP="00794550">
            <w:pPr>
              <w:spacing w:line="240" w:lineRule="auto"/>
              <w:rPr>
                <w:sz w:val="20"/>
                <w:szCs w:val="20"/>
              </w:rPr>
            </w:pPr>
            <w:r>
              <w:rPr>
                <w:sz w:val="20"/>
                <w:szCs w:val="20"/>
              </w:rPr>
              <w:t>Lain-lain</w:t>
            </w:r>
          </w:p>
        </w:tc>
        <w:tc>
          <w:tcPr>
            <w:tcW w:w="1134" w:type="dxa"/>
            <w:tcBorders>
              <w:top w:val="single" w:sz="4" w:space="0" w:color="auto"/>
              <w:bottom w:val="single" w:sz="4" w:space="0" w:color="auto"/>
            </w:tcBorders>
            <w:tcMar>
              <w:top w:w="0" w:type="dxa"/>
              <w:left w:w="108" w:type="dxa"/>
              <w:bottom w:w="0" w:type="dxa"/>
              <w:right w:w="108" w:type="dxa"/>
            </w:tcMar>
          </w:tcPr>
          <w:p w:rsidR="00686503" w:rsidRDefault="00613042" w:rsidP="00794550">
            <w:pPr>
              <w:spacing w:line="240" w:lineRule="auto"/>
              <w:rPr>
                <w:sz w:val="20"/>
                <w:szCs w:val="20"/>
              </w:rPr>
            </w:pPr>
            <w:r>
              <w:rPr>
                <w:sz w:val="20"/>
                <w:szCs w:val="20"/>
              </w:rPr>
              <w:t>20</w:t>
            </w:r>
          </w:p>
        </w:tc>
        <w:tc>
          <w:tcPr>
            <w:tcW w:w="1134" w:type="dxa"/>
            <w:tcBorders>
              <w:top w:val="single" w:sz="4" w:space="0" w:color="auto"/>
              <w:bottom w:val="single" w:sz="4" w:space="0" w:color="auto"/>
            </w:tcBorders>
            <w:tcMar>
              <w:top w:w="0" w:type="dxa"/>
              <w:left w:w="108" w:type="dxa"/>
              <w:bottom w:w="0" w:type="dxa"/>
              <w:right w:w="108" w:type="dxa"/>
            </w:tcMar>
          </w:tcPr>
          <w:p w:rsidR="00686503" w:rsidRDefault="00613042" w:rsidP="00794550">
            <w:pPr>
              <w:spacing w:line="240" w:lineRule="auto"/>
              <w:rPr>
                <w:sz w:val="20"/>
                <w:szCs w:val="20"/>
              </w:rPr>
            </w:pPr>
            <w:r>
              <w:rPr>
                <w:sz w:val="20"/>
                <w:szCs w:val="20"/>
              </w:rPr>
              <w:t>28,6</w:t>
            </w:r>
          </w:p>
        </w:tc>
      </w:tr>
      <w:tr w:rsidR="00794550" w:rsidTr="00794550">
        <w:trPr>
          <w:trHeight w:val="27"/>
        </w:trPr>
        <w:tc>
          <w:tcPr>
            <w:tcW w:w="510" w:type="dxa"/>
            <w:tcBorders>
              <w:top w:val="single" w:sz="4" w:space="0" w:color="auto"/>
              <w:bottom w:val="single" w:sz="4" w:space="0" w:color="auto"/>
            </w:tcBorders>
            <w:tcMar>
              <w:top w:w="0" w:type="dxa"/>
              <w:left w:w="108" w:type="dxa"/>
              <w:bottom w:w="0" w:type="dxa"/>
              <w:right w:w="108" w:type="dxa"/>
            </w:tcMar>
          </w:tcPr>
          <w:p w:rsidR="00686503" w:rsidRDefault="00686503" w:rsidP="00794550">
            <w:pPr>
              <w:spacing w:line="240" w:lineRule="auto"/>
              <w:rPr>
                <w:sz w:val="20"/>
                <w:szCs w:val="20"/>
              </w:rPr>
            </w:pPr>
          </w:p>
        </w:tc>
        <w:tc>
          <w:tcPr>
            <w:tcW w:w="1814" w:type="dxa"/>
            <w:tcBorders>
              <w:top w:val="single" w:sz="4" w:space="0" w:color="auto"/>
              <w:bottom w:val="single" w:sz="4" w:space="0" w:color="auto"/>
            </w:tcBorders>
            <w:tcMar>
              <w:top w:w="0" w:type="dxa"/>
              <w:left w:w="108" w:type="dxa"/>
              <w:bottom w:w="0" w:type="dxa"/>
              <w:right w:w="108" w:type="dxa"/>
            </w:tcMar>
          </w:tcPr>
          <w:p w:rsidR="00686503" w:rsidRDefault="00613042" w:rsidP="00794550">
            <w:pPr>
              <w:spacing w:line="240" w:lineRule="auto"/>
              <w:rPr>
                <w:sz w:val="20"/>
                <w:szCs w:val="20"/>
              </w:rPr>
            </w:pPr>
            <w:r>
              <w:rPr>
                <w:sz w:val="20"/>
                <w:szCs w:val="20"/>
              </w:rPr>
              <w:t xml:space="preserve">Total </w:t>
            </w:r>
          </w:p>
        </w:tc>
        <w:tc>
          <w:tcPr>
            <w:tcW w:w="1134" w:type="dxa"/>
            <w:tcBorders>
              <w:top w:val="single" w:sz="4" w:space="0" w:color="auto"/>
              <w:bottom w:val="single" w:sz="4" w:space="0" w:color="auto"/>
            </w:tcBorders>
            <w:tcMar>
              <w:top w:w="0" w:type="dxa"/>
              <w:left w:w="108" w:type="dxa"/>
              <w:bottom w:w="0" w:type="dxa"/>
              <w:right w:w="108" w:type="dxa"/>
            </w:tcMar>
          </w:tcPr>
          <w:p w:rsidR="00686503" w:rsidRDefault="00613042" w:rsidP="00794550">
            <w:pPr>
              <w:spacing w:line="240" w:lineRule="auto"/>
              <w:rPr>
                <w:sz w:val="20"/>
                <w:szCs w:val="20"/>
              </w:rPr>
            </w:pPr>
            <w:r>
              <w:rPr>
                <w:sz w:val="20"/>
                <w:szCs w:val="20"/>
              </w:rPr>
              <w:t>70</w:t>
            </w:r>
          </w:p>
        </w:tc>
        <w:tc>
          <w:tcPr>
            <w:tcW w:w="1134" w:type="dxa"/>
            <w:tcBorders>
              <w:top w:val="single" w:sz="4" w:space="0" w:color="auto"/>
              <w:bottom w:val="single" w:sz="4" w:space="0" w:color="auto"/>
            </w:tcBorders>
            <w:tcMar>
              <w:top w:w="0" w:type="dxa"/>
              <w:left w:w="108" w:type="dxa"/>
              <w:bottom w:w="0" w:type="dxa"/>
              <w:right w:w="108" w:type="dxa"/>
            </w:tcMar>
          </w:tcPr>
          <w:p w:rsidR="00686503" w:rsidRDefault="00613042" w:rsidP="00794550">
            <w:pPr>
              <w:spacing w:line="240" w:lineRule="auto"/>
              <w:rPr>
                <w:sz w:val="20"/>
                <w:szCs w:val="20"/>
              </w:rPr>
            </w:pPr>
            <w:r>
              <w:rPr>
                <w:sz w:val="20"/>
                <w:szCs w:val="20"/>
              </w:rPr>
              <w:t>100</w:t>
            </w:r>
          </w:p>
        </w:tc>
      </w:tr>
    </w:tbl>
    <w:p w:rsidR="00686503" w:rsidRDefault="00613042">
      <w:pPr>
        <w:pStyle w:val="Style3"/>
        <w:numPr>
          <w:ilvl w:val="0"/>
          <w:numId w:val="5"/>
        </w:numPr>
        <w:spacing w:after="0" w:line="360" w:lineRule="auto"/>
        <w:rPr>
          <w:rFonts w:ascii="Times New Roman" w:eastAsia="Times New Roman"/>
          <w:sz w:val="24"/>
          <w:szCs w:val="24"/>
        </w:rPr>
      </w:pPr>
      <w:r>
        <w:rPr>
          <w:rFonts w:ascii="Times New Roman" w:eastAsia="Times New Roman"/>
          <w:sz w:val="24"/>
          <w:szCs w:val="24"/>
        </w:rPr>
        <w:lastRenderedPageBreak/>
        <w:t>Karak</w:t>
      </w:r>
      <w:r>
        <w:rPr>
          <w:rFonts w:ascii="Times New Roman" w:eastAsia="Times New Roman"/>
          <w:sz w:val="24"/>
          <w:szCs w:val="24"/>
          <w:lang w:val="id-ID"/>
        </w:rPr>
        <w:t>t</w:t>
      </w:r>
      <w:r>
        <w:rPr>
          <w:rFonts w:ascii="Times New Roman" w:eastAsia="Times New Roman"/>
          <w:sz w:val="24"/>
          <w:szCs w:val="24"/>
        </w:rPr>
        <w:t>eris</w:t>
      </w:r>
      <w:r>
        <w:rPr>
          <w:rFonts w:ascii="Times New Roman" w:eastAsia="Times New Roman"/>
          <w:sz w:val="24"/>
          <w:szCs w:val="24"/>
          <w:lang w:val="id-ID"/>
        </w:rPr>
        <w:t>t</w:t>
      </w:r>
      <w:r>
        <w:rPr>
          <w:rFonts w:ascii="Times New Roman" w:eastAsia="Times New Roman"/>
          <w:sz w:val="24"/>
          <w:szCs w:val="24"/>
        </w:rPr>
        <w:t xml:space="preserve">ik responden berdasarkan pekerjaan menunjukkan bahwa mayoritas pekerjaan responden adalah lain-lain,seperti </w:t>
      </w:r>
      <w:r>
        <w:rPr>
          <w:sz w:val="24"/>
          <w:szCs w:val="24"/>
          <w:lang w:val="id-ID"/>
        </w:rPr>
        <w:t xml:space="preserve"> </w:t>
      </w:r>
      <w:r>
        <w:rPr>
          <w:rFonts w:ascii="Times New Roman" w:eastAsia="Times New Roman"/>
          <w:sz w:val="24"/>
          <w:szCs w:val="24"/>
        </w:rPr>
        <w:t xml:space="preserve">Lama menjadi Kader </w:t>
      </w:r>
    </w:p>
    <w:p w:rsidR="00686503" w:rsidRDefault="00613042">
      <w:pPr>
        <w:pStyle w:val="Style3"/>
        <w:spacing w:after="0" w:line="360" w:lineRule="auto"/>
        <w:jc w:val="center"/>
        <w:rPr>
          <w:rFonts w:ascii="Times New Roman" w:eastAsia="Times New Roman"/>
          <w:sz w:val="24"/>
          <w:szCs w:val="24"/>
        </w:rPr>
      </w:pPr>
      <w:r>
        <w:rPr>
          <w:rFonts w:ascii="Times New Roman" w:eastAsia="Times New Roman"/>
          <w:b/>
          <w:sz w:val="24"/>
          <w:szCs w:val="24"/>
        </w:rPr>
        <w:t>Tabel 4. 4.</w:t>
      </w:r>
      <w:r>
        <w:rPr>
          <w:rFonts w:ascii="Times New Roman" w:eastAsia="Times New Roman"/>
          <w:sz w:val="24"/>
          <w:szCs w:val="24"/>
        </w:rPr>
        <w:t xml:space="preserve"> </w:t>
      </w:r>
      <w:r>
        <w:rPr>
          <w:rFonts w:ascii="Times New Roman" w:eastAsia="Times New Roman"/>
          <w:b/>
          <w:sz w:val="24"/>
          <w:szCs w:val="24"/>
        </w:rPr>
        <w:t>Karak</w:t>
      </w:r>
      <w:r>
        <w:rPr>
          <w:rFonts w:ascii="Times New Roman" w:eastAsia="Times New Roman"/>
          <w:b/>
          <w:sz w:val="24"/>
          <w:szCs w:val="24"/>
          <w:lang w:val="id-ID"/>
        </w:rPr>
        <w:t>t</w:t>
      </w:r>
      <w:r>
        <w:rPr>
          <w:rFonts w:ascii="Times New Roman" w:eastAsia="Times New Roman"/>
          <w:b/>
          <w:sz w:val="24"/>
          <w:szCs w:val="24"/>
        </w:rPr>
        <w:t>eris</w:t>
      </w:r>
      <w:r>
        <w:rPr>
          <w:rFonts w:ascii="Times New Roman" w:eastAsia="Times New Roman"/>
          <w:b/>
          <w:sz w:val="24"/>
          <w:szCs w:val="24"/>
          <w:lang w:val="id-ID"/>
        </w:rPr>
        <w:t>t</w:t>
      </w:r>
      <w:r>
        <w:rPr>
          <w:rFonts w:ascii="Times New Roman" w:eastAsia="Times New Roman"/>
          <w:b/>
          <w:sz w:val="24"/>
          <w:szCs w:val="24"/>
        </w:rPr>
        <w:t>ik responden berdasarkan lama menjadi kader.</w:t>
      </w:r>
    </w:p>
    <w:tbl>
      <w:tblPr>
        <w:tblW w:w="5046" w:type="dxa"/>
        <w:tblInd w:w="10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10"/>
        <w:gridCol w:w="2154"/>
        <w:gridCol w:w="1191"/>
        <w:gridCol w:w="1191"/>
      </w:tblGrid>
      <w:tr w:rsidR="00A40291" w:rsidTr="00A40291">
        <w:trPr>
          <w:trHeight w:val="150"/>
        </w:trPr>
        <w:tc>
          <w:tcPr>
            <w:tcW w:w="510" w:type="dxa"/>
            <w:tcBorders>
              <w:top w:val="single" w:sz="4" w:space="0" w:color="auto"/>
              <w:bottom w:val="single" w:sz="4" w:space="0" w:color="auto"/>
            </w:tcBorders>
            <w:tcMar>
              <w:top w:w="0" w:type="dxa"/>
              <w:left w:w="108" w:type="dxa"/>
              <w:bottom w:w="0" w:type="dxa"/>
              <w:right w:w="108" w:type="dxa"/>
            </w:tcMar>
          </w:tcPr>
          <w:p w:rsidR="00686503" w:rsidRDefault="00613042" w:rsidP="00A40291">
            <w:pPr>
              <w:spacing w:line="240" w:lineRule="auto"/>
              <w:ind w:left="34"/>
              <w:rPr>
                <w:b/>
                <w:sz w:val="20"/>
                <w:szCs w:val="20"/>
              </w:rPr>
            </w:pPr>
            <w:r>
              <w:rPr>
                <w:b/>
                <w:sz w:val="20"/>
                <w:szCs w:val="20"/>
              </w:rPr>
              <w:t>No</w:t>
            </w:r>
          </w:p>
        </w:tc>
        <w:tc>
          <w:tcPr>
            <w:tcW w:w="2154" w:type="dxa"/>
            <w:tcBorders>
              <w:top w:val="single" w:sz="4" w:space="0" w:color="auto"/>
              <w:bottom w:val="single" w:sz="4" w:space="0" w:color="auto"/>
            </w:tcBorders>
            <w:tcMar>
              <w:top w:w="0" w:type="dxa"/>
              <w:left w:w="108" w:type="dxa"/>
              <w:bottom w:w="0" w:type="dxa"/>
              <w:right w:w="108" w:type="dxa"/>
            </w:tcMar>
          </w:tcPr>
          <w:p w:rsidR="00686503" w:rsidRDefault="00613042" w:rsidP="00A40291">
            <w:pPr>
              <w:spacing w:line="240" w:lineRule="auto"/>
              <w:ind w:left="52"/>
              <w:rPr>
                <w:b/>
                <w:sz w:val="20"/>
                <w:szCs w:val="20"/>
              </w:rPr>
            </w:pPr>
            <w:r>
              <w:rPr>
                <w:b/>
                <w:sz w:val="20"/>
                <w:szCs w:val="20"/>
              </w:rPr>
              <w:t>Lama menjadi Kader</w:t>
            </w:r>
          </w:p>
        </w:tc>
        <w:tc>
          <w:tcPr>
            <w:tcW w:w="1191" w:type="dxa"/>
            <w:tcBorders>
              <w:top w:val="single" w:sz="4" w:space="0" w:color="auto"/>
              <w:bottom w:val="single" w:sz="4" w:space="0" w:color="auto"/>
            </w:tcBorders>
            <w:tcMar>
              <w:top w:w="0" w:type="dxa"/>
              <w:left w:w="108" w:type="dxa"/>
              <w:bottom w:w="0" w:type="dxa"/>
              <w:right w:w="108" w:type="dxa"/>
            </w:tcMar>
          </w:tcPr>
          <w:p w:rsidR="00686503" w:rsidRDefault="00613042" w:rsidP="00A40291">
            <w:pPr>
              <w:spacing w:line="240" w:lineRule="auto"/>
              <w:rPr>
                <w:b/>
                <w:sz w:val="20"/>
                <w:szCs w:val="20"/>
              </w:rPr>
            </w:pPr>
            <w:r>
              <w:rPr>
                <w:b/>
                <w:sz w:val="20"/>
                <w:szCs w:val="20"/>
              </w:rPr>
              <w:t>Frekuensi</w:t>
            </w:r>
          </w:p>
          <w:p w:rsidR="00686503" w:rsidRDefault="00613042" w:rsidP="00A40291">
            <w:pPr>
              <w:spacing w:line="240" w:lineRule="auto"/>
              <w:rPr>
                <w:b/>
                <w:sz w:val="20"/>
                <w:szCs w:val="20"/>
              </w:rPr>
            </w:pPr>
            <w:r>
              <w:rPr>
                <w:b/>
                <w:sz w:val="20"/>
                <w:szCs w:val="20"/>
              </w:rPr>
              <w:t>(orang)</w:t>
            </w:r>
          </w:p>
        </w:tc>
        <w:tc>
          <w:tcPr>
            <w:tcW w:w="1191" w:type="dxa"/>
            <w:tcBorders>
              <w:top w:val="single" w:sz="4" w:space="0" w:color="auto"/>
              <w:bottom w:val="single" w:sz="4" w:space="0" w:color="auto"/>
            </w:tcBorders>
            <w:tcMar>
              <w:top w:w="0" w:type="dxa"/>
              <w:left w:w="108" w:type="dxa"/>
              <w:bottom w:w="0" w:type="dxa"/>
              <w:right w:w="108" w:type="dxa"/>
            </w:tcMar>
          </w:tcPr>
          <w:p w:rsidR="00686503" w:rsidRDefault="00613042" w:rsidP="00A40291">
            <w:pPr>
              <w:spacing w:line="240" w:lineRule="auto"/>
              <w:ind w:left="6"/>
              <w:rPr>
                <w:b/>
                <w:sz w:val="20"/>
                <w:szCs w:val="20"/>
              </w:rPr>
            </w:pPr>
            <w:r>
              <w:rPr>
                <w:b/>
                <w:sz w:val="20"/>
                <w:szCs w:val="20"/>
              </w:rPr>
              <w:t>Presentase</w:t>
            </w:r>
          </w:p>
          <w:p w:rsidR="00686503" w:rsidRDefault="00613042" w:rsidP="00A40291">
            <w:pPr>
              <w:spacing w:line="240" w:lineRule="auto"/>
              <w:ind w:left="6"/>
              <w:rPr>
                <w:b/>
                <w:sz w:val="20"/>
                <w:szCs w:val="20"/>
              </w:rPr>
            </w:pPr>
            <w:r>
              <w:rPr>
                <w:b/>
                <w:sz w:val="20"/>
                <w:szCs w:val="20"/>
              </w:rPr>
              <w:t>(%)</w:t>
            </w:r>
          </w:p>
        </w:tc>
      </w:tr>
      <w:tr w:rsidR="00A40291" w:rsidTr="00A40291">
        <w:trPr>
          <w:trHeight w:val="73"/>
        </w:trPr>
        <w:tc>
          <w:tcPr>
            <w:tcW w:w="510" w:type="dxa"/>
            <w:tcBorders>
              <w:top w:val="single" w:sz="4" w:space="0" w:color="auto"/>
              <w:bottom w:val="single" w:sz="4" w:space="0" w:color="auto"/>
            </w:tcBorders>
            <w:tcMar>
              <w:top w:w="0" w:type="dxa"/>
              <w:left w:w="108" w:type="dxa"/>
              <w:bottom w:w="0" w:type="dxa"/>
              <w:right w:w="108" w:type="dxa"/>
            </w:tcMar>
          </w:tcPr>
          <w:p w:rsidR="00686503" w:rsidRDefault="00613042" w:rsidP="00A40291">
            <w:pPr>
              <w:spacing w:line="240" w:lineRule="auto"/>
              <w:ind w:left="34"/>
              <w:rPr>
                <w:sz w:val="20"/>
                <w:szCs w:val="20"/>
              </w:rPr>
            </w:pPr>
            <w:r>
              <w:rPr>
                <w:sz w:val="20"/>
                <w:szCs w:val="20"/>
              </w:rPr>
              <w:t xml:space="preserve">1. </w:t>
            </w:r>
          </w:p>
        </w:tc>
        <w:tc>
          <w:tcPr>
            <w:tcW w:w="2154" w:type="dxa"/>
            <w:tcBorders>
              <w:top w:val="single" w:sz="4" w:space="0" w:color="auto"/>
              <w:bottom w:val="single" w:sz="4" w:space="0" w:color="auto"/>
            </w:tcBorders>
            <w:tcMar>
              <w:top w:w="0" w:type="dxa"/>
              <w:left w:w="108" w:type="dxa"/>
              <w:bottom w:w="0" w:type="dxa"/>
              <w:right w:w="108" w:type="dxa"/>
            </w:tcMar>
          </w:tcPr>
          <w:p w:rsidR="00686503" w:rsidRDefault="00613042" w:rsidP="00A40291">
            <w:pPr>
              <w:spacing w:line="240" w:lineRule="auto"/>
              <w:ind w:left="52"/>
              <w:rPr>
                <w:sz w:val="20"/>
                <w:szCs w:val="20"/>
              </w:rPr>
            </w:pPr>
            <w:r>
              <w:rPr>
                <w:sz w:val="20"/>
                <w:szCs w:val="20"/>
              </w:rPr>
              <w:t>2 tahun - 10 tahun</w:t>
            </w:r>
          </w:p>
        </w:tc>
        <w:tc>
          <w:tcPr>
            <w:tcW w:w="1191" w:type="dxa"/>
            <w:tcBorders>
              <w:top w:val="single" w:sz="4" w:space="0" w:color="auto"/>
              <w:bottom w:val="single" w:sz="4" w:space="0" w:color="auto"/>
            </w:tcBorders>
            <w:tcMar>
              <w:top w:w="0" w:type="dxa"/>
              <w:left w:w="108" w:type="dxa"/>
              <w:bottom w:w="0" w:type="dxa"/>
              <w:right w:w="108" w:type="dxa"/>
            </w:tcMar>
          </w:tcPr>
          <w:p w:rsidR="00686503" w:rsidRDefault="00613042" w:rsidP="00A40291">
            <w:pPr>
              <w:spacing w:line="240" w:lineRule="auto"/>
              <w:rPr>
                <w:sz w:val="20"/>
                <w:szCs w:val="20"/>
              </w:rPr>
            </w:pPr>
            <w:r>
              <w:t>33</w:t>
            </w:r>
          </w:p>
        </w:tc>
        <w:tc>
          <w:tcPr>
            <w:tcW w:w="1191" w:type="dxa"/>
            <w:tcBorders>
              <w:top w:val="single" w:sz="4" w:space="0" w:color="auto"/>
              <w:bottom w:val="single" w:sz="4" w:space="0" w:color="auto"/>
            </w:tcBorders>
            <w:tcMar>
              <w:top w:w="0" w:type="dxa"/>
              <w:left w:w="108" w:type="dxa"/>
              <w:bottom w:w="0" w:type="dxa"/>
              <w:right w:w="108" w:type="dxa"/>
            </w:tcMar>
          </w:tcPr>
          <w:p w:rsidR="00686503" w:rsidRDefault="00613042" w:rsidP="00A40291">
            <w:pPr>
              <w:spacing w:line="240" w:lineRule="auto"/>
              <w:ind w:left="6"/>
              <w:rPr>
                <w:sz w:val="20"/>
                <w:szCs w:val="20"/>
              </w:rPr>
            </w:pPr>
            <w:r>
              <w:t>47,1</w:t>
            </w:r>
          </w:p>
        </w:tc>
      </w:tr>
      <w:tr w:rsidR="00A40291" w:rsidTr="00A40291">
        <w:trPr>
          <w:trHeight w:val="73"/>
        </w:trPr>
        <w:tc>
          <w:tcPr>
            <w:tcW w:w="510" w:type="dxa"/>
            <w:tcBorders>
              <w:top w:val="single" w:sz="4" w:space="0" w:color="auto"/>
              <w:bottom w:val="single" w:sz="4" w:space="0" w:color="auto"/>
            </w:tcBorders>
            <w:tcMar>
              <w:top w:w="0" w:type="dxa"/>
              <w:left w:w="108" w:type="dxa"/>
              <w:bottom w:w="0" w:type="dxa"/>
              <w:right w:w="108" w:type="dxa"/>
            </w:tcMar>
          </w:tcPr>
          <w:p w:rsidR="00686503" w:rsidRDefault="00613042" w:rsidP="00A40291">
            <w:pPr>
              <w:spacing w:line="240" w:lineRule="auto"/>
              <w:ind w:left="34"/>
              <w:rPr>
                <w:sz w:val="20"/>
                <w:szCs w:val="20"/>
              </w:rPr>
            </w:pPr>
            <w:r>
              <w:rPr>
                <w:sz w:val="20"/>
                <w:szCs w:val="20"/>
              </w:rPr>
              <w:t>2.</w:t>
            </w:r>
          </w:p>
        </w:tc>
        <w:tc>
          <w:tcPr>
            <w:tcW w:w="2154" w:type="dxa"/>
            <w:tcBorders>
              <w:top w:val="single" w:sz="4" w:space="0" w:color="auto"/>
              <w:bottom w:val="single" w:sz="4" w:space="0" w:color="auto"/>
            </w:tcBorders>
            <w:tcMar>
              <w:top w:w="0" w:type="dxa"/>
              <w:left w:w="108" w:type="dxa"/>
              <w:bottom w:w="0" w:type="dxa"/>
              <w:right w:w="108" w:type="dxa"/>
            </w:tcMar>
          </w:tcPr>
          <w:p w:rsidR="00686503" w:rsidRDefault="00613042" w:rsidP="00A40291">
            <w:pPr>
              <w:spacing w:line="240" w:lineRule="auto"/>
              <w:ind w:left="52"/>
              <w:rPr>
                <w:sz w:val="20"/>
                <w:szCs w:val="20"/>
              </w:rPr>
            </w:pPr>
            <w:r>
              <w:rPr>
                <w:sz w:val="20"/>
                <w:szCs w:val="20"/>
              </w:rPr>
              <w:t xml:space="preserve">11 tahun </w:t>
            </w:r>
            <w:r>
              <w:rPr>
                <w:rFonts w:hint="eastAsia"/>
                <w:sz w:val="20"/>
                <w:szCs w:val="20"/>
              </w:rPr>
              <w:t>—</w:t>
            </w:r>
            <w:r>
              <w:rPr>
                <w:sz w:val="20"/>
                <w:szCs w:val="20"/>
              </w:rPr>
              <w:t xml:space="preserve"> 20 tahun</w:t>
            </w:r>
          </w:p>
        </w:tc>
        <w:tc>
          <w:tcPr>
            <w:tcW w:w="1191" w:type="dxa"/>
            <w:tcBorders>
              <w:top w:val="single" w:sz="4" w:space="0" w:color="auto"/>
              <w:bottom w:val="single" w:sz="4" w:space="0" w:color="auto"/>
            </w:tcBorders>
            <w:tcMar>
              <w:top w:w="0" w:type="dxa"/>
              <w:left w:w="108" w:type="dxa"/>
              <w:bottom w:w="0" w:type="dxa"/>
              <w:right w:w="108" w:type="dxa"/>
            </w:tcMar>
          </w:tcPr>
          <w:p w:rsidR="00686503" w:rsidRDefault="00613042" w:rsidP="00A40291">
            <w:pPr>
              <w:spacing w:line="240" w:lineRule="auto"/>
              <w:rPr>
                <w:sz w:val="20"/>
                <w:szCs w:val="20"/>
              </w:rPr>
            </w:pPr>
            <w:r>
              <w:t>26</w:t>
            </w:r>
          </w:p>
        </w:tc>
        <w:tc>
          <w:tcPr>
            <w:tcW w:w="1191" w:type="dxa"/>
            <w:tcBorders>
              <w:top w:val="single" w:sz="4" w:space="0" w:color="auto"/>
              <w:bottom w:val="single" w:sz="4" w:space="0" w:color="auto"/>
            </w:tcBorders>
            <w:tcMar>
              <w:top w:w="0" w:type="dxa"/>
              <w:left w:w="108" w:type="dxa"/>
              <w:bottom w:w="0" w:type="dxa"/>
              <w:right w:w="108" w:type="dxa"/>
            </w:tcMar>
          </w:tcPr>
          <w:p w:rsidR="00686503" w:rsidRDefault="00613042" w:rsidP="00A40291">
            <w:pPr>
              <w:spacing w:line="240" w:lineRule="auto"/>
              <w:ind w:left="6"/>
              <w:rPr>
                <w:sz w:val="20"/>
                <w:szCs w:val="20"/>
              </w:rPr>
            </w:pPr>
            <w:r>
              <w:t>37,1</w:t>
            </w:r>
          </w:p>
        </w:tc>
      </w:tr>
      <w:tr w:rsidR="00A40291" w:rsidTr="00A40291">
        <w:trPr>
          <w:trHeight w:val="75"/>
        </w:trPr>
        <w:tc>
          <w:tcPr>
            <w:tcW w:w="510" w:type="dxa"/>
            <w:tcBorders>
              <w:top w:val="single" w:sz="4" w:space="0" w:color="auto"/>
              <w:bottom w:val="single" w:sz="4" w:space="0" w:color="auto"/>
            </w:tcBorders>
            <w:tcMar>
              <w:top w:w="0" w:type="dxa"/>
              <w:left w:w="108" w:type="dxa"/>
              <w:bottom w:w="0" w:type="dxa"/>
              <w:right w:w="108" w:type="dxa"/>
            </w:tcMar>
          </w:tcPr>
          <w:p w:rsidR="00686503" w:rsidRDefault="00613042" w:rsidP="00A40291">
            <w:pPr>
              <w:spacing w:line="240" w:lineRule="auto"/>
              <w:ind w:left="34"/>
              <w:rPr>
                <w:sz w:val="20"/>
                <w:szCs w:val="20"/>
              </w:rPr>
            </w:pPr>
            <w:r>
              <w:rPr>
                <w:sz w:val="20"/>
                <w:szCs w:val="20"/>
              </w:rPr>
              <w:t>3.</w:t>
            </w:r>
          </w:p>
        </w:tc>
        <w:tc>
          <w:tcPr>
            <w:tcW w:w="2154" w:type="dxa"/>
            <w:tcBorders>
              <w:top w:val="single" w:sz="4" w:space="0" w:color="auto"/>
              <w:bottom w:val="single" w:sz="4" w:space="0" w:color="auto"/>
            </w:tcBorders>
            <w:tcMar>
              <w:top w:w="0" w:type="dxa"/>
              <w:left w:w="108" w:type="dxa"/>
              <w:bottom w:w="0" w:type="dxa"/>
              <w:right w:w="108" w:type="dxa"/>
            </w:tcMar>
          </w:tcPr>
          <w:p w:rsidR="00686503" w:rsidRDefault="00613042" w:rsidP="00A40291">
            <w:pPr>
              <w:spacing w:line="240" w:lineRule="auto"/>
              <w:ind w:left="52"/>
              <w:rPr>
                <w:sz w:val="20"/>
                <w:szCs w:val="20"/>
              </w:rPr>
            </w:pPr>
            <w:r>
              <w:rPr>
                <w:sz w:val="20"/>
                <w:szCs w:val="20"/>
              </w:rPr>
              <w:t>&lt; 20 tahun</w:t>
            </w:r>
          </w:p>
        </w:tc>
        <w:tc>
          <w:tcPr>
            <w:tcW w:w="1191" w:type="dxa"/>
            <w:tcBorders>
              <w:top w:val="single" w:sz="4" w:space="0" w:color="auto"/>
              <w:bottom w:val="single" w:sz="4" w:space="0" w:color="auto"/>
            </w:tcBorders>
            <w:tcMar>
              <w:top w:w="0" w:type="dxa"/>
              <w:left w:w="108" w:type="dxa"/>
              <w:bottom w:w="0" w:type="dxa"/>
              <w:right w:w="108" w:type="dxa"/>
            </w:tcMar>
          </w:tcPr>
          <w:p w:rsidR="00686503" w:rsidRDefault="00613042" w:rsidP="00A40291">
            <w:pPr>
              <w:spacing w:line="240" w:lineRule="auto"/>
              <w:rPr>
                <w:sz w:val="20"/>
                <w:szCs w:val="20"/>
              </w:rPr>
            </w:pPr>
            <w:r>
              <w:t>11</w:t>
            </w:r>
          </w:p>
        </w:tc>
        <w:tc>
          <w:tcPr>
            <w:tcW w:w="1191" w:type="dxa"/>
            <w:tcBorders>
              <w:top w:val="single" w:sz="4" w:space="0" w:color="auto"/>
              <w:bottom w:val="single" w:sz="4" w:space="0" w:color="auto"/>
            </w:tcBorders>
            <w:tcMar>
              <w:top w:w="0" w:type="dxa"/>
              <w:left w:w="108" w:type="dxa"/>
              <w:bottom w:w="0" w:type="dxa"/>
              <w:right w:w="108" w:type="dxa"/>
            </w:tcMar>
          </w:tcPr>
          <w:p w:rsidR="00686503" w:rsidRDefault="00613042" w:rsidP="00A40291">
            <w:pPr>
              <w:spacing w:line="240" w:lineRule="auto"/>
              <w:ind w:left="6"/>
              <w:rPr>
                <w:sz w:val="20"/>
                <w:szCs w:val="20"/>
              </w:rPr>
            </w:pPr>
            <w:r>
              <w:t>15,7</w:t>
            </w:r>
          </w:p>
        </w:tc>
      </w:tr>
      <w:tr w:rsidR="00A40291" w:rsidTr="00A40291">
        <w:trPr>
          <w:trHeight w:val="27"/>
        </w:trPr>
        <w:tc>
          <w:tcPr>
            <w:tcW w:w="510" w:type="dxa"/>
            <w:tcBorders>
              <w:top w:val="single" w:sz="4" w:space="0" w:color="auto"/>
              <w:bottom w:val="single" w:sz="4" w:space="0" w:color="auto"/>
            </w:tcBorders>
            <w:tcMar>
              <w:top w:w="0" w:type="dxa"/>
              <w:left w:w="108" w:type="dxa"/>
              <w:bottom w:w="0" w:type="dxa"/>
              <w:right w:w="108" w:type="dxa"/>
            </w:tcMar>
          </w:tcPr>
          <w:p w:rsidR="00686503" w:rsidRDefault="00686503" w:rsidP="00A40291">
            <w:pPr>
              <w:spacing w:line="240" w:lineRule="auto"/>
              <w:ind w:left="34"/>
              <w:rPr>
                <w:sz w:val="20"/>
                <w:szCs w:val="20"/>
              </w:rPr>
            </w:pPr>
          </w:p>
        </w:tc>
        <w:tc>
          <w:tcPr>
            <w:tcW w:w="2154" w:type="dxa"/>
            <w:tcBorders>
              <w:top w:val="single" w:sz="4" w:space="0" w:color="auto"/>
              <w:bottom w:val="single" w:sz="4" w:space="0" w:color="auto"/>
            </w:tcBorders>
            <w:tcMar>
              <w:top w:w="0" w:type="dxa"/>
              <w:left w:w="108" w:type="dxa"/>
              <w:bottom w:w="0" w:type="dxa"/>
              <w:right w:w="108" w:type="dxa"/>
            </w:tcMar>
          </w:tcPr>
          <w:p w:rsidR="00686503" w:rsidRDefault="00613042" w:rsidP="00A40291">
            <w:pPr>
              <w:spacing w:line="240" w:lineRule="auto"/>
              <w:ind w:left="52"/>
              <w:rPr>
                <w:sz w:val="20"/>
                <w:szCs w:val="20"/>
              </w:rPr>
            </w:pPr>
            <w:r>
              <w:rPr>
                <w:sz w:val="20"/>
                <w:szCs w:val="20"/>
              </w:rPr>
              <w:t>Total</w:t>
            </w:r>
          </w:p>
        </w:tc>
        <w:tc>
          <w:tcPr>
            <w:tcW w:w="1191" w:type="dxa"/>
            <w:tcBorders>
              <w:top w:val="single" w:sz="4" w:space="0" w:color="auto"/>
              <w:bottom w:val="single" w:sz="4" w:space="0" w:color="auto"/>
            </w:tcBorders>
            <w:tcMar>
              <w:top w:w="0" w:type="dxa"/>
              <w:left w:w="108" w:type="dxa"/>
              <w:bottom w:w="0" w:type="dxa"/>
              <w:right w:w="108" w:type="dxa"/>
            </w:tcMar>
          </w:tcPr>
          <w:p w:rsidR="00686503" w:rsidRDefault="00613042" w:rsidP="00A40291">
            <w:pPr>
              <w:spacing w:line="240" w:lineRule="auto"/>
              <w:rPr>
                <w:sz w:val="20"/>
                <w:szCs w:val="20"/>
              </w:rPr>
            </w:pPr>
            <w:r>
              <w:rPr>
                <w:sz w:val="20"/>
                <w:szCs w:val="20"/>
              </w:rPr>
              <w:t>70</w:t>
            </w:r>
          </w:p>
        </w:tc>
        <w:tc>
          <w:tcPr>
            <w:tcW w:w="1191" w:type="dxa"/>
            <w:tcBorders>
              <w:top w:val="single" w:sz="4" w:space="0" w:color="auto"/>
              <w:bottom w:val="single" w:sz="4" w:space="0" w:color="auto"/>
            </w:tcBorders>
            <w:tcMar>
              <w:top w:w="0" w:type="dxa"/>
              <w:left w:w="108" w:type="dxa"/>
              <w:bottom w:w="0" w:type="dxa"/>
              <w:right w:w="108" w:type="dxa"/>
            </w:tcMar>
          </w:tcPr>
          <w:p w:rsidR="00686503" w:rsidRDefault="00613042" w:rsidP="00A40291">
            <w:pPr>
              <w:spacing w:line="240" w:lineRule="auto"/>
              <w:ind w:left="6"/>
              <w:rPr>
                <w:sz w:val="20"/>
                <w:szCs w:val="20"/>
              </w:rPr>
            </w:pPr>
            <w:r>
              <w:rPr>
                <w:sz w:val="20"/>
                <w:szCs w:val="20"/>
              </w:rPr>
              <w:t>100</w:t>
            </w:r>
          </w:p>
        </w:tc>
      </w:tr>
    </w:tbl>
    <w:p w:rsidR="00686503" w:rsidRDefault="00613042" w:rsidP="0011686B">
      <w:pPr>
        <w:spacing w:line="360" w:lineRule="auto"/>
        <w:ind w:left="709" w:firstLine="425"/>
        <w:jc w:val="both"/>
        <w:rPr>
          <w:sz w:val="24"/>
          <w:szCs w:val="24"/>
        </w:rPr>
      </w:pPr>
      <w:r>
        <w:rPr>
          <w:sz w:val="24"/>
          <w:szCs w:val="24"/>
        </w:rPr>
        <w:t>Karak</w:t>
      </w:r>
      <w:r>
        <w:rPr>
          <w:sz w:val="24"/>
          <w:szCs w:val="24"/>
          <w:lang w:val="id-ID"/>
        </w:rPr>
        <w:t>t</w:t>
      </w:r>
      <w:r>
        <w:rPr>
          <w:sz w:val="24"/>
          <w:szCs w:val="24"/>
        </w:rPr>
        <w:t>eris</w:t>
      </w:r>
      <w:r>
        <w:rPr>
          <w:sz w:val="24"/>
          <w:szCs w:val="24"/>
          <w:lang w:val="id-ID"/>
        </w:rPr>
        <w:t>t</w:t>
      </w:r>
      <w:r>
        <w:rPr>
          <w:sz w:val="24"/>
          <w:szCs w:val="24"/>
        </w:rPr>
        <w:t xml:space="preserve">ik responden berdasarkan lama menjadi </w:t>
      </w:r>
      <w:r w:rsidRPr="0011686B">
        <w:rPr>
          <w:sz w:val="24"/>
          <w:szCs w:val="24"/>
          <w:lang w:val="id-ID"/>
        </w:rPr>
        <w:t>kader</w:t>
      </w:r>
      <w:r>
        <w:rPr>
          <w:sz w:val="24"/>
          <w:szCs w:val="24"/>
        </w:rPr>
        <w:t xml:space="preserve"> posyandu menunjukkan bahwa 2 tahun - 10 tahun sebanyak 33 orang (47,1%). </w:t>
      </w:r>
    </w:p>
    <w:p w:rsidR="00686503" w:rsidRDefault="00613042">
      <w:pPr>
        <w:pStyle w:val="Style3"/>
        <w:numPr>
          <w:ilvl w:val="2"/>
          <w:numId w:val="5"/>
        </w:numPr>
        <w:spacing w:after="0" w:line="360" w:lineRule="auto"/>
        <w:rPr>
          <w:rFonts w:ascii="Times New Roman" w:eastAsia="Times New Roman"/>
          <w:sz w:val="24"/>
          <w:szCs w:val="24"/>
        </w:rPr>
      </w:pPr>
      <w:r>
        <w:rPr>
          <w:rFonts w:ascii="Times New Roman" w:eastAsia="Times New Roman"/>
          <w:sz w:val="24"/>
          <w:szCs w:val="24"/>
        </w:rPr>
        <w:t xml:space="preserve">Kelengkapan Status Imunisasi Dasar Lengkap </w:t>
      </w:r>
    </w:p>
    <w:p w:rsidR="00686503" w:rsidRDefault="00613042">
      <w:pPr>
        <w:pStyle w:val="Style3"/>
        <w:spacing w:after="0" w:line="360" w:lineRule="auto"/>
        <w:ind w:left="1080"/>
        <w:jc w:val="center"/>
        <w:rPr>
          <w:rFonts w:ascii="Times New Roman" w:eastAsia="Times New Roman"/>
          <w:b/>
          <w:sz w:val="24"/>
          <w:szCs w:val="24"/>
        </w:rPr>
      </w:pPr>
      <w:r>
        <w:rPr>
          <w:rFonts w:ascii="Times New Roman" w:eastAsia="Times New Roman"/>
          <w:b/>
          <w:sz w:val="24"/>
          <w:szCs w:val="24"/>
        </w:rPr>
        <w:t>Tabel 4.5</w:t>
      </w:r>
      <w:r>
        <w:rPr>
          <w:rFonts w:ascii="Times New Roman" w:eastAsia="Times New Roman"/>
          <w:sz w:val="24"/>
          <w:szCs w:val="24"/>
        </w:rPr>
        <w:t xml:space="preserve"> </w:t>
      </w:r>
      <w:r>
        <w:rPr>
          <w:rFonts w:ascii="Times New Roman" w:eastAsia="Times New Roman"/>
          <w:b/>
          <w:sz w:val="24"/>
          <w:szCs w:val="24"/>
        </w:rPr>
        <w:t>Distribusi Frekuensi Responden Berdasarkan Kelengkapan Status Imunisasi Dasar Lengkap (n=70)</w:t>
      </w:r>
    </w:p>
    <w:tbl>
      <w:tblPr>
        <w:tblW w:w="5272" w:type="dxa"/>
        <w:tblInd w:w="108" w:type="dxa"/>
        <w:tblBorders>
          <w:insideH w:val="single" w:sz="4" w:space="0" w:color="auto"/>
        </w:tblBorders>
        <w:tblLayout w:type="fixed"/>
        <w:tblLook w:val="04A0" w:firstRow="1" w:lastRow="0" w:firstColumn="1" w:lastColumn="0" w:noHBand="0" w:noVBand="1"/>
      </w:tblPr>
      <w:tblGrid>
        <w:gridCol w:w="2721"/>
        <w:gridCol w:w="1077"/>
        <w:gridCol w:w="1474"/>
      </w:tblGrid>
      <w:tr w:rsidR="00A40291" w:rsidTr="00A40291">
        <w:tc>
          <w:tcPr>
            <w:tcW w:w="2721" w:type="dxa"/>
            <w:tcBorders>
              <w:bottom w:val="single" w:sz="4" w:space="0" w:color="auto"/>
            </w:tcBorders>
            <w:tcMar>
              <w:top w:w="0" w:type="dxa"/>
              <w:left w:w="108" w:type="dxa"/>
              <w:bottom w:w="0" w:type="dxa"/>
              <w:right w:w="108" w:type="dxa"/>
            </w:tcMar>
          </w:tcPr>
          <w:p w:rsidR="00686503" w:rsidRDefault="00613042">
            <w:pPr>
              <w:pStyle w:val="Style3"/>
              <w:spacing w:after="0" w:line="360" w:lineRule="auto"/>
              <w:ind w:left="0"/>
              <w:rPr>
                <w:rFonts w:ascii="Times New Roman" w:eastAsia="Times New Roman"/>
                <w:sz w:val="20"/>
                <w:szCs w:val="20"/>
              </w:rPr>
            </w:pPr>
            <w:r>
              <w:rPr>
                <w:rFonts w:ascii="Times New Roman" w:eastAsia="Times New Roman"/>
                <w:sz w:val="20"/>
                <w:szCs w:val="20"/>
              </w:rPr>
              <w:t>Kelengkapan Status Imunisasi Dasar</w:t>
            </w:r>
          </w:p>
        </w:tc>
        <w:tc>
          <w:tcPr>
            <w:tcW w:w="1077" w:type="dxa"/>
            <w:tcBorders>
              <w:bottom w:val="single" w:sz="4" w:space="0" w:color="auto"/>
            </w:tcBorders>
            <w:tcMar>
              <w:top w:w="0" w:type="dxa"/>
              <w:left w:w="108" w:type="dxa"/>
              <w:bottom w:w="0" w:type="dxa"/>
              <w:right w:w="108" w:type="dxa"/>
            </w:tcMar>
          </w:tcPr>
          <w:p w:rsidR="00686503" w:rsidRDefault="00613042">
            <w:pPr>
              <w:pStyle w:val="Style3"/>
              <w:spacing w:after="0" w:line="360" w:lineRule="auto"/>
              <w:ind w:left="0"/>
              <w:rPr>
                <w:rFonts w:ascii="Times New Roman" w:eastAsia="Times New Roman"/>
                <w:sz w:val="20"/>
                <w:szCs w:val="20"/>
              </w:rPr>
            </w:pPr>
            <w:r>
              <w:rPr>
                <w:rFonts w:ascii="Times New Roman" w:eastAsia="Times New Roman"/>
                <w:sz w:val="20"/>
                <w:szCs w:val="20"/>
              </w:rPr>
              <w:t>Frekuensi</w:t>
            </w:r>
          </w:p>
        </w:tc>
        <w:tc>
          <w:tcPr>
            <w:tcW w:w="1474" w:type="dxa"/>
            <w:tcBorders>
              <w:bottom w:val="single" w:sz="4" w:space="0" w:color="auto"/>
            </w:tcBorders>
            <w:tcMar>
              <w:top w:w="0" w:type="dxa"/>
              <w:left w:w="108" w:type="dxa"/>
              <w:bottom w:w="0" w:type="dxa"/>
              <w:right w:w="108" w:type="dxa"/>
            </w:tcMar>
          </w:tcPr>
          <w:p w:rsidR="00686503" w:rsidRDefault="00613042">
            <w:pPr>
              <w:pStyle w:val="Style3"/>
              <w:spacing w:after="0" w:line="360" w:lineRule="auto"/>
              <w:ind w:left="0"/>
              <w:rPr>
                <w:rFonts w:ascii="Times New Roman" w:eastAsia="Times New Roman"/>
                <w:sz w:val="20"/>
                <w:szCs w:val="20"/>
              </w:rPr>
            </w:pPr>
            <w:r>
              <w:rPr>
                <w:rFonts w:ascii="Times New Roman" w:eastAsia="Times New Roman"/>
                <w:sz w:val="20"/>
                <w:szCs w:val="20"/>
              </w:rPr>
              <w:t>Persentase (%)</w:t>
            </w:r>
          </w:p>
        </w:tc>
      </w:tr>
      <w:tr w:rsidR="00A40291" w:rsidTr="00A40291">
        <w:tc>
          <w:tcPr>
            <w:tcW w:w="2721" w:type="dxa"/>
            <w:tcBorders>
              <w:top w:val="single" w:sz="4" w:space="0" w:color="auto"/>
              <w:bottom w:val="nil"/>
            </w:tcBorders>
            <w:tcMar>
              <w:top w:w="0" w:type="dxa"/>
              <w:left w:w="108" w:type="dxa"/>
              <w:bottom w:w="0" w:type="dxa"/>
              <w:right w:w="108" w:type="dxa"/>
            </w:tcMar>
          </w:tcPr>
          <w:p w:rsidR="00686503" w:rsidRDefault="00613042">
            <w:pPr>
              <w:pStyle w:val="Style3"/>
              <w:spacing w:after="0" w:line="360" w:lineRule="auto"/>
              <w:ind w:left="0"/>
              <w:rPr>
                <w:rFonts w:ascii="Times New Roman" w:eastAsia="Times New Roman"/>
                <w:sz w:val="20"/>
                <w:szCs w:val="20"/>
              </w:rPr>
            </w:pPr>
            <w:r>
              <w:rPr>
                <w:rFonts w:ascii="Times New Roman" w:eastAsia="Times New Roman"/>
                <w:sz w:val="20"/>
                <w:szCs w:val="20"/>
              </w:rPr>
              <w:t>Lengkap</w:t>
            </w:r>
          </w:p>
        </w:tc>
        <w:tc>
          <w:tcPr>
            <w:tcW w:w="1077" w:type="dxa"/>
            <w:tcBorders>
              <w:top w:val="single" w:sz="4" w:space="0" w:color="auto"/>
              <w:bottom w:val="nil"/>
            </w:tcBorders>
            <w:tcMar>
              <w:top w:w="0" w:type="dxa"/>
              <w:left w:w="108" w:type="dxa"/>
              <w:bottom w:w="0" w:type="dxa"/>
              <w:right w:w="108" w:type="dxa"/>
            </w:tcMar>
          </w:tcPr>
          <w:p w:rsidR="00686503" w:rsidRDefault="00613042">
            <w:pPr>
              <w:pStyle w:val="Style3"/>
              <w:spacing w:after="0" w:line="360" w:lineRule="auto"/>
              <w:ind w:left="0"/>
              <w:rPr>
                <w:rFonts w:ascii="Times New Roman" w:eastAsia="Times New Roman"/>
                <w:sz w:val="20"/>
                <w:szCs w:val="20"/>
              </w:rPr>
            </w:pPr>
            <w:r>
              <w:rPr>
                <w:rFonts w:ascii="Times New Roman" w:eastAsia="Times New Roman"/>
                <w:sz w:val="20"/>
                <w:szCs w:val="20"/>
              </w:rPr>
              <w:t>47</w:t>
            </w:r>
          </w:p>
        </w:tc>
        <w:tc>
          <w:tcPr>
            <w:tcW w:w="1474" w:type="dxa"/>
            <w:tcBorders>
              <w:top w:val="single" w:sz="4" w:space="0" w:color="auto"/>
              <w:bottom w:val="nil"/>
            </w:tcBorders>
            <w:tcMar>
              <w:top w:w="0" w:type="dxa"/>
              <w:left w:w="108" w:type="dxa"/>
              <w:bottom w:w="0" w:type="dxa"/>
              <w:right w:w="108" w:type="dxa"/>
            </w:tcMar>
          </w:tcPr>
          <w:p w:rsidR="00686503" w:rsidRDefault="00613042">
            <w:pPr>
              <w:pStyle w:val="Style3"/>
              <w:spacing w:after="0" w:line="360" w:lineRule="auto"/>
              <w:ind w:left="0"/>
              <w:rPr>
                <w:rFonts w:ascii="Times New Roman" w:eastAsia="Times New Roman"/>
                <w:sz w:val="20"/>
                <w:szCs w:val="20"/>
              </w:rPr>
            </w:pPr>
            <w:r>
              <w:rPr>
                <w:rFonts w:ascii="Times New Roman" w:eastAsia="Times New Roman"/>
                <w:sz w:val="20"/>
                <w:szCs w:val="20"/>
              </w:rPr>
              <w:t>32,9</w:t>
            </w:r>
          </w:p>
        </w:tc>
      </w:tr>
      <w:tr w:rsidR="00A40291" w:rsidTr="00A40291">
        <w:tc>
          <w:tcPr>
            <w:tcW w:w="2721" w:type="dxa"/>
            <w:tcBorders>
              <w:top w:val="nil"/>
              <w:bottom w:val="single" w:sz="4" w:space="0" w:color="auto"/>
            </w:tcBorders>
            <w:tcMar>
              <w:top w:w="0" w:type="dxa"/>
              <w:left w:w="108" w:type="dxa"/>
              <w:bottom w:w="0" w:type="dxa"/>
              <w:right w:w="108" w:type="dxa"/>
            </w:tcMar>
          </w:tcPr>
          <w:p w:rsidR="00686503" w:rsidRDefault="00613042">
            <w:pPr>
              <w:pStyle w:val="Style3"/>
              <w:spacing w:after="0" w:line="360" w:lineRule="auto"/>
              <w:ind w:left="0"/>
              <w:rPr>
                <w:rFonts w:ascii="Times New Roman" w:eastAsia="Times New Roman"/>
                <w:sz w:val="20"/>
                <w:szCs w:val="20"/>
              </w:rPr>
            </w:pPr>
            <w:r>
              <w:rPr>
                <w:rFonts w:ascii="Times New Roman" w:eastAsia="Times New Roman"/>
                <w:sz w:val="20"/>
                <w:szCs w:val="20"/>
              </w:rPr>
              <w:t>Tidak Lengkap</w:t>
            </w:r>
          </w:p>
        </w:tc>
        <w:tc>
          <w:tcPr>
            <w:tcW w:w="1077" w:type="dxa"/>
            <w:tcBorders>
              <w:top w:val="nil"/>
              <w:bottom w:val="single" w:sz="4" w:space="0" w:color="auto"/>
            </w:tcBorders>
            <w:tcMar>
              <w:top w:w="0" w:type="dxa"/>
              <w:left w:w="108" w:type="dxa"/>
              <w:bottom w:w="0" w:type="dxa"/>
              <w:right w:w="108" w:type="dxa"/>
            </w:tcMar>
          </w:tcPr>
          <w:p w:rsidR="00686503" w:rsidRDefault="00613042">
            <w:pPr>
              <w:pStyle w:val="Style3"/>
              <w:spacing w:after="0" w:line="360" w:lineRule="auto"/>
              <w:ind w:left="0"/>
              <w:rPr>
                <w:rFonts w:ascii="Times New Roman" w:eastAsia="Times New Roman"/>
                <w:sz w:val="20"/>
                <w:szCs w:val="20"/>
              </w:rPr>
            </w:pPr>
            <w:r>
              <w:rPr>
                <w:rFonts w:ascii="Times New Roman" w:eastAsia="Times New Roman"/>
                <w:sz w:val="20"/>
                <w:szCs w:val="20"/>
              </w:rPr>
              <w:t>23</w:t>
            </w:r>
          </w:p>
        </w:tc>
        <w:tc>
          <w:tcPr>
            <w:tcW w:w="1474" w:type="dxa"/>
            <w:tcBorders>
              <w:top w:val="nil"/>
              <w:bottom w:val="single" w:sz="4" w:space="0" w:color="auto"/>
            </w:tcBorders>
            <w:tcMar>
              <w:top w:w="0" w:type="dxa"/>
              <w:left w:w="108" w:type="dxa"/>
              <w:bottom w:w="0" w:type="dxa"/>
              <w:right w:w="108" w:type="dxa"/>
            </w:tcMar>
          </w:tcPr>
          <w:p w:rsidR="00686503" w:rsidRDefault="00613042">
            <w:pPr>
              <w:pStyle w:val="Style3"/>
              <w:spacing w:after="0" w:line="360" w:lineRule="auto"/>
              <w:ind w:left="0"/>
              <w:rPr>
                <w:rFonts w:ascii="Times New Roman" w:eastAsia="Times New Roman"/>
                <w:sz w:val="20"/>
                <w:szCs w:val="20"/>
              </w:rPr>
            </w:pPr>
            <w:r>
              <w:rPr>
                <w:rFonts w:ascii="Times New Roman" w:eastAsia="Times New Roman"/>
                <w:sz w:val="20"/>
                <w:szCs w:val="20"/>
              </w:rPr>
              <w:t>16,1</w:t>
            </w:r>
          </w:p>
        </w:tc>
      </w:tr>
      <w:tr w:rsidR="00A40291" w:rsidTr="00A40291">
        <w:tc>
          <w:tcPr>
            <w:tcW w:w="2721" w:type="dxa"/>
            <w:tcBorders>
              <w:top w:val="single" w:sz="4" w:space="0" w:color="auto"/>
            </w:tcBorders>
            <w:tcMar>
              <w:top w:w="0" w:type="dxa"/>
              <w:left w:w="108" w:type="dxa"/>
              <w:bottom w:w="0" w:type="dxa"/>
              <w:right w:w="108" w:type="dxa"/>
            </w:tcMar>
          </w:tcPr>
          <w:p w:rsidR="00686503" w:rsidRDefault="00613042">
            <w:pPr>
              <w:pStyle w:val="Style3"/>
              <w:spacing w:after="0" w:line="360" w:lineRule="auto"/>
              <w:ind w:left="0"/>
              <w:rPr>
                <w:rFonts w:ascii="Times New Roman" w:eastAsia="Times New Roman"/>
                <w:sz w:val="20"/>
                <w:szCs w:val="20"/>
              </w:rPr>
            </w:pPr>
            <w:r>
              <w:rPr>
                <w:rFonts w:ascii="Times New Roman" w:eastAsia="Times New Roman"/>
                <w:sz w:val="20"/>
                <w:szCs w:val="20"/>
              </w:rPr>
              <w:t>Total</w:t>
            </w:r>
          </w:p>
        </w:tc>
        <w:tc>
          <w:tcPr>
            <w:tcW w:w="1077" w:type="dxa"/>
            <w:tcBorders>
              <w:top w:val="single" w:sz="4" w:space="0" w:color="auto"/>
            </w:tcBorders>
            <w:tcMar>
              <w:top w:w="0" w:type="dxa"/>
              <w:left w:w="108" w:type="dxa"/>
              <w:bottom w:w="0" w:type="dxa"/>
              <w:right w:w="108" w:type="dxa"/>
            </w:tcMar>
          </w:tcPr>
          <w:p w:rsidR="00686503" w:rsidRDefault="00613042">
            <w:pPr>
              <w:pStyle w:val="Style3"/>
              <w:spacing w:after="0" w:line="360" w:lineRule="auto"/>
              <w:ind w:left="0"/>
              <w:rPr>
                <w:rFonts w:ascii="Times New Roman" w:eastAsia="Times New Roman"/>
                <w:sz w:val="20"/>
                <w:szCs w:val="20"/>
              </w:rPr>
            </w:pPr>
            <w:r>
              <w:rPr>
                <w:rFonts w:ascii="Times New Roman" w:eastAsia="Times New Roman"/>
                <w:sz w:val="20"/>
                <w:szCs w:val="20"/>
              </w:rPr>
              <w:t>70</w:t>
            </w:r>
          </w:p>
        </w:tc>
        <w:tc>
          <w:tcPr>
            <w:tcW w:w="1474" w:type="dxa"/>
            <w:tcBorders>
              <w:top w:val="single" w:sz="4" w:space="0" w:color="auto"/>
            </w:tcBorders>
            <w:tcMar>
              <w:top w:w="0" w:type="dxa"/>
              <w:left w:w="108" w:type="dxa"/>
              <w:bottom w:w="0" w:type="dxa"/>
              <w:right w:w="108" w:type="dxa"/>
            </w:tcMar>
          </w:tcPr>
          <w:p w:rsidR="00686503" w:rsidRDefault="00613042">
            <w:pPr>
              <w:pStyle w:val="Style3"/>
              <w:spacing w:after="0" w:line="360" w:lineRule="auto"/>
              <w:ind w:left="0"/>
              <w:rPr>
                <w:rFonts w:ascii="Times New Roman" w:eastAsia="Times New Roman"/>
                <w:sz w:val="20"/>
                <w:szCs w:val="20"/>
              </w:rPr>
            </w:pPr>
            <w:r>
              <w:rPr>
                <w:rFonts w:ascii="Times New Roman" w:eastAsia="Times New Roman"/>
                <w:sz w:val="20"/>
                <w:szCs w:val="20"/>
              </w:rPr>
              <w:t>100</w:t>
            </w:r>
          </w:p>
        </w:tc>
      </w:tr>
    </w:tbl>
    <w:p w:rsidR="00686503" w:rsidRDefault="00613042" w:rsidP="00A40291">
      <w:pPr>
        <w:spacing w:line="360" w:lineRule="auto"/>
        <w:ind w:left="709" w:firstLine="425"/>
        <w:jc w:val="both"/>
        <w:rPr>
          <w:sz w:val="24"/>
          <w:szCs w:val="24"/>
          <w:lang w:val="id-ID"/>
        </w:rPr>
      </w:pPr>
      <w:r>
        <w:rPr>
          <w:sz w:val="24"/>
          <w:szCs w:val="24"/>
        </w:rPr>
        <w:t>Berdasarkan table 4.5 menunjukkan bahwa kelengkapan status imunisasi dasar di Wilayah Kerja Puskesmas Sibela surakarta sebagian besar adalah lengkap yaitu 47 responden (32,9%).</w:t>
      </w:r>
    </w:p>
    <w:p w:rsidR="00A40291" w:rsidRDefault="00A40291" w:rsidP="00A40291">
      <w:pPr>
        <w:spacing w:line="360" w:lineRule="auto"/>
        <w:ind w:left="709" w:firstLine="425"/>
        <w:jc w:val="both"/>
        <w:rPr>
          <w:sz w:val="24"/>
          <w:szCs w:val="24"/>
          <w:lang w:val="id-ID"/>
        </w:rPr>
      </w:pPr>
    </w:p>
    <w:p w:rsidR="00A40291" w:rsidRPr="00A40291" w:rsidRDefault="00A40291" w:rsidP="00A40291">
      <w:pPr>
        <w:spacing w:line="360" w:lineRule="auto"/>
        <w:ind w:left="709" w:firstLine="425"/>
        <w:jc w:val="both"/>
        <w:rPr>
          <w:sz w:val="24"/>
          <w:szCs w:val="24"/>
          <w:lang w:val="id-ID"/>
        </w:rPr>
      </w:pPr>
    </w:p>
    <w:p w:rsidR="00686503" w:rsidRDefault="00613042">
      <w:pPr>
        <w:pStyle w:val="Style3"/>
        <w:numPr>
          <w:ilvl w:val="2"/>
          <w:numId w:val="5"/>
        </w:numPr>
        <w:spacing w:after="0" w:line="360" w:lineRule="auto"/>
        <w:rPr>
          <w:rFonts w:ascii="Times New Roman" w:eastAsia="Times New Roman"/>
          <w:sz w:val="24"/>
          <w:szCs w:val="24"/>
        </w:rPr>
      </w:pPr>
      <w:r>
        <w:rPr>
          <w:rFonts w:ascii="Times New Roman" w:eastAsia="Times New Roman"/>
          <w:sz w:val="24"/>
          <w:szCs w:val="24"/>
        </w:rPr>
        <w:lastRenderedPageBreak/>
        <w:t>Peran Tim Pendampingan Keluarga</w:t>
      </w:r>
    </w:p>
    <w:p w:rsidR="00686503" w:rsidRDefault="00613042">
      <w:pPr>
        <w:pStyle w:val="Style3"/>
        <w:spacing w:after="0" w:line="360" w:lineRule="auto"/>
        <w:ind w:left="1080"/>
        <w:jc w:val="center"/>
        <w:rPr>
          <w:rFonts w:ascii="Times New Roman" w:eastAsia="Times New Roman"/>
          <w:b/>
          <w:sz w:val="24"/>
          <w:szCs w:val="24"/>
        </w:rPr>
      </w:pPr>
      <w:r>
        <w:rPr>
          <w:rFonts w:ascii="Times New Roman" w:eastAsia="Times New Roman"/>
          <w:b/>
          <w:sz w:val="24"/>
          <w:szCs w:val="24"/>
        </w:rPr>
        <w:t>Tabel 4.6</w:t>
      </w:r>
      <w:r>
        <w:rPr>
          <w:rFonts w:ascii="Times New Roman" w:eastAsia="Times New Roman"/>
          <w:sz w:val="24"/>
          <w:szCs w:val="24"/>
        </w:rPr>
        <w:t xml:space="preserve"> </w:t>
      </w:r>
      <w:r>
        <w:rPr>
          <w:rFonts w:ascii="Times New Roman" w:eastAsia="Times New Roman"/>
          <w:b/>
          <w:sz w:val="24"/>
          <w:szCs w:val="24"/>
        </w:rPr>
        <w:t xml:space="preserve">Distribusi Frekuensi Responden </w:t>
      </w:r>
      <w:r>
        <w:rPr>
          <w:rFonts w:ascii="Times New Roman" w:eastAsia="Times New Roman"/>
          <w:b/>
          <w:sz w:val="24"/>
          <w:szCs w:val="24"/>
        </w:rPr>
        <w:t>Berdasarkan Peran Tim Pendampingan Keluarga (n=70)</w:t>
      </w:r>
    </w:p>
    <w:tbl>
      <w:tblPr>
        <w:tblW w:w="4762" w:type="dxa"/>
        <w:tblInd w:w="108" w:type="dxa"/>
        <w:tblBorders>
          <w:insideH w:val="single" w:sz="4" w:space="0" w:color="auto"/>
        </w:tblBorders>
        <w:tblLayout w:type="fixed"/>
        <w:tblLook w:val="04A0" w:firstRow="1" w:lastRow="0" w:firstColumn="1" w:lastColumn="0" w:noHBand="0" w:noVBand="1"/>
      </w:tblPr>
      <w:tblGrid>
        <w:gridCol w:w="2324"/>
        <w:gridCol w:w="1134"/>
        <w:gridCol w:w="1304"/>
      </w:tblGrid>
      <w:tr w:rsidR="00A40291" w:rsidTr="00A40291">
        <w:tc>
          <w:tcPr>
            <w:tcW w:w="2324" w:type="dxa"/>
            <w:tcBorders>
              <w:bottom w:val="single" w:sz="4" w:space="0" w:color="auto"/>
            </w:tcBorders>
            <w:tcMar>
              <w:top w:w="0" w:type="dxa"/>
              <w:left w:w="108" w:type="dxa"/>
              <w:bottom w:w="0" w:type="dxa"/>
              <w:right w:w="108" w:type="dxa"/>
            </w:tcMar>
          </w:tcPr>
          <w:p w:rsidR="00686503" w:rsidRDefault="00613042" w:rsidP="00A40291">
            <w:pPr>
              <w:pStyle w:val="Style3"/>
              <w:spacing w:after="0" w:line="360" w:lineRule="auto"/>
              <w:ind w:left="0"/>
              <w:jc w:val="center"/>
              <w:rPr>
                <w:rFonts w:ascii="Times New Roman" w:eastAsia="Times New Roman"/>
                <w:sz w:val="20"/>
                <w:szCs w:val="20"/>
              </w:rPr>
            </w:pPr>
            <w:r>
              <w:rPr>
                <w:rFonts w:ascii="Times New Roman" w:eastAsia="Times New Roman"/>
                <w:sz w:val="20"/>
                <w:szCs w:val="20"/>
              </w:rPr>
              <w:t>Peran Tim Pendampingan Keluarga</w:t>
            </w:r>
          </w:p>
        </w:tc>
        <w:tc>
          <w:tcPr>
            <w:tcW w:w="1134" w:type="dxa"/>
            <w:tcBorders>
              <w:bottom w:val="single" w:sz="4" w:space="0" w:color="auto"/>
            </w:tcBorders>
            <w:tcMar>
              <w:top w:w="0" w:type="dxa"/>
              <w:left w:w="108" w:type="dxa"/>
              <w:bottom w:w="0" w:type="dxa"/>
              <w:right w:w="108" w:type="dxa"/>
            </w:tcMar>
          </w:tcPr>
          <w:p w:rsidR="00686503" w:rsidRDefault="00613042" w:rsidP="00A40291">
            <w:pPr>
              <w:pStyle w:val="Style3"/>
              <w:spacing w:after="0" w:line="360" w:lineRule="auto"/>
              <w:ind w:left="0"/>
              <w:jc w:val="center"/>
              <w:rPr>
                <w:rFonts w:ascii="Times New Roman" w:eastAsia="Times New Roman"/>
                <w:sz w:val="20"/>
                <w:szCs w:val="20"/>
              </w:rPr>
            </w:pPr>
            <w:r>
              <w:rPr>
                <w:rFonts w:ascii="Times New Roman" w:eastAsia="Times New Roman"/>
                <w:sz w:val="20"/>
                <w:szCs w:val="20"/>
              </w:rPr>
              <w:t>Frekuensi</w:t>
            </w:r>
          </w:p>
        </w:tc>
        <w:tc>
          <w:tcPr>
            <w:tcW w:w="1304" w:type="dxa"/>
            <w:tcBorders>
              <w:bottom w:val="single" w:sz="4" w:space="0" w:color="auto"/>
            </w:tcBorders>
            <w:tcMar>
              <w:top w:w="0" w:type="dxa"/>
              <w:left w:w="108" w:type="dxa"/>
              <w:bottom w:w="0" w:type="dxa"/>
              <w:right w:w="108" w:type="dxa"/>
            </w:tcMar>
          </w:tcPr>
          <w:p w:rsidR="00686503" w:rsidRDefault="00613042" w:rsidP="00A40291">
            <w:pPr>
              <w:pStyle w:val="Style3"/>
              <w:spacing w:after="0" w:line="360" w:lineRule="auto"/>
              <w:ind w:left="0"/>
              <w:jc w:val="center"/>
              <w:rPr>
                <w:rFonts w:ascii="Times New Roman" w:eastAsia="Times New Roman"/>
                <w:sz w:val="20"/>
                <w:szCs w:val="20"/>
              </w:rPr>
            </w:pPr>
            <w:r>
              <w:rPr>
                <w:rFonts w:ascii="Times New Roman" w:eastAsia="Times New Roman"/>
                <w:sz w:val="20"/>
                <w:szCs w:val="20"/>
              </w:rPr>
              <w:t>Persentase (%)</w:t>
            </w:r>
          </w:p>
        </w:tc>
      </w:tr>
      <w:tr w:rsidR="00A40291" w:rsidTr="00A40291">
        <w:tc>
          <w:tcPr>
            <w:tcW w:w="2324" w:type="dxa"/>
            <w:tcBorders>
              <w:top w:val="single" w:sz="4" w:space="0" w:color="auto"/>
              <w:bottom w:val="nil"/>
            </w:tcBorders>
            <w:tcMar>
              <w:top w:w="0" w:type="dxa"/>
              <w:left w:w="108" w:type="dxa"/>
              <w:bottom w:w="0" w:type="dxa"/>
              <w:right w:w="108" w:type="dxa"/>
            </w:tcMar>
          </w:tcPr>
          <w:p w:rsidR="00686503" w:rsidRDefault="00613042">
            <w:pPr>
              <w:pStyle w:val="Style3"/>
              <w:spacing w:after="0" w:line="360" w:lineRule="auto"/>
              <w:ind w:left="0"/>
              <w:rPr>
                <w:rFonts w:ascii="Times New Roman" w:eastAsia="Times New Roman"/>
                <w:sz w:val="20"/>
                <w:szCs w:val="20"/>
              </w:rPr>
            </w:pPr>
            <w:r>
              <w:rPr>
                <w:rFonts w:ascii="Times New Roman" w:eastAsia="Times New Roman"/>
                <w:sz w:val="20"/>
                <w:szCs w:val="20"/>
              </w:rPr>
              <w:t>Sesuai</w:t>
            </w:r>
          </w:p>
        </w:tc>
        <w:tc>
          <w:tcPr>
            <w:tcW w:w="1134" w:type="dxa"/>
            <w:tcBorders>
              <w:top w:val="single" w:sz="4" w:space="0" w:color="auto"/>
              <w:bottom w:val="nil"/>
            </w:tcBorders>
            <w:tcMar>
              <w:top w:w="0" w:type="dxa"/>
              <w:left w:w="108" w:type="dxa"/>
              <w:bottom w:w="0" w:type="dxa"/>
              <w:right w:w="108" w:type="dxa"/>
            </w:tcMar>
          </w:tcPr>
          <w:p w:rsidR="00686503" w:rsidRDefault="00613042" w:rsidP="00A40291">
            <w:pPr>
              <w:pStyle w:val="Style3"/>
              <w:spacing w:after="0" w:line="360" w:lineRule="auto"/>
              <w:ind w:left="0"/>
              <w:jc w:val="center"/>
              <w:rPr>
                <w:rFonts w:ascii="Times New Roman" w:eastAsia="Times New Roman"/>
                <w:sz w:val="20"/>
                <w:szCs w:val="20"/>
              </w:rPr>
            </w:pPr>
            <w:r>
              <w:rPr>
                <w:rFonts w:ascii="Times New Roman" w:eastAsia="Times New Roman"/>
                <w:sz w:val="20"/>
                <w:szCs w:val="20"/>
              </w:rPr>
              <w:t>27</w:t>
            </w:r>
          </w:p>
        </w:tc>
        <w:tc>
          <w:tcPr>
            <w:tcW w:w="1304" w:type="dxa"/>
            <w:tcBorders>
              <w:top w:val="single" w:sz="4" w:space="0" w:color="auto"/>
              <w:bottom w:val="nil"/>
            </w:tcBorders>
            <w:tcMar>
              <w:top w:w="0" w:type="dxa"/>
              <w:left w:w="108" w:type="dxa"/>
              <w:bottom w:w="0" w:type="dxa"/>
              <w:right w:w="108" w:type="dxa"/>
            </w:tcMar>
          </w:tcPr>
          <w:p w:rsidR="00686503" w:rsidRDefault="00613042" w:rsidP="00A40291">
            <w:pPr>
              <w:pStyle w:val="Style3"/>
              <w:spacing w:after="0" w:line="360" w:lineRule="auto"/>
              <w:ind w:left="0"/>
              <w:jc w:val="center"/>
              <w:rPr>
                <w:rFonts w:ascii="Times New Roman" w:eastAsia="Times New Roman"/>
                <w:sz w:val="20"/>
                <w:szCs w:val="20"/>
              </w:rPr>
            </w:pPr>
            <w:r>
              <w:rPr>
                <w:rFonts w:ascii="Times New Roman" w:eastAsia="Times New Roman"/>
                <w:sz w:val="20"/>
                <w:szCs w:val="20"/>
              </w:rPr>
              <w:t>18,9</w:t>
            </w:r>
          </w:p>
        </w:tc>
      </w:tr>
      <w:tr w:rsidR="00A40291" w:rsidTr="00A40291">
        <w:tc>
          <w:tcPr>
            <w:tcW w:w="2324" w:type="dxa"/>
            <w:tcBorders>
              <w:top w:val="nil"/>
              <w:bottom w:val="single" w:sz="4" w:space="0" w:color="auto"/>
            </w:tcBorders>
            <w:tcMar>
              <w:top w:w="0" w:type="dxa"/>
              <w:left w:w="108" w:type="dxa"/>
              <w:bottom w:w="0" w:type="dxa"/>
              <w:right w:w="108" w:type="dxa"/>
            </w:tcMar>
          </w:tcPr>
          <w:p w:rsidR="00686503" w:rsidRDefault="00613042">
            <w:pPr>
              <w:pStyle w:val="Style3"/>
              <w:spacing w:after="0" w:line="360" w:lineRule="auto"/>
              <w:ind w:left="0"/>
              <w:rPr>
                <w:rFonts w:ascii="Times New Roman" w:eastAsia="Times New Roman"/>
                <w:sz w:val="20"/>
                <w:szCs w:val="20"/>
              </w:rPr>
            </w:pPr>
            <w:r>
              <w:rPr>
                <w:rFonts w:ascii="Times New Roman" w:eastAsia="Times New Roman"/>
                <w:sz w:val="20"/>
                <w:szCs w:val="20"/>
              </w:rPr>
              <w:t>Tidak Sesuai</w:t>
            </w:r>
          </w:p>
        </w:tc>
        <w:tc>
          <w:tcPr>
            <w:tcW w:w="1134" w:type="dxa"/>
            <w:tcBorders>
              <w:top w:val="nil"/>
              <w:bottom w:val="single" w:sz="4" w:space="0" w:color="auto"/>
            </w:tcBorders>
            <w:tcMar>
              <w:top w:w="0" w:type="dxa"/>
              <w:left w:w="108" w:type="dxa"/>
              <w:bottom w:w="0" w:type="dxa"/>
              <w:right w:w="108" w:type="dxa"/>
            </w:tcMar>
          </w:tcPr>
          <w:p w:rsidR="00686503" w:rsidRDefault="00613042" w:rsidP="00A40291">
            <w:pPr>
              <w:pStyle w:val="Style3"/>
              <w:spacing w:after="0" w:line="360" w:lineRule="auto"/>
              <w:ind w:left="0"/>
              <w:jc w:val="center"/>
              <w:rPr>
                <w:rFonts w:ascii="Times New Roman" w:eastAsia="Times New Roman"/>
                <w:sz w:val="20"/>
                <w:szCs w:val="20"/>
              </w:rPr>
            </w:pPr>
            <w:r>
              <w:rPr>
                <w:rFonts w:ascii="Times New Roman" w:eastAsia="Times New Roman"/>
                <w:sz w:val="20"/>
                <w:szCs w:val="20"/>
              </w:rPr>
              <w:t>43</w:t>
            </w:r>
          </w:p>
        </w:tc>
        <w:tc>
          <w:tcPr>
            <w:tcW w:w="1304" w:type="dxa"/>
            <w:tcBorders>
              <w:top w:val="nil"/>
              <w:bottom w:val="single" w:sz="4" w:space="0" w:color="auto"/>
            </w:tcBorders>
            <w:tcMar>
              <w:top w:w="0" w:type="dxa"/>
              <w:left w:w="108" w:type="dxa"/>
              <w:bottom w:w="0" w:type="dxa"/>
              <w:right w:w="108" w:type="dxa"/>
            </w:tcMar>
          </w:tcPr>
          <w:p w:rsidR="00686503" w:rsidRDefault="00613042" w:rsidP="00A40291">
            <w:pPr>
              <w:pStyle w:val="Style3"/>
              <w:spacing w:after="0" w:line="360" w:lineRule="auto"/>
              <w:ind w:left="0"/>
              <w:jc w:val="center"/>
              <w:rPr>
                <w:rFonts w:ascii="Times New Roman" w:eastAsia="Times New Roman"/>
                <w:sz w:val="20"/>
                <w:szCs w:val="20"/>
              </w:rPr>
            </w:pPr>
            <w:r>
              <w:rPr>
                <w:rFonts w:ascii="Times New Roman" w:eastAsia="Times New Roman"/>
                <w:sz w:val="20"/>
                <w:szCs w:val="20"/>
              </w:rPr>
              <w:t>30,1</w:t>
            </w:r>
          </w:p>
        </w:tc>
      </w:tr>
      <w:tr w:rsidR="00A40291" w:rsidTr="00A40291">
        <w:tc>
          <w:tcPr>
            <w:tcW w:w="2324" w:type="dxa"/>
            <w:tcBorders>
              <w:top w:val="single" w:sz="4" w:space="0" w:color="auto"/>
            </w:tcBorders>
            <w:tcMar>
              <w:top w:w="0" w:type="dxa"/>
              <w:left w:w="108" w:type="dxa"/>
              <w:bottom w:w="0" w:type="dxa"/>
              <w:right w:w="108" w:type="dxa"/>
            </w:tcMar>
          </w:tcPr>
          <w:p w:rsidR="00686503" w:rsidRDefault="00613042">
            <w:pPr>
              <w:pStyle w:val="Style3"/>
              <w:spacing w:after="0" w:line="360" w:lineRule="auto"/>
              <w:ind w:left="0"/>
              <w:rPr>
                <w:rFonts w:ascii="Times New Roman" w:eastAsia="Times New Roman"/>
                <w:sz w:val="20"/>
                <w:szCs w:val="20"/>
              </w:rPr>
            </w:pPr>
            <w:r>
              <w:rPr>
                <w:rFonts w:ascii="Times New Roman" w:eastAsia="Times New Roman"/>
                <w:sz w:val="20"/>
                <w:szCs w:val="20"/>
              </w:rPr>
              <w:t>Total</w:t>
            </w:r>
          </w:p>
        </w:tc>
        <w:tc>
          <w:tcPr>
            <w:tcW w:w="1134" w:type="dxa"/>
            <w:tcBorders>
              <w:top w:val="single" w:sz="4" w:space="0" w:color="auto"/>
            </w:tcBorders>
            <w:tcMar>
              <w:top w:w="0" w:type="dxa"/>
              <w:left w:w="108" w:type="dxa"/>
              <w:bottom w:w="0" w:type="dxa"/>
              <w:right w:w="108" w:type="dxa"/>
            </w:tcMar>
          </w:tcPr>
          <w:p w:rsidR="00686503" w:rsidRDefault="00613042" w:rsidP="00A40291">
            <w:pPr>
              <w:pStyle w:val="Style3"/>
              <w:spacing w:after="0" w:line="360" w:lineRule="auto"/>
              <w:ind w:left="0"/>
              <w:jc w:val="center"/>
              <w:rPr>
                <w:rFonts w:ascii="Times New Roman" w:eastAsia="Times New Roman"/>
                <w:sz w:val="20"/>
                <w:szCs w:val="20"/>
              </w:rPr>
            </w:pPr>
            <w:r>
              <w:rPr>
                <w:rFonts w:ascii="Times New Roman" w:eastAsia="Times New Roman"/>
                <w:sz w:val="20"/>
                <w:szCs w:val="20"/>
              </w:rPr>
              <w:t>70</w:t>
            </w:r>
          </w:p>
        </w:tc>
        <w:tc>
          <w:tcPr>
            <w:tcW w:w="1304" w:type="dxa"/>
            <w:tcBorders>
              <w:top w:val="single" w:sz="4" w:space="0" w:color="auto"/>
            </w:tcBorders>
            <w:tcMar>
              <w:top w:w="0" w:type="dxa"/>
              <w:left w:w="108" w:type="dxa"/>
              <w:bottom w:w="0" w:type="dxa"/>
              <w:right w:w="108" w:type="dxa"/>
            </w:tcMar>
          </w:tcPr>
          <w:p w:rsidR="00686503" w:rsidRDefault="00613042" w:rsidP="00A40291">
            <w:pPr>
              <w:pStyle w:val="Style3"/>
              <w:spacing w:after="0" w:line="360" w:lineRule="auto"/>
              <w:ind w:left="0"/>
              <w:jc w:val="center"/>
              <w:rPr>
                <w:rFonts w:ascii="Times New Roman" w:eastAsia="Times New Roman"/>
                <w:sz w:val="20"/>
                <w:szCs w:val="20"/>
              </w:rPr>
            </w:pPr>
            <w:r>
              <w:rPr>
                <w:rFonts w:ascii="Times New Roman" w:eastAsia="Times New Roman"/>
                <w:sz w:val="20"/>
                <w:szCs w:val="20"/>
              </w:rPr>
              <w:t>100</w:t>
            </w:r>
          </w:p>
        </w:tc>
      </w:tr>
    </w:tbl>
    <w:p w:rsidR="00686503" w:rsidRDefault="00613042" w:rsidP="004342D3">
      <w:pPr>
        <w:spacing w:line="360" w:lineRule="auto"/>
        <w:ind w:left="709" w:firstLine="425"/>
        <w:jc w:val="both"/>
        <w:rPr>
          <w:sz w:val="24"/>
          <w:szCs w:val="24"/>
        </w:rPr>
      </w:pPr>
      <w:r>
        <w:rPr>
          <w:sz w:val="24"/>
          <w:szCs w:val="24"/>
        </w:rPr>
        <w:t xml:space="preserve">Berdasarkan table 4.5 menunjukkan bahwa peran tim pendampingan keluarga sebagian besar tidak </w:t>
      </w:r>
      <w:r>
        <w:rPr>
          <w:sz w:val="24"/>
          <w:szCs w:val="24"/>
        </w:rPr>
        <w:t>pernah (30,1%) melaksanakan perannya sebagai kader posyandu di Wilayah Kerja Puskesmas Sibela Mojosongo.</w:t>
      </w:r>
    </w:p>
    <w:p w:rsidR="00686503" w:rsidRDefault="00613042">
      <w:pPr>
        <w:pStyle w:val="Heading2"/>
        <w:numPr>
          <w:ilvl w:val="1"/>
          <w:numId w:val="4"/>
        </w:numPr>
      </w:pPr>
      <w:bookmarkStart w:id="11" w:name="_Toc146010669"/>
      <w:r>
        <w:t>Hasil Analisa Bivariat</w:t>
      </w:r>
      <w:bookmarkEnd w:id="11"/>
    </w:p>
    <w:p w:rsidR="00686503" w:rsidRDefault="00613042" w:rsidP="004342D3">
      <w:pPr>
        <w:spacing w:line="360" w:lineRule="auto"/>
        <w:ind w:left="426" w:firstLine="567"/>
        <w:jc w:val="both"/>
        <w:rPr>
          <w:sz w:val="24"/>
          <w:szCs w:val="24"/>
        </w:rPr>
      </w:pPr>
      <w:r>
        <w:rPr>
          <w:sz w:val="24"/>
          <w:szCs w:val="24"/>
        </w:rPr>
        <w:t>Analisis bivariat untuk mengetahui hubungan peran tim pendampingan keluarga dengan cakupan kelengkapan status imunisasi dasar pa</w:t>
      </w:r>
      <w:r>
        <w:rPr>
          <w:sz w:val="24"/>
          <w:szCs w:val="24"/>
        </w:rPr>
        <w:t xml:space="preserve">da balita di Wilayah Kerja Puskesmas Sibela Mojosongo dengan hasil penelitian ini di analisis menggunakan uji statistik </w:t>
      </w:r>
      <w:r>
        <w:rPr>
          <w:i/>
          <w:sz w:val="24"/>
          <w:szCs w:val="24"/>
        </w:rPr>
        <w:t>rank spearman</w:t>
      </w:r>
      <w:r>
        <w:rPr>
          <w:sz w:val="24"/>
          <w:szCs w:val="24"/>
        </w:rPr>
        <w:t xml:space="preserve">  dengan  bantuan SPSS versi 22 yang hasilnya sebagai berikut :</w:t>
      </w:r>
    </w:p>
    <w:p w:rsidR="004342D3" w:rsidRDefault="004342D3">
      <w:pPr>
        <w:pStyle w:val="Caption"/>
        <w:spacing w:line="360" w:lineRule="auto"/>
        <w:ind w:left="426"/>
        <w:jc w:val="center"/>
        <w:rPr>
          <w:rFonts w:ascii="Times New Roman" w:eastAsia="Times New Roman"/>
          <w:b/>
          <w:i w:val="0"/>
          <w:color w:val="auto"/>
          <w:sz w:val="24"/>
          <w:szCs w:val="24"/>
          <w:lang w:val="id-ID"/>
        </w:rPr>
      </w:pPr>
      <w:bookmarkStart w:id="12" w:name="_Toc105389812"/>
    </w:p>
    <w:p w:rsidR="004342D3" w:rsidRDefault="004342D3">
      <w:pPr>
        <w:pStyle w:val="Caption"/>
        <w:spacing w:line="360" w:lineRule="auto"/>
        <w:ind w:left="426"/>
        <w:jc w:val="center"/>
        <w:rPr>
          <w:rFonts w:ascii="Times New Roman" w:eastAsia="Times New Roman"/>
          <w:b/>
          <w:i w:val="0"/>
          <w:color w:val="auto"/>
          <w:sz w:val="24"/>
          <w:szCs w:val="24"/>
          <w:lang w:val="id-ID"/>
        </w:rPr>
      </w:pPr>
    </w:p>
    <w:p w:rsidR="004342D3" w:rsidRDefault="004342D3">
      <w:pPr>
        <w:pStyle w:val="Caption"/>
        <w:spacing w:line="360" w:lineRule="auto"/>
        <w:ind w:left="426"/>
        <w:jc w:val="center"/>
        <w:rPr>
          <w:rFonts w:ascii="Times New Roman" w:eastAsia="Times New Roman"/>
          <w:b/>
          <w:i w:val="0"/>
          <w:color w:val="auto"/>
          <w:sz w:val="24"/>
          <w:szCs w:val="24"/>
          <w:lang w:val="id-ID"/>
        </w:rPr>
      </w:pPr>
    </w:p>
    <w:p w:rsidR="004342D3" w:rsidRDefault="004342D3">
      <w:pPr>
        <w:pStyle w:val="Caption"/>
        <w:spacing w:line="360" w:lineRule="auto"/>
        <w:ind w:left="426"/>
        <w:jc w:val="center"/>
        <w:rPr>
          <w:rFonts w:ascii="Times New Roman" w:eastAsia="Times New Roman"/>
          <w:b/>
          <w:i w:val="0"/>
          <w:color w:val="auto"/>
          <w:sz w:val="24"/>
          <w:szCs w:val="24"/>
          <w:lang w:val="id-ID"/>
        </w:rPr>
      </w:pPr>
    </w:p>
    <w:p w:rsidR="004342D3" w:rsidRDefault="004342D3">
      <w:pPr>
        <w:pStyle w:val="Caption"/>
        <w:spacing w:line="360" w:lineRule="auto"/>
        <w:ind w:left="426"/>
        <w:jc w:val="center"/>
        <w:rPr>
          <w:rFonts w:ascii="Times New Roman" w:eastAsia="Times New Roman"/>
          <w:b/>
          <w:i w:val="0"/>
          <w:color w:val="auto"/>
          <w:sz w:val="24"/>
          <w:szCs w:val="24"/>
          <w:lang w:val="id-ID"/>
        </w:rPr>
      </w:pPr>
    </w:p>
    <w:p w:rsidR="004342D3" w:rsidRDefault="004342D3">
      <w:pPr>
        <w:pStyle w:val="Caption"/>
        <w:spacing w:line="360" w:lineRule="auto"/>
        <w:ind w:left="426"/>
        <w:jc w:val="center"/>
        <w:rPr>
          <w:rFonts w:ascii="Times New Roman" w:eastAsia="Times New Roman"/>
          <w:b/>
          <w:i w:val="0"/>
          <w:color w:val="auto"/>
          <w:sz w:val="24"/>
          <w:szCs w:val="24"/>
          <w:lang w:val="id-ID"/>
        </w:rPr>
      </w:pPr>
    </w:p>
    <w:p w:rsidR="00686503" w:rsidRDefault="00613042">
      <w:pPr>
        <w:pStyle w:val="Caption"/>
        <w:spacing w:line="360" w:lineRule="auto"/>
        <w:ind w:left="426"/>
        <w:jc w:val="center"/>
        <w:rPr>
          <w:rFonts w:ascii="Times New Roman" w:eastAsia="Times New Roman"/>
          <w:b/>
          <w:i w:val="0"/>
          <w:color w:val="auto"/>
          <w:sz w:val="24"/>
          <w:szCs w:val="24"/>
        </w:rPr>
      </w:pPr>
      <w:proofErr w:type="gramStart"/>
      <w:r>
        <w:rPr>
          <w:rFonts w:ascii="Times New Roman" w:eastAsia="Times New Roman"/>
          <w:b/>
          <w:i w:val="0"/>
          <w:color w:val="auto"/>
          <w:sz w:val="24"/>
          <w:szCs w:val="24"/>
        </w:rPr>
        <w:lastRenderedPageBreak/>
        <w:t>Tabel 4.</w:t>
      </w:r>
      <w:proofErr w:type="gramEnd"/>
      <w:r>
        <w:rPr>
          <w:rFonts w:ascii="Times New Roman" w:eastAsia="Times New Roman"/>
          <w:b/>
          <w:i w:val="0"/>
          <w:color w:val="auto"/>
          <w:sz w:val="24"/>
          <w:szCs w:val="24"/>
        </w:rPr>
        <w:t xml:space="preserve"> 7</w:t>
      </w:r>
      <w:r>
        <w:rPr>
          <w:rFonts w:ascii="Times New Roman" w:eastAsia="Times New Roman"/>
          <w:color w:val="auto"/>
          <w:lang w:val="id-ID"/>
        </w:rPr>
        <w:t xml:space="preserve"> </w:t>
      </w:r>
      <w:r>
        <w:rPr>
          <w:rFonts w:ascii="Times New Roman" w:eastAsia="Times New Roman"/>
          <w:b/>
          <w:i w:val="0"/>
          <w:color w:val="auto"/>
          <w:sz w:val="24"/>
          <w:szCs w:val="24"/>
          <w:lang w:val="id-ID"/>
        </w:rPr>
        <w:t>Analisis</w:t>
      </w:r>
      <w:bookmarkEnd w:id="12"/>
      <w:r>
        <w:rPr>
          <w:rFonts w:ascii="Times New Roman" w:eastAsia="Times New Roman"/>
          <w:b/>
          <w:color w:val="auto"/>
          <w:sz w:val="24"/>
          <w:szCs w:val="24"/>
        </w:rPr>
        <w:t xml:space="preserve"> </w:t>
      </w:r>
      <w:r>
        <w:rPr>
          <w:rFonts w:ascii="Times New Roman" w:eastAsia="Times New Roman"/>
          <w:b/>
          <w:i w:val="0"/>
          <w:color w:val="auto"/>
          <w:sz w:val="24"/>
          <w:szCs w:val="24"/>
        </w:rPr>
        <w:t xml:space="preserve">hubungan peran tim pendampingan </w:t>
      </w:r>
      <w:r>
        <w:rPr>
          <w:rFonts w:ascii="Times New Roman" w:eastAsia="Times New Roman"/>
          <w:b/>
          <w:i w:val="0"/>
          <w:color w:val="auto"/>
          <w:sz w:val="24"/>
          <w:szCs w:val="24"/>
        </w:rPr>
        <w:t>keluarga dengan cakupan kelengkapan status imunisasi dasar pada balita</w:t>
      </w:r>
    </w:p>
    <w:tbl>
      <w:tblPr>
        <w:tblW w:w="8320" w:type="dxa"/>
        <w:tblInd w:w="-318" w:type="dxa"/>
        <w:tblLayout w:type="fixed"/>
        <w:tblLook w:val="04A0" w:firstRow="1" w:lastRow="0" w:firstColumn="1" w:lastColumn="0" w:noHBand="0" w:noVBand="1"/>
      </w:tblPr>
      <w:tblGrid>
        <w:gridCol w:w="1928"/>
        <w:gridCol w:w="498"/>
        <w:gridCol w:w="824"/>
        <w:gridCol w:w="498"/>
        <w:gridCol w:w="824"/>
        <w:gridCol w:w="498"/>
        <w:gridCol w:w="824"/>
        <w:gridCol w:w="1624"/>
        <w:gridCol w:w="802"/>
      </w:tblGrid>
      <w:tr w:rsidR="00686503" w:rsidTr="004342D3">
        <w:trPr>
          <w:trHeight w:val="314"/>
        </w:trPr>
        <w:tc>
          <w:tcPr>
            <w:tcW w:w="1928" w:type="dxa"/>
            <w:vMerge w:val="restart"/>
            <w:tcBorders>
              <w:top w:val="nil"/>
              <w:left w:val="nil"/>
              <w:bottom w:val="nil"/>
              <w:right w:val="nil"/>
            </w:tcBorders>
            <w:tcMar>
              <w:top w:w="0" w:type="dxa"/>
              <w:left w:w="108" w:type="dxa"/>
              <w:bottom w:w="0" w:type="dxa"/>
              <w:right w:w="108" w:type="dxa"/>
            </w:tcMar>
            <w:vAlign w:val="center"/>
          </w:tcPr>
          <w:p w:rsidR="00686503" w:rsidRDefault="00613042" w:rsidP="004342D3">
            <w:pPr>
              <w:spacing w:line="240" w:lineRule="auto"/>
              <w:jc w:val="center"/>
              <w:rPr>
                <w:color w:val="000000"/>
                <w:sz w:val="24"/>
                <w:szCs w:val="24"/>
              </w:rPr>
            </w:pPr>
            <w:r>
              <w:rPr>
                <w:color w:val="000000"/>
                <w:sz w:val="24"/>
                <w:szCs w:val="24"/>
              </w:rPr>
              <w:t>Kelengkapan Imunisasi Dasar Lengkap</w:t>
            </w:r>
          </w:p>
        </w:tc>
        <w:tc>
          <w:tcPr>
            <w:tcW w:w="2644" w:type="dxa"/>
            <w:gridSpan w:val="4"/>
            <w:tcBorders>
              <w:top w:val="nil"/>
              <w:left w:val="nil"/>
              <w:bottom w:val="nil"/>
              <w:right w:val="nil"/>
            </w:tcBorders>
            <w:tcMar>
              <w:top w:w="0" w:type="dxa"/>
              <w:left w:w="108" w:type="dxa"/>
              <w:bottom w:w="0" w:type="dxa"/>
              <w:right w:w="108" w:type="dxa"/>
            </w:tcMar>
            <w:vAlign w:val="bottom"/>
          </w:tcPr>
          <w:p w:rsidR="00686503" w:rsidRDefault="00613042" w:rsidP="004342D3">
            <w:pPr>
              <w:spacing w:line="240" w:lineRule="auto"/>
              <w:jc w:val="center"/>
              <w:rPr>
                <w:color w:val="000000"/>
                <w:sz w:val="24"/>
                <w:szCs w:val="24"/>
              </w:rPr>
            </w:pPr>
            <w:r>
              <w:rPr>
                <w:color w:val="000000"/>
                <w:sz w:val="24"/>
                <w:szCs w:val="24"/>
              </w:rPr>
              <w:t>Peran Tim Pendampingan Keluarga</w:t>
            </w:r>
          </w:p>
        </w:tc>
        <w:tc>
          <w:tcPr>
            <w:tcW w:w="1322" w:type="dxa"/>
            <w:gridSpan w:val="2"/>
            <w:vMerge w:val="restart"/>
            <w:tcBorders>
              <w:top w:val="nil"/>
              <w:left w:val="nil"/>
              <w:bottom w:val="nil"/>
              <w:right w:val="nil"/>
            </w:tcBorders>
            <w:tcMar>
              <w:top w:w="0" w:type="dxa"/>
              <w:left w:w="108" w:type="dxa"/>
              <w:bottom w:w="0" w:type="dxa"/>
              <w:right w:w="108" w:type="dxa"/>
            </w:tcMar>
            <w:vAlign w:val="center"/>
          </w:tcPr>
          <w:p w:rsidR="00686503" w:rsidRDefault="00613042" w:rsidP="004342D3">
            <w:pPr>
              <w:spacing w:line="240" w:lineRule="auto"/>
              <w:jc w:val="center"/>
              <w:rPr>
                <w:color w:val="000000"/>
                <w:sz w:val="24"/>
                <w:szCs w:val="24"/>
              </w:rPr>
            </w:pPr>
            <w:r>
              <w:rPr>
                <w:color w:val="000000"/>
                <w:sz w:val="24"/>
                <w:szCs w:val="24"/>
              </w:rPr>
              <w:t>TOTAL</w:t>
            </w:r>
          </w:p>
        </w:tc>
        <w:tc>
          <w:tcPr>
            <w:tcW w:w="1624" w:type="dxa"/>
            <w:vMerge w:val="restart"/>
            <w:tcBorders>
              <w:top w:val="nil"/>
              <w:left w:val="nil"/>
              <w:bottom w:val="nil"/>
              <w:right w:val="nil"/>
            </w:tcBorders>
            <w:tcMar>
              <w:top w:w="0" w:type="dxa"/>
              <w:left w:w="108" w:type="dxa"/>
              <w:bottom w:w="0" w:type="dxa"/>
              <w:right w:w="108" w:type="dxa"/>
            </w:tcMar>
            <w:vAlign w:val="center"/>
          </w:tcPr>
          <w:p w:rsidR="00686503" w:rsidRDefault="00613042" w:rsidP="004342D3">
            <w:pPr>
              <w:spacing w:line="240" w:lineRule="auto"/>
              <w:jc w:val="center"/>
              <w:rPr>
                <w:color w:val="000000"/>
                <w:sz w:val="24"/>
                <w:szCs w:val="24"/>
              </w:rPr>
            </w:pPr>
            <w:r>
              <w:rPr>
                <w:color w:val="000000"/>
                <w:sz w:val="24"/>
                <w:szCs w:val="24"/>
              </w:rPr>
              <w:t>Correlation Coefficient</w:t>
            </w:r>
          </w:p>
        </w:tc>
        <w:tc>
          <w:tcPr>
            <w:tcW w:w="802" w:type="dxa"/>
            <w:vMerge w:val="restart"/>
            <w:tcBorders>
              <w:top w:val="nil"/>
              <w:left w:val="nil"/>
              <w:bottom w:val="nil"/>
              <w:right w:val="nil"/>
            </w:tcBorders>
            <w:tcMar>
              <w:top w:w="0" w:type="dxa"/>
              <w:left w:w="108" w:type="dxa"/>
              <w:bottom w:w="0" w:type="dxa"/>
              <w:right w:w="108" w:type="dxa"/>
            </w:tcMar>
            <w:vAlign w:val="center"/>
          </w:tcPr>
          <w:p w:rsidR="00686503" w:rsidRDefault="00613042" w:rsidP="004342D3">
            <w:pPr>
              <w:spacing w:line="240" w:lineRule="auto"/>
              <w:jc w:val="center"/>
              <w:rPr>
                <w:i/>
                <w:color w:val="000000"/>
                <w:sz w:val="24"/>
                <w:szCs w:val="24"/>
              </w:rPr>
            </w:pPr>
            <w:r>
              <w:rPr>
                <w:i/>
                <w:color w:val="000000"/>
                <w:sz w:val="24"/>
                <w:szCs w:val="24"/>
              </w:rPr>
              <w:t>p-value</w:t>
            </w:r>
          </w:p>
        </w:tc>
      </w:tr>
      <w:tr w:rsidR="00686503" w:rsidTr="004342D3">
        <w:trPr>
          <w:trHeight w:val="314"/>
        </w:trPr>
        <w:tc>
          <w:tcPr>
            <w:tcW w:w="1928" w:type="dxa"/>
            <w:vMerge/>
            <w:tcBorders>
              <w:top w:val="nil"/>
              <w:left w:val="nil"/>
              <w:bottom w:val="nil"/>
              <w:right w:val="nil"/>
            </w:tcBorders>
            <w:tcMar>
              <w:top w:w="0" w:type="dxa"/>
              <w:left w:w="108" w:type="dxa"/>
              <w:bottom w:w="0" w:type="dxa"/>
              <w:right w:w="108" w:type="dxa"/>
            </w:tcMar>
            <w:vAlign w:val="center"/>
          </w:tcPr>
          <w:p w:rsidR="00686503" w:rsidRDefault="00686503" w:rsidP="004342D3">
            <w:pPr>
              <w:spacing w:line="240" w:lineRule="auto"/>
              <w:rPr>
                <w:color w:val="000000"/>
                <w:sz w:val="24"/>
                <w:szCs w:val="24"/>
              </w:rPr>
            </w:pPr>
          </w:p>
        </w:tc>
        <w:tc>
          <w:tcPr>
            <w:tcW w:w="1322" w:type="dxa"/>
            <w:gridSpan w:val="2"/>
            <w:tcBorders>
              <w:top w:val="nil"/>
              <w:left w:val="nil"/>
              <w:bottom w:val="nil"/>
              <w:right w:val="nil"/>
            </w:tcBorders>
            <w:tcMar>
              <w:top w:w="0" w:type="dxa"/>
              <w:left w:w="108" w:type="dxa"/>
              <w:bottom w:w="0" w:type="dxa"/>
              <w:right w:w="108" w:type="dxa"/>
            </w:tcMar>
            <w:vAlign w:val="bottom"/>
          </w:tcPr>
          <w:p w:rsidR="00686503" w:rsidRDefault="00613042" w:rsidP="004342D3">
            <w:pPr>
              <w:spacing w:line="240" w:lineRule="auto"/>
              <w:rPr>
                <w:color w:val="000000"/>
                <w:sz w:val="24"/>
                <w:szCs w:val="24"/>
              </w:rPr>
            </w:pPr>
            <w:r>
              <w:rPr>
                <w:color w:val="000000"/>
                <w:sz w:val="24"/>
                <w:szCs w:val="24"/>
              </w:rPr>
              <w:t>Pernah</w:t>
            </w:r>
          </w:p>
        </w:tc>
        <w:tc>
          <w:tcPr>
            <w:tcW w:w="1322" w:type="dxa"/>
            <w:gridSpan w:val="2"/>
            <w:tcBorders>
              <w:top w:val="nil"/>
              <w:left w:val="nil"/>
              <w:bottom w:val="nil"/>
              <w:right w:val="nil"/>
            </w:tcBorders>
            <w:tcMar>
              <w:top w:w="0" w:type="dxa"/>
              <w:left w:w="108" w:type="dxa"/>
              <w:bottom w:w="0" w:type="dxa"/>
              <w:right w:w="108" w:type="dxa"/>
            </w:tcMar>
            <w:vAlign w:val="bottom"/>
          </w:tcPr>
          <w:p w:rsidR="00686503" w:rsidRDefault="00613042" w:rsidP="004342D3">
            <w:pPr>
              <w:spacing w:line="240" w:lineRule="auto"/>
              <w:rPr>
                <w:color w:val="000000"/>
                <w:sz w:val="24"/>
                <w:szCs w:val="24"/>
              </w:rPr>
            </w:pPr>
            <w:r>
              <w:rPr>
                <w:color w:val="000000"/>
                <w:sz w:val="24"/>
                <w:szCs w:val="24"/>
              </w:rPr>
              <w:t>Tidak Pernah</w:t>
            </w:r>
          </w:p>
        </w:tc>
        <w:tc>
          <w:tcPr>
            <w:tcW w:w="1322" w:type="dxa"/>
            <w:gridSpan w:val="2"/>
            <w:vMerge/>
            <w:tcBorders>
              <w:top w:val="nil"/>
              <w:left w:val="nil"/>
              <w:bottom w:val="nil"/>
              <w:right w:val="nil"/>
            </w:tcBorders>
            <w:tcMar>
              <w:top w:w="0" w:type="dxa"/>
              <w:left w:w="108" w:type="dxa"/>
              <w:bottom w:w="0" w:type="dxa"/>
              <w:right w:w="108" w:type="dxa"/>
            </w:tcMar>
            <w:vAlign w:val="center"/>
          </w:tcPr>
          <w:p w:rsidR="00686503" w:rsidRDefault="00686503" w:rsidP="004342D3">
            <w:pPr>
              <w:spacing w:line="240" w:lineRule="auto"/>
              <w:rPr>
                <w:color w:val="000000"/>
                <w:sz w:val="24"/>
                <w:szCs w:val="24"/>
              </w:rPr>
            </w:pPr>
          </w:p>
        </w:tc>
        <w:tc>
          <w:tcPr>
            <w:tcW w:w="1624" w:type="dxa"/>
            <w:vMerge/>
            <w:tcBorders>
              <w:top w:val="nil"/>
              <w:left w:val="nil"/>
              <w:bottom w:val="nil"/>
              <w:right w:val="nil"/>
            </w:tcBorders>
            <w:tcMar>
              <w:top w:w="0" w:type="dxa"/>
              <w:left w:w="108" w:type="dxa"/>
              <w:bottom w:w="0" w:type="dxa"/>
              <w:right w:w="108" w:type="dxa"/>
            </w:tcMar>
            <w:vAlign w:val="center"/>
          </w:tcPr>
          <w:p w:rsidR="00686503" w:rsidRDefault="00686503" w:rsidP="004342D3">
            <w:pPr>
              <w:spacing w:line="240" w:lineRule="auto"/>
              <w:rPr>
                <w:color w:val="000000"/>
                <w:sz w:val="24"/>
                <w:szCs w:val="24"/>
              </w:rPr>
            </w:pPr>
          </w:p>
        </w:tc>
        <w:tc>
          <w:tcPr>
            <w:tcW w:w="802" w:type="dxa"/>
            <w:vMerge/>
            <w:tcBorders>
              <w:top w:val="nil"/>
              <w:left w:val="nil"/>
              <w:bottom w:val="nil"/>
              <w:right w:val="nil"/>
            </w:tcBorders>
            <w:tcMar>
              <w:top w:w="0" w:type="dxa"/>
              <w:left w:w="108" w:type="dxa"/>
              <w:bottom w:w="0" w:type="dxa"/>
              <w:right w:w="108" w:type="dxa"/>
            </w:tcMar>
            <w:vAlign w:val="center"/>
          </w:tcPr>
          <w:p w:rsidR="00686503" w:rsidRDefault="00686503" w:rsidP="004342D3">
            <w:pPr>
              <w:spacing w:line="240" w:lineRule="auto"/>
              <w:rPr>
                <w:i/>
                <w:color w:val="000000"/>
                <w:sz w:val="24"/>
                <w:szCs w:val="24"/>
              </w:rPr>
            </w:pPr>
          </w:p>
        </w:tc>
      </w:tr>
      <w:tr w:rsidR="00686503" w:rsidTr="004342D3">
        <w:trPr>
          <w:trHeight w:val="314"/>
        </w:trPr>
        <w:tc>
          <w:tcPr>
            <w:tcW w:w="1928" w:type="dxa"/>
            <w:tcBorders>
              <w:top w:val="nil"/>
              <w:left w:val="nil"/>
              <w:bottom w:val="nil"/>
              <w:right w:val="nil"/>
            </w:tcBorders>
            <w:tcMar>
              <w:top w:w="0" w:type="dxa"/>
              <w:left w:w="108" w:type="dxa"/>
              <w:bottom w:w="0" w:type="dxa"/>
              <w:right w:w="108" w:type="dxa"/>
            </w:tcMar>
            <w:vAlign w:val="bottom"/>
          </w:tcPr>
          <w:p w:rsidR="00686503" w:rsidRDefault="00686503" w:rsidP="004342D3">
            <w:pPr>
              <w:spacing w:line="240" w:lineRule="auto"/>
              <w:rPr>
                <w:color w:val="000000"/>
                <w:sz w:val="24"/>
                <w:szCs w:val="24"/>
              </w:rPr>
            </w:pPr>
          </w:p>
        </w:tc>
        <w:tc>
          <w:tcPr>
            <w:tcW w:w="498" w:type="dxa"/>
            <w:tcBorders>
              <w:top w:val="nil"/>
              <w:left w:val="nil"/>
              <w:bottom w:val="nil"/>
              <w:right w:val="nil"/>
            </w:tcBorders>
            <w:tcMar>
              <w:top w:w="0" w:type="dxa"/>
              <w:left w:w="108" w:type="dxa"/>
              <w:bottom w:w="0" w:type="dxa"/>
              <w:right w:w="108" w:type="dxa"/>
            </w:tcMar>
            <w:vAlign w:val="bottom"/>
          </w:tcPr>
          <w:p w:rsidR="00686503" w:rsidRDefault="00613042" w:rsidP="004342D3">
            <w:pPr>
              <w:spacing w:line="240" w:lineRule="auto"/>
              <w:rPr>
                <w:color w:val="000000"/>
                <w:sz w:val="24"/>
                <w:szCs w:val="24"/>
              </w:rPr>
            </w:pPr>
            <w:r>
              <w:rPr>
                <w:color w:val="000000"/>
                <w:sz w:val="24"/>
                <w:szCs w:val="24"/>
              </w:rPr>
              <w:t>F</w:t>
            </w:r>
          </w:p>
        </w:tc>
        <w:tc>
          <w:tcPr>
            <w:tcW w:w="824" w:type="dxa"/>
            <w:tcBorders>
              <w:top w:val="nil"/>
              <w:left w:val="nil"/>
              <w:bottom w:val="nil"/>
              <w:right w:val="nil"/>
            </w:tcBorders>
            <w:tcMar>
              <w:top w:w="0" w:type="dxa"/>
              <w:left w:w="108" w:type="dxa"/>
              <w:bottom w:w="0" w:type="dxa"/>
              <w:right w:w="108" w:type="dxa"/>
            </w:tcMar>
            <w:vAlign w:val="bottom"/>
          </w:tcPr>
          <w:p w:rsidR="00686503" w:rsidRDefault="00613042" w:rsidP="004342D3">
            <w:pPr>
              <w:spacing w:line="240" w:lineRule="auto"/>
              <w:rPr>
                <w:color w:val="000000"/>
                <w:sz w:val="24"/>
                <w:szCs w:val="24"/>
              </w:rPr>
            </w:pPr>
            <w:r>
              <w:rPr>
                <w:color w:val="000000"/>
                <w:sz w:val="24"/>
                <w:szCs w:val="24"/>
              </w:rPr>
              <w:t>%</w:t>
            </w:r>
          </w:p>
        </w:tc>
        <w:tc>
          <w:tcPr>
            <w:tcW w:w="498" w:type="dxa"/>
            <w:tcBorders>
              <w:top w:val="nil"/>
              <w:left w:val="nil"/>
              <w:bottom w:val="nil"/>
              <w:right w:val="nil"/>
            </w:tcBorders>
            <w:tcMar>
              <w:top w:w="0" w:type="dxa"/>
              <w:left w:w="108" w:type="dxa"/>
              <w:bottom w:w="0" w:type="dxa"/>
              <w:right w:w="108" w:type="dxa"/>
            </w:tcMar>
            <w:vAlign w:val="bottom"/>
          </w:tcPr>
          <w:p w:rsidR="00686503" w:rsidRDefault="00613042" w:rsidP="004342D3">
            <w:pPr>
              <w:spacing w:line="240" w:lineRule="auto"/>
              <w:rPr>
                <w:color w:val="000000"/>
                <w:sz w:val="24"/>
                <w:szCs w:val="24"/>
              </w:rPr>
            </w:pPr>
            <w:r>
              <w:rPr>
                <w:color w:val="000000"/>
                <w:sz w:val="24"/>
                <w:szCs w:val="24"/>
              </w:rPr>
              <w:t>F</w:t>
            </w:r>
          </w:p>
        </w:tc>
        <w:tc>
          <w:tcPr>
            <w:tcW w:w="824" w:type="dxa"/>
            <w:tcBorders>
              <w:top w:val="nil"/>
              <w:left w:val="nil"/>
              <w:bottom w:val="nil"/>
              <w:right w:val="nil"/>
            </w:tcBorders>
            <w:tcMar>
              <w:top w:w="0" w:type="dxa"/>
              <w:left w:w="108" w:type="dxa"/>
              <w:bottom w:w="0" w:type="dxa"/>
              <w:right w:w="108" w:type="dxa"/>
            </w:tcMar>
            <w:vAlign w:val="bottom"/>
          </w:tcPr>
          <w:p w:rsidR="00686503" w:rsidRDefault="00613042" w:rsidP="004342D3">
            <w:pPr>
              <w:spacing w:line="240" w:lineRule="auto"/>
              <w:rPr>
                <w:color w:val="000000"/>
                <w:sz w:val="24"/>
                <w:szCs w:val="24"/>
              </w:rPr>
            </w:pPr>
            <w:r>
              <w:rPr>
                <w:color w:val="000000"/>
                <w:sz w:val="24"/>
                <w:szCs w:val="24"/>
              </w:rPr>
              <w:t>%</w:t>
            </w:r>
          </w:p>
        </w:tc>
        <w:tc>
          <w:tcPr>
            <w:tcW w:w="498" w:type="dxa"/>
            <w:tcBorders>
              <w:top w:val="nil"/>
              <w:left w:val="nil"/>
              <w:bottom w:val="nil"/>
              <w:right w:val="nil"/>
            </w:tcBorders>
            <w:tcMar>
              <w:top w:w="0" w:type="dxa"/>
              <w:left w:w="108" w:type="dxa"/>
              <w:bottom w:w="0" w:type="dxa"/>
              <w:right w:w="108" w:type="dxa"/>
            </w:tcMar>
            <w:vAlign w:val="bottom"/>
          </w:tcPr>
          <w:p w:rsidR="00686503" w:rsidRDefault="00613042" w:rsidP="004342D3">
            <w:pPr>
              <w:spacing w:line="240" w:lineRule="auto"/>
              <w:rPr>
                <w:color w:val="000000"/>
                <w:sz w:val="24"/>
                <w:szCs w:val="24"/>
              </w:rPr>
            </w:pPr>
            <w:r>
              <w:rPr>
                <w:color w:val="000000"/>
                <w:sz w:val="24"/>
                <w:szCs w:val="24"/>
              </w:rPr>
              <w:t>F</w:t>
            </w:r>
          </w:p>
        </w:tc>
        <w:tc>
          <w:tcPr>
            <w:tcW w:w="824" w:type="dxa"/>
            <w:tcBorders>
              <w:top w:val="nil"/>
              <w:left w:val="nil"/>
              <w:bottom w:val="nil"/>
              <w:right w:val="nil"/>
            </w:tcBorders>
            <w:tcMar>
              <w:top w:w="0" w:type="dxa"/>
              <w:left w:w="108" w:type="dxa"/>
              <w:bottom w:w="0" w:type="dxa"/>
              <w:right w:w="108" w:type="dxa"/>
            </w:tcMar>
            <w:vAlign w:val="bottom"/>
          </w:tcPr>
          <w:p w:rsidR="00686503" w:rsidRDefault="00613042" w:rsidP="004342D3">
            <w:pPr>
              <w:spacing w:line="240" w:lineRule="auto"/>
              <w:rPr>
                <w:color w:val="000000"/>
                <w:sz w:val="24"/>
                <w:szCs w:val="24"/>
              </w:rPr>
            </w:pPr>
            <w:r>
              <w:rPr>
                <w:color w:val="000000"/>
                <w:sz w:val="24"/>
                <w:szCs w:val="24"/>
              </w:rPr>
              <w:t>%</w:t>
            </w:r>
          </w:p>
        </w:tc>
        <w:tc>
          <w:tcPr>
            <w:tcW w:w="1624" w:type="dxa"/>
            <w:vMerge w:val="restart"/>
            <w:tcBorders>
              <w:top w:val="nil"/>
              <w:left w:val="nil"/>
              <w:bottom w:val="nil"/>
              <w:right w:val="nil"/>
            </w:tcBorders>
            <w:tcMar>
              <w:top w:w="0" w:type="dxa"/>
              <w:left w:w="108" w:type="dxa"/>
              <w:bottom w:w="0" w:type="dxa"/>
              <w:right w:w="108" w:type="dxa"/>
            </w:tcMar>
            <w:vAlign w:val="center"/>
          </w:tcPr>
          <w:p w:rsidR="00686503" w:rsidRDefault="00613042" w:rsidP="004342D3">
            <w:pPr>
              <w:spacing w:line="240" w:lineRule="auto"/>
              <w:jc w:val="center"/>
              <w:rPr>
                <w:color w:val="000000"/>
                <w:sz w:val="24"/>
                <w:szCs w:val="24"/>
              </w:rPr>
            </w:pPr>
            <w:r>
              <w:rPr>
                <w:color w:val="000000"/>
                <w:sz w:val="24"/>
                <w:szCs w:val="24"/>
              </w:rPr>
              <w:t>0,011</w:t>
            </w:r>
          </w:p>
        </w:tc>
        <w:tc>
          <w:tcPr>
            <w:tcW w:w="802" w:type="dxa"/>
            <w:vMerge w:val="restart"/>
            <w:tcBorders>
              <w:top w:val="nil"/>
              <w:left w:val="nil"/>
              <w:bottom w:val="nil"/>
              <w:right w:val="nil"/>
            </w:tcBorders>
            <w:tcMar>
              <w:top w:w="0" w:type="dxa"/>
              <w:left w:w="108" w:type="dxa"/>
              <w:bottom w:w="0" w:type="dxa"/>
              <w:right w:w="108" w:type="dxa"/>
            </w:tcMar>
            <w:vAlign w:val="center"/>
          </w:tcPr>
          <w:p w:rsidR="00686503" w:rsidRDefault="00613042" w:rsidP="004342D3">
            <w:pPr>
              <w:spacing w:line="240" w:lineRule="auto"/>
              <w:rPr>
                <w:color w:val="000000"/>
                <w:sz w:val="24"/>
                <w:szCs w:val="24"/>
              </w:rPr>
            </w:pPr>
            <w:r>
              <w:rPr>
                <w:color w:val="000000"/>
                <w:sz w:val="24"/>
                <w:szCs w:val="24"/>
              </w:rPr>
              <w:t>0,929</w:t>
            </w:r>
          </w:p>
        </w:tc>
      </w:tr>
      <w:tr w:rsidR="00686503" w:rsidTr="004342D3">
        <w:trPr>
          <w:trHeight w:val="314"/>
        </w:trPr>
        <w:tc>
          <w:tcPr>
            <w:tcW w:w="1928" w:type="dxa"/>
            <w:tcBorders>
              <w:top w:val="nil"/>
              <w:left w:val="nil"/>
              <w:bottom w:val="nil"/>
              <w:right w:val="nil"/>
            </w:tcBorders>
            <w:tcMar>
              <w:top w:w="0" w:type="dxa"/>
              <w:left w:w="108" w:type="dxa"/>
              <w:bottom w:w="0" w:type="dxa"/>
              <w:right w:w="108" w:type="dxa"/>
            </w:tcMar>
            <w:vAlign w:val="bottom"/>
          </w:tcPr>
          <w:p w:rsidR="00686503" w:rsidRDefault="00613042" w:rsidP="004342D3">
            <w:pPr>
              <w:spacing w:line="240" w:lineRule="auto"/>
              <w:rPr>
                <w:color w:val="000000"/>
                <w:sz w:val="24"/>
                <w:szCs w:val="24"/>
              </w:rPr>
            </w:pPr>
            <w:r>
              <w:rPr>
                <w:color w:val="000000"/>
                <w:sz w:val="24"/>
                <w:szCs w:val="24"/>
              </w:rPr>
              <w:t>Lengkap</w:t>
            </w:r>
          </w:p>
        </w:tc>
        <w:tc>
          <w:tcPr>
            <w:tcW w:w="498" w:type="dxa"/>
            <w:tcBorders>
              <w:top w:val="nil"/>
              <w:left w:val="nil"/>
              <w:bottom w:val="nil"/>
              <w:right w:val="nil"/>
            </w:tcBorders>
            <w:tcMar>
              <w:top w:w="0" w:type="dxa"/>
              <w:left w:w="108" w:type="dxa"/>
              <w:bottom w:w="0" w:type="dxa"/>
              <w:right w:w="108" w:type="dxa"/>
            </w:tcMar>
            <w:vAlign w:val="center"/>
          </w:tcPr>
          <w:p w:rsidR="00686503" w:rsidRDefault="00613042" w:rsidP="004342D3">
            <w:pPr>
              <w:spacing w:line="240" w:lineRule="auto"/>
              <w:rPr>
                <w:color w:val="000000"/>
                <w:sz w:val="24"/>
                <w:szCs w:val="24"/>
              </w:rPr>
            </w:pPr>
            <w:r>
              <w:rPr>
                <w:color w:val="000000"/>
                <w:sz w:val="24"/>
                <w:szCs w:val="24"/>
              </w:rPr>
              <w:t>27</w:t>
            </w:r>
          </w:p>
        </w:tc>
        <w:tc>
          <w:tcPr>
            <w:tcW w:w="824" w:type="dxa"/>
            <w:tcBorders>
              <w:top w:val="nil"/>
              <w:left w:val="nil"/>
              <w:bottom w:val="nil"/>
              <w:right w:val="nil"/>
            </w:tcBorders>
            <w:tcMar>
              <w:top w:w="0" w:type="dxa"/>
              <w:left w:w="108" w:type="dxa"/>
              <w:bottom w:w="0" w:type="dxa"/>
              <w:right w:w="108" w:type="dxa"/>
            </w:tcMar>
            <w:vAlign w:val="center"/>
          </w:tcPr>
          <w:p w:rsidR="00686503" w:rsidRDefault="00613042" w:rsidP="004342D3">
            <w:pPr>
              <w:spacing w:line="240" w:lineRule="auto"/>
              <w:rPr>
                <w:color w:val="000000"/>
                <w:sz w:val="24"/>
                <w:szCs w:val="24"/>
              </w:rPr>
            </w:pPr>
            <w:r>
              <w:rPr>
                <w:color w:val="000000"/>
                <w:sz w:val="24"/>
                <w:szCs w:val="24"/>
              </w:rPr>
              <w:t>18,9</w:t>
            </w:r>
          </w:p>
        </w:tc>
        <w:tc>
          <w:tcPr>
            <w:tcW w:w="498" w:type="dxa"/>
            <w:tcBorders>
              <w:top w:val="nil"/>
              <w:left w:val="nil"/>
              <w:bottom w:val="nil"/>
              <w:right w:val="nil"/>
            </w:tcBorders>
            <w:tcMar>
              <w:top w:w="0" w:type="dxa"/>
              <w:left w:w="108" w:type="dxa"/>
              <w:bottom w:w="0" w:type="dxa"/>
              <w:right w:w="108" w:type="dxa"/>
            </w:tcMar>
            <w:vAlign w:val="center"/>
          </w:tcPr>
          <w:p w:rsidR="00686503" w:rsidRDefault="00613042" w:rsidP="004342D3">
            <w:pPr>
              <w:spacing w:line="240" w:lineRule="auto"/>
              <w:rPr>
                <w:color w:val="000000"/>
                <w:sz w:val="24"/>
                <w:szCs w:val="24"/>
              </w:rPr>
            </w:pPr>
            <w:r>
              <w:rPr>
                <w:color w:val="000000"/>
                <w:sz w:val="24"/>
                <w:szCs w:val="24"/>
              </w:rPr>
              <w:t>17</w:t>
            </w:r>
          </w:p>
        </w:tc>
        <w:tc>
          <w:tcPr>
            <w:tcW w:w="824" w:type="dxa"/>
            <w:tcBorders>
              <w:top w:val="nil"/>
              <w:left w:val="nil"/>
              <w:bottom w:val="nil"/>
              <w:right w:val="nil"/>
            </w:tcBorders>
            <w:tcMar>
              <w:top w:w="0" w:type="dxa"/>
              <w:left w:w="108" w:type="dxa"/>
              <w:bottom w:w="0" w:type="dxa"/>
              <w:right w:w="108" w:type="dxa"/>
            </w:tcMar>
            <w:vAlign w:val="center"/>
          </w:tcPr>
          <w:p w:rsidR="00686503" w:rsidRDefault="00613042" w:rsidP="004342D3">
            <w:pPr>
              <w:spacing w:line="240" w:lineRule="auto"/>
              <w:rPr>
                <w:color w:val="000000"/>
                <w:sz w:val="24"/>
                <w:szCs w:val="24"/>
              </w:rPr>
            </w:pPr>
            <w:r>
              <w:rPr>
                <w:color w:val="000000"/>
                <w:sz w:val="24"/>
                <w:szCs w:val="24"/>
              </w:rPr>
              <w:t>11,9</w:t>
            </w:r>
          </w:p>
        </w:tc>
        <w:tc>
          <w:tcPr>
            <w:tcW w:w="498" w:type="dxa"/>
            <w:tcBorders>
              <w:top w:val="nil"/>
              <w:left w:val="nil"/>
              <w:bottom w:val="nil"/>
              <w:right w:val="nil"/>
            </w:tcBorders>
            <w:tcMar>
              <w:top w:w="0" w:type="dxa"/>
              <w:left w:w="108" w:type="dxa"/>
              <w:bottom w:w="0" w:type="dxa"/>
              <w:right w:w="108" w:type="dxa"/>
            </w:tcMar>
            <w:vAlign w:val="center"/>
          </w:tcPr>
          <w:p w:rsidR="00686503" w:rsidRDefault="00613042" w:rsidP="004342D3">
            <w:pPr>
              <w:spacing w:line="240" w:lineRule="auto"/>
              <w:rPr>
                <w:color w:val="000000"/>
                <w:sz w:val="24"/>
                <w:szCs w:val="24"/>
              </w:rPr>
            </w:pPr>
            <w:r>
              <w:rPr>
                <w:color w:val="000000"/>
                <w:sz w:val="24"/>
                <w:szCs w:val="24"/>
              </w:rPr>
              <w:t>43</w:t>
            </w:r>
          </w:p>
        </w:tc>
        <w:tc>
          <w:tcPr>
            <w:tcW w:w="824" w:type="dxa"/>
            <w:tcBorders>
              <w:top w:val="nil"/>
              <w:left w:val="nil"/>
              <w:bottom w:val="nil"/>
              <w:right w:val="nil"/>
            </w:tcBorders>
            <w:tcMar>
              <w:top w:w="0" w:type="dxa"/>
              <w:left w:w="108" w:type="dxa"/>
              <w:bottom w:w="0" w:type="dxa"/>
              <w:right w:w="108" w:type="dxa"/>
            </w:tcMar>
            <w:vAlign w:val="center"/>
          </w:tcPr>
          <w:p w:rsidR="00686503" w:rsidRDefault="00613042" w:rsidP="004342D3">
            <w:pPr>
              <w:spacing w:line="240" w:lineRule="auto"/>
              <w:rPr>
                <w:color w:val="000000"/>
                <w:sz w:val="24"/>
                <w:szCs w:val="24"/>
              </w:rPr>
            </w:pPr>
            <w:r>
              <w:rPr>
                <w:color w:val="000000"/>
                <w:sz w:val="24"/>
                <w:szCs w:val="24"/>
              </w:rPr>
              <w:t>30,1</w:t>
            </w:r>
          </w:p>
        </w:tc>
        <w:tc>
          <w:tcPr>
            <w:tcW w:w="1624" w:type="dxa"/>
            <w:vMerge/>
            <w:tcBorders>
              <w:top w:val="nil"/>
              <w:left w:val="nil"/>
              <w:bottom w:val="nil"/>
              <w:right w:val="nil"/>
            </w:tcBorders>
            <w:tcMar>
              <w:top w:w="0" w:type="dxa"/>
              <w:left w:w="108" w:type="dxa"/>
              <w:bottom w:w="0" w:type="dxa"/>
              <w:right w:w="108" w:type="dxa"/>
            </w:tcMar>
            <w:vAlign w:val="center"/>
          </w:tcPr>
          <w:p w:rsidR="00686503" w:rsidRDefault="00686503" w:rsidP="004342D3">
            <w:pPr>
              <w:spacing w:line="240" w:lineRule="auto"/>
              <w:rPr>
                <w:color w:val="000000"/>
                <w:sz w:val="24"/>
                <w:szCs w:val="24"/>
              </w:rPr>
            </w:pPr>
          </w:p>
        </w:tc>
        <w:tc>
          <w:tcPr>
            <w:tcW w:w="802" w:type="dxa"/>
            <w:vMerge/>
            <w:tcBorders>
              <w:top w:val="nil"/>
              <w:left w:val="nil"/>
              <w:bottom w:val="nil"/>
              <w:right w:val="nil"/>
            </w:tcBorders>
            <w:tcMar>
              <w:top w:w="0" w:type="dxa"/>
              <w:left w:w="108" w:type="dxa"/>
              <w:bottom w:w="0" w:type="dxa"/>
              <w:right w:w="108" w:type="dxa"/>
            </w:tcMar>
            <w:vAlign w:val="center"/>
          </w:tcPr>
          <w:p w:rsidR="00686503" w:rsidRDefault="00686503" w:rsidP="004342D3">
            <w:pPr>
              <w:spacing w:line="240" w:lineRule="auto"/>
              <w:rPr>
                <w:color w:val="000000"/>
                <w:sz w:val="24"/>
                <w:szCs w:val="24"/>
              </w:rPr>
            </w:pPr>
          </w:p>
        </w:tc>
      </w:tr>
      <w:tr w:rsidR="00686503" w:rsidTr="004342D3">
        <w:trPr>
          <w:trHeight w:val="314"/>
        </w:trPr>
        <w:tc>
          <w:tcPr>
            <w:tcW w:w="1928" w:type="dxa"/>
            <w:tcBorders>
              <w:top w:val="nil"/>
              <w:left w:val="nil"/>
              <w:bottom w:val="nil"/>
              <w:right w:val="nil"/>
            </w:tcBorders>
            <w:tcMar>
              <w:top w:w="0" w:type="dxa"/>
              <w:left w:w="108" w:type="dxa"/>
              <w:bottom w:w="0" w:type="dxa"/>
              <w:right w:w="108" w:type="dxa"/>
            </w:tcMar>
            <w:vAlign w:val="bottom"/>
          </w:tcPr>
          <w:p w:rsidR="00686503" w:rsidRDefault="00613042" w:rsidP="004342D3">
            <w:pPr>
              <w:spacing w:line="240" w:lineRule="auto"/>
              <w:rPr>
                <w:color w:val="000000"/>
                <w:sz w:val="24"/>
                <w:szCs w:val="24"/>
              </w:rPr>
            </w:pPr>
            <w:r>
              <w:rPr>
                <w:color w:val="000000"/>
                <w:sz w:val="24"/>
                <w:szCs w:val="24"/>
              </w:rPr>
              <w:t>Tidak Lengkap</w:t>
            </w:r>
          </w:p>
        </w:tc>
        <w:tc>
          <w:tcPr>
            <w:tcW w:w="498" w:type="dxa"/>
            <w:tcBorders>
              <w:top w:val="nil"/>
              <w:left w:val="nil"/>
              <w:bottom w:val="nil"/>
              <w:right w:val="nil"/>
            </w:tcBorders>
            <w:tcMar>
              <w:top w:w="0" w:type="dxa"/>
              <w:left w:w="108" w:type="dxa"/>
              <w:bottom w:w="0" w:type="dxa"/>
              <w:right w:w="108" w:type="dxa"/>
            </w:tcMar>
            <w:vAlign w:val="center"/>
          </w:tcPr>
          <w:p w:rsidR="00686503" w:rsidRDefault="00613042" w:rsidP="004342D3">
            <w:pPr>
              <w:spacing w:line="240" w:lineRule="auto"/>
              <w:rPr>
                <w:color w:val="000000"/>
                <w:sz w:val="24"/>
                <w:szCs w:val="24"/>
              </w:rPr>
            </w:pPr>
            <w:r>
              <w:rPr>
                <w:color w:val="000000"/>
                <w:sz w:val="24"/>
                <w:szCs w:val="24"/>
              </w:rPr>
              <w:t>0</w:t>
            </w:r>
          </w:p>
        </w:tc>
        <w:tc>
          <w:tcPr>
            <w:tcW w:w="824" w:type="dxa"/>
            <w:tcBorders>
              <w:top w:val="nil"/>
              <w:left w:val="nil"/>
              <w:bottom w:val="nil"/>
              <w:right w:val="nil"/>
            </w:tcBorders>
            <w:tcMar>
              <w:top w:w="0" w:type="dxa"/>
              <w:left w:w="108" w:type="dxa"/>
              <w:bottom w:w="0" w:type="dxa"/>
              <w:right w:w="108" w:type="dxa"/>
            </w:tcMar>
            <w:vAlign w:val="center"/>
          </w:tcPr>
          <w:p w:rsidR="00686503" w:rsidRDefault="00613042" w:rsidP="004342D3">
            <w:pPr>
              <w:spacing w:line="240" w:lineRule="auto"/>
              <w:rPr>
                <w:color w:val="000000"/>
                <w:sz w:val="24"/>
                <w:szCs w:val="24"/>
              </w:rPr>
            </w:pPr>
            <w:r>
              <w:rPr>
                <w:color w:val="000000"/>
                <w:sz w:val="24"/>
                <w:szCs w:val="24"/>
              </w:rPr>
              <w:t>0</w:t>
            </w:r>
          </w:p>
        </w:tc>
        <w:tc>
          <w:tcPr>
            <w:tcW w:w="498" w:type="dxa"/>
            <w:tcBorders>
              <w:top w:val="nil"/>
              <w:left w:val="nil"/>
              <w:bottom w:val="nil"/>
              <w:right w:val="nil"/>
            </w:tcBorders>
            <w:tcMar>
              <w:top w:w="0" w:type="dxa"/>
              <w:left w:w="108" w:type="dxa"/>
              <w:bottom w:w="0" w:type="dxa"/>
              <w:right w:w="108" w:type="dxa"/>
            </w:tcMar>
            <w:vAlign w:val="center"/>
          </w:tcPr>
          <w:p w:rsidR="00686503" w:rsidRDefault="00613042" w:rsidP="004342D3">
            <w:pPr>
              <w:spacing w:line="240" w:lineRule="auto"/>
              <w:rPr>
                <w:color w:val="000000"/>
                <w:sz w:val="24"/>
                <w:szCs w:val="24"/>
              </w:rPr>
            </w:pPr>
            <w:r>
              <w:rPr>
                <w:color w:val="000000"/>
                <w:sz w:val="24"/>
                <w:szCs w:val="24"/>
              </w:rPr>
              <w:t>17</w:t>
            </w:r>
          </w:p>
        </w:tc>
        <w:tc>
          <w:tcPr>
            <w:tcW w:w="824" w:type="dxa"/>
            <w:tcBorders>
              <w:top w:val="nil"/>
              <w:left w:val="nil"/>
              <w:bottom w:val="nil"/>
              <w:right w:val="nil"/>
            </w:tcBorders>
            <w:tcMar>
              <w:top w:w="0" w:type="dxa"/>
              <w:left w:w="108" w:type="dxa"/>
              <w:bottom w:w="0" w:type="dxa"/>
              <w:right w:w="108" w:type="dxa"/>
            </w:tcMar>
            <w:vAlign w:val="center"/>
          </w:tcPr>
          <w:p w:rsidR="00686503" w:rsidRDefault="00613042" w:rsidP="004342D3">
            <w:pPr>
              <w:spacing w:line="240" w:lineRule="auto"/>
              <w:rPr>
                <w:color w:val="000000"/>
                <w:sz w:val="24"/>
                <w:szCs w:val="24"/>
              </w:rPr>
            </w:pPr>
            <w:r>
              <w:rPr>
                <w:color w:val="000000"/>
                <w:sz w:val="24"/>
                <w:szCs w:val="24"/>
              </w:rPr>
              <w:t>11,9</w:t>
            </w:r>
          </w:p>
        </w:tc>
        <w:tc>
          <w:tcPr>
            <w:tcW w:w="498" w:type="dxa"/>
            <w:tcBorders>
              <w:top w:val="nil"/>
              <w:left w:val="nil"/>
              <w:bottom w:val="nil"/>
              <w:right w:val="nil"/>
            </w:tcBorders>
            <w:tcMar>
              <w:top w:w="0" w:type="dxa"/>
              <w:left w:w="108" w:type="dxa"/>
              <w:bottom w:w="0" w:type="dxa"/>
              <w:right w:w="108" w:type="dxa"/>
            </w:tcMar>
            <w:vAlign w:val="center"/>
          </w:tcPr>
          <w:p w:rsidR="00686503" w:rsidRDefault="00613042" w:rsidP="004342D3">
            <w:pPr>
              <w:spacing w:line="240" w:lineRule="auto"/>
              <w:rPr>
                <w:color w:val="000000"/>
                <w:sz w:val="24"/>
                <w:szCs w:val="24"/>
              </w:rPr>
            </w:pPr>
            <w:r>
              <w:rPr>
                <w:color w:val="000000"/>
                <w:sz w:val="24"/>
                <w:szCs w:val="24"/>
              </w:rPr>
              <w:t>27</w:t>
            </w:r>
          </w:p>
        </w:tc>
        <w:tc>
          <w:tcPr>
            <w:tcW w:w="824" w:type="dxa"/>
            <w:tcBorders>
              <w:top w:val="nil"/>
              <w:left w:val="nil"/>
              <w:bottom w:val="nil"/>
              <w:right w:val="nil"/>
            </w:tcBorders>
            <w:tcMar>
              <w:top w:w="0" w:type="dxa"/>
              <w:left w:w="108" w:type="dxa"/>
              <w:bottom w:w="0" w:type="dxa"/>
              <w:right w:w="108" w:type="dxa"/>
            </w:tcMar>
            <w:vAlign w:val="center"/>
          </w:tcPr>
          <w:p w:rsidR="00686503" w:rsidRDefault="00613042" w:rsidP="004342D3">
            <w:pPr>
              <w:spacing w:line="240" w:lineRule="auto"/>
              <w:rPr>
                <w:color w:val="000000"/>
                <w:sz w:val="24"/>
                <w:szCs w:val="24"/>
              </w:rPr>
            </w:pPr>
            <w:r>
              <w:rPr>
                <w:color w:val="000000"/>
                <w:sz w:val="24"/>
                <w:szCs w:val="24"/>
              </w:rPr>
              <w:t>18,9</w:t>
            </w:r>
          </w:p>
        </w:tc>
        <w:tc>
          <w:tcPr>
            <w:tcW w:w="1624" w:type="dxa"/>
            <w:vMerge/>
            <w:tcBorders>
              <w:top w:val="nil"/>
              <w:left w:val="nil"/>
              <w:bottom w:val="nil"/>
              <w:right w:val="nil"/>
            </w:tcBorders>
            <w:tcMar>
              <w:top w:w="0" w:type="dxa"/>
              <w:left w:w="108" w:type="dxa"/>
              <w:bottom w:w="0" w:type="dxa"/>
              <w:right w:w="108" w:type="dxa"/>
            </w:tcMar>
            <w:vAlign w:val="center"/>
          </w:tcPr>
          <w:p w:rsidR="00686503" w:rsidRDefault="00686503" w:rsidP="004342D3">
            <w:pPr>
              <w:spacing w:line="240" w:lineRule="auto"/>
              <w:rPr>
                <w:color w:val="000000"/>
                <w:sz w:val="24"/>
                <w:szCs w:val="24"/>
              </w:rPr>
            </w:pPr>
          </w:p>
        </w:tc>
        <w:tc>
          <w:tcPr>
            <w:tcW w:w="802" w:type="dxa"/>
            <w:vMerge/>
            <w:tcBorders>
              <w:top w:val="nil"/>
              <w:left w:val="nil"/>
              <w:bottom w:val="nil"/>
              <w:right w:val="nil"/>
            </w:tcBorders>
            <w:tcMar>
              <w:top w:w="0" w:type="dxa"/>
              <w:left w:w="108" w:type="dxa"/>
              <w:bottom w:w="0" w:type="dxa"/>
              <w:right w:w="108" w:type="dxa"/>
            </w:tcMar>
            <w:vAlign w:val="center"/>
          </w:tcPr>
          <w:p w:rsidR="00686503" w:rsidRDefault="00686503" w:rsidP="004342D3">
            <w:pPr>
              <w:spacing w:line="240" w:lineRule="auto"/>
              <w:rPr>
                <w:color w:val="000000"/>
                <w:sz w:val="24"/>
                <w:szCs w:val="24"/>
              </w:rPr>
            </w:pPr>
          </w:p>
        </w:tc>
      </w:tr>
      <w:tr w:rsidR="00686503" w:rsidTr="004342D3">
        <w:trPr>
          <w:trHeight w:val="314"/>
        </w:trPr>
        <w:tc>
          <w:tcPr>
            <w:tcW w:w="1928" w:type="dxa"/>
            <w:tcBorders>
              <w:top w:val="nil"/>
              <w:left w:val="nil"/>
              <w:bottom w:val="nil"/>
              <w:right w:val="nil"/>
            </w:tcBorders>
            <w:tcMar>
              <w:top w:w="0" w:type="dxa"/>
              <w:left w:w="108" w:type="dxa"/>
              <w:bottom w:w="0" w:type="dxa"/>
              <w:right w:w="108" w:type="dxa"/>
            </w:tcMar>
            <w:vAlign w:val="bottom"/>
          </w:tcPr>
          <w:p w:rsidR="00686503" w:rsidRDefault="00613042" w:rsidP="004342D3">
            <w:pPr>
              <w:spacing w:line="240" w:lineRule="auto"/>
              <w:rPr>
                <w:color w:val="000000"/>
                <w:sz w:val="24"/>
                <w:szCs w:val="24"/>
              </w:rPr>
            </w:pPr>
            <w:r>
              <w:rPr>
                <w:color w:val="000000"/>
                <w:sz w:val="24"/>
                <w:szCs w:val="24"/>
              </w:rPr>
              <w:t>Total</w:t>
            </w:r>
          </w:p>
        </w:tc>
        <w:tc>
          <w:tcPr>
            <w:tcW w:w="498" w:type="dxa"/>
            <w:tcBorders>
              <w:top w:val="nil"/>
              <w:left w:val="nil"/>
              <w:bottom w:val="nil"/>
              <w:right w:val="nil"/>
            </w:tcBorders>
            <w:tcMar>
              <w:top w:w="0" w:type="dxa"/>
              <w:left w:w="108" w:type="dxa"/>
              <w:bottom w:w="0" w:type="dxa"/>
              <w:right w:w="108" w:type="dxa"/>
            </w:tcMar>
            <w:vAlign w:val="center"/>
          </w:tcPr>
          <w:p w:rsidR="00686503" w:rsidRDefault="00613042" w:rsidP="004342D3">
            <w:pPr>
              <w:spacing w:line="240" w:lineRule="auto"/>
              <w:rPr>
                <w:color w:val="000000"/>
                <w:sz w:val="24"/>
                <w:szCs w:val="24"/>
              </w:rPr>
            </w:pPr>
            <w:r>
              <w:rPr>
                <w:color w:val="000000"/>
                <w:sz w:val="24"/>
                <w:szCs w:val="24"/>
              </w:rPr>
              <w:t>27</w:t>
            </w:r>
          </w:p>
        </w:tc>
        <w:tc>
          <w:tcPr>
            <w:tcW w:w="824" w:type="dxa"/>
            <w:tcBorders>
              <w:top w:val="nil"/>
              <w:left w:val="nil"/>
              <w:bottom w:val="nil"/>
              <w:right w:val="nil"/>
            </w:tcBorders>
            <w:tcMar>
              <w:top w:w="0" w:type="dxa"/>
              <w:left w:w="108" w:type="dxa"/>
              <w:bottom w:w="0" w:type="dxa"/>
              <w:right w:w="108" w:type="dxa"/>
            </w:tcMar>
            <w:vAlign w:val="center"/>
          </w:tcPr>
          <w:p w:rsidR="00686503" w:rsidRDefault="00613042" w:rsidP="004342D3">
            <w:pPr>
              <w:spacing w:line="240" w:lineRule="auto"/>
              <w:rPr>
                <w:color w:val="000000"/>
                <w:sz w:val="24"/>
                <w:szCs w:val="24"/>
              </w:rPr>
            </w:pPr>
            <w:r>
              <w:rPr>
                <w:color w:val="000000"/>
                <w:sz w:val="24"/>
                <w:szCs w:val="24"/>
              </w:rPr>
              <w:t>18,9</w:t>
            </w:r>
          </w:p>
        </w:tc>
        <w:tc>
          <w:tcPr>
            <w:tcW w:w="498" w:type="dxa"/>
            <w:tcBorders>
              <w:top w:val="nil"/>
              <w:left w:val="nil"/>
              <w:bottom w:val="nil"/>
              <w:right w:val="nil"/>
            </w:tcBorders>
            <w:tcMar>
              <w:top w:w="0" w:type="dxa"/>
              <w:left w:w="108" w:type="dxa"/>
              <w:bottom w:w="0" w:type="dxa"/>
              <w:right w:w="108" w:type="dxa"/>
            </w:tcMar>
            <w:vAlign w:val="center"/>
          </w:tcPr>
          <w:p w:rsidR="00686503" w:rsidRDefault="00613042" w:rsidP="004342D3">
            <w:pPr>
              <w:spacing w:line="240" w:lineRule="auto"/>
              <w:rPr>
                <w:color w:val="000000"/>
                <w:sz w:val="24"/>
                <w:szCs w:val="24"/>
              </w:rPr>
            </w:pPr>
            <w:r>
              <w:rPr>
                <w:color w:val="000000"/>
                <w:sz w:val="24"/>
                <w:szCs w:val="24"/>
              </w:rPr>
              <w:t>34</w:t>
            </w:r>
          </w:p>
        </w:tc>
        <w:tc>
          <w:tcPr>
            <w:tcW w:w="824" w:type="dxa"/>
            <w:tcBorders>
              <w:top w:val="nil"/>
              <w:left w:val="nil"/>
              <w:bottom w:val="nil"/>
              <w:right w:val="nil"/>
            </w:tcBorders>
            <w:tcMar>
              <w:top w:w="0" w:type="dxa"/>
              <w:left w:w="108" w:type="dxa"/>
              <w:bottom w:w="0" w:type="dxa"/>
              <w:right w:w="108" w:type="dxa"/>
            </w:tcMar>
            <w:vAlign w:val="center"/>
          </w:tcPr>
          <w:p w:rsidR="00686503" w:rsidRDefault="00613042" w:rsidP="004342D3">
            <w:pPr>
              <w:spacing w:line="240" w:lineRule="auto"/>
              <w:rPr>
                <w:color w:val="000000"/>
                <w:sz w:val="24"/>
                <w:szCs w:val="24"/>
              </w:rPr>
            </w:pPr>
            <w:r>
              <w:rPr>
                <w:color w:val="000000"/>
                <w:sz w:val="24"/>
                <w:szCs w:val="24"/>
              </w:rPr>
              <w:t>23,8</w:t>
            </w:r>
          </w:p>
        </w:tc>
        <w:tc>
          <w:tcPr>
            <w:tcW w:w="498" w:type="dxa"/>
            <w:tcBorders>
              <w:top w:val="nil"/>
              <w:left w:val="nil"/>
              <w:bottom w:val="nil"/>
              <w:right w:val="nil"/>
            </w:tcBorders>
            <w:tcMar>
              <w:top w:w="0" w:type="dxa"/>
              <w:left w:w="108" w:type="dxa"/>
              <w:bottom w:w="0" w:type="dxa"/>
              <w:right w:w="108" w:type="dxa"/>
            </w:tcMar>
            <w:vAlign w:val="center"/>
          </w:tcPr>
          <w:p w:rsidR="00686503" w:rsidRDefault="00613042" w:rsidP="004342D3">
            <w:pPr>
              <w:spacing w:line="240" w:lineRule="auto"/>
              <w:rPr>
                <w:color w:val="000000"/>
                <w:sz w:val="24"/>
                <w:szCs w:val="24"/>
              </w:rPr>
            </w:pPr>
            <w:r>
              <w:rPr>
                <w:color w:val="000000"/>
                <w:sz w:val="24"/>
                <w:szCs w:val="24"/>
              </w:rPr>
              <w:t>70</w:t>
            </w:r>
          </w:p>
        </w:tc>
        <w:tc>
          <w:tcPr>
            <w:tcW w:w="824" w:type="dxa"/>
            <w:tcBorders>
              <w:top w:val="nil"/>
              <w:left w:val="nil"/>
              <w:bottom w:val="nil"/>
              <w:right w:val="nil"/>
            </w:tcBorders>
            <w:tcMar>
              <w:top w:w="0" w:type="dxa"/>
              <w:left w:w="108" w:type="dxa"/>
              <w:bottom w:w="0" w:type="dxa"/>
              <w:right w:w="108" w:type="dxa"/>
            </w:tcMar>
            <w:vAlign w:val="center"/>
          </w:tcPr>
          <w:p w:rsidR="00686503" w:rsidRDefault="00613042" w:rsidP="004342D3">
            <w:pPr>
              <w:spacing w:line="240" w:lineRule="auto"/>
              <w:rPr>
                <w:color w:val="000000"/>
                <w:sz w:val="24"/>
                <w:szCs w:val="24"/>
              </w:rPr>
            </w:pPr>
            <w:r>
              <w:rPr>
                <w:color w:val="000000"/>
                <w:sz w:val="24"/>
                <w:szCs w:val="24"/>
              </w:rPr>
              <w:t>100</w:t>
            </w:r>
          </w:p>
        </w:tc>
        <w:tc>
          <w:tcPr>
            <w:tcW w:w="1624" w:type="dxa"/>
            <w:vMerge/>
            <w:tcBorders>
              <w:top w:val="nil"/>
              <w:left w:val="nil"/>
              <w:bottom w:val="nil"/>
              <w:right w:val="nil"/>
            </w:tcBorders>
            <w:tcMar>
              <w:top w:w="0" w:type="dxa"/>
              <w:left w:w="108" w:type="dxa"/>
              <w:bottom w:w="0" w:type="dxa"/>
              <w:right w:w="108" w:type="dxa"/>
            </w:tcMar>
            <w:vAlign w:val="center"/>
          </w:tcPr>
          <w:p w:rsidR="00686503" w:rsidRDefault="00686503" w:rsidP="004342D3">
            <w:pPr>
              <w:spacing w:line="240" w:lineRule="auto"/>
              <w:rPr>
                <w:color w:val="000000"/>
                <w:sz w:val="24"/>
                <w:szCs w:val="24"/>
              </w:rPr>
            </w:pPr>
          </w:p>
        </w:tc>
        <w:tc>
          <w:tcPr>
            <w:tcW w:w="802" w:type="dxa"/>
            <w:vMerge/>
            <w:tcBorders>
              <w:top w:val="nil"/>
              <w:left w:val="nil"/>
              <w:bottom w:val="nil"/>
              <w:right w:val="nil"/>
            </w:tcBorders>
            <w:tcMar>
              <w:top w:w="0" w:type="dxa"/>
              <w:left w:w="108" w:type="dxa"/>
              <w:bottom w:w="0" w:type="dxa"/>
              <w:right w:w="108" w:type="dxa"/>
            </w:tcMar>
            <w:vAlign w:val="center"/>
          </w:tcPr>
          <w:p w:rsidR="00686503" w:rsidRDefault="00686503" w:rsidP="004342D3">
            <w:pPr>
              <w:spacing w:line="240" w:lineRule="auto"/>
              <w:rPr>
                <w:color w:val="000000"/>
                <w:sz w:val="24"/>
                <w:szCs w:val="24"/>
              </w:rPr>
            </w:pPr>
          </w:p>
        </w:tc>
      </w:tr>
    </w:tbl>
    <w:p w:rsidR="00686503" w:rsidRDefault="00613042" w:rsidP="004342D3">
      <w:pPr>
        <w:spacing w:line="360" w:lineRule="auto"/>
        <w:ind w:left="709" w:firstLine="425"/>
        <w:jc w:val="both"/>
        <w:rPr>
          <w:sz w:val="24"/>
          <w:szCs w:val="24"/>
        </w:rPr>
      </w:pPr>
      <w:r>
        <w:rPr>
          <w:sz w:val="24"/>
          <w:szCs w:val="24"/>
        </w:rPr>
        <w:t>Berdasarkan tabel 4.7 menunjukkan hasil uji statistic spearman diperoleh nilai p</w:t>
      </w:r>
      <w:r>
        <w:rPr>
          <w:i/>
          <w:sz w:val="24"/>
          <w:szCs w:val="24"/>
        </w:rPr>
        <w:t xml:space="preserve"> value</w:t>
      </w:r>
      <w:r>
        <w:rPr>
          <w:sz w:val="24"/>
          <w:szCs w:val="24"/>
        </w:rPr>
        <w:t xml:space="preserve"> = 0,929</w:t>
      </w:r>
      <w:r>
        <w:rPr>
          <w:rFonts w:ascii="Times New Roman Greek" w:eastAsia="Times New Roman Greek"/>
          <w:sz w:val="24"/>
          <w:szCs w:val="24"/>
        </w:rPr>
        <w:t xml:space="preserve"> dengan </w:t>
      </w:r>
      <w:r>
        <w:rPr>
          <w:rFonts w:ascii="Times New Roman Greek" w:eastAsia="Times New Roman Greek"/>
          <w:sz w:val="24"/>
          <w:szCs w:val="24"/>
        </w:rPr>
        <w:t>α</w:t>
      </w:r>
      <w:r>
        <w:rPr>
          <w:rFonts w:ascii="Times New Roman Greek" w:eastAsia="Times New Roman Greek"/>
          <w:sz w:val="24"/>
          <w:szCs w:val="24"/>
        </w:rPr>
        <w:t xml:space="preserve"> = 0,05 , maka </w:t>
      </w:r>
      <w:r>
        <w:rPr>
          <w:sz w:val="24"/>
          <w:szCs w:val="24"/>
        </w:rPr>
        <w:t>p</w:t>
      </w:r>
      <w:r>
        <w:rPr>
          <w:i/>
          <w:sz w:val="24"/>
          <w:szCs w:val="24"/>
        </w:rPr>
        <w:t xml:space="preserve"> </w:t>
      </w:r>
      <w:r>
        <w:rPr>
          <w:rFonts w:ascii="Times New Roman Greek" w:eastAsia="Times New Roman Greek"/>
          <w:sz w:val="24"/>
          <w:szCs w:val="24"/>
        </w:rPr>
        <w:t xml:space="preserve">&gt; </w:t>
      </w:r>
      <w:r>
        <w:rPr>
          <w:rFonts w:ascii="Times New Roman Greek" w:eastAsia="Times New Roman Greek"/>
          <w:sz w:val="24"/>
          <w:szCs w:val="24"/>
        </w:rPr>
        <w:t>α</w:t>
      </w:r>
      <w:r>
        <w:rPr>
          <w:rFonts w:ascii="Times New Roman Greek" w:eastAsia="Times New Roman Greek"/>
          <w:sz w:val="24"/>
          <w:szCs w:val="24"/>
        </w:rPr>
        <w:t xml:space="preserve"> sehing</w:t>
      </w:r>
      <w:r>
        <w:rPr>
          <w:sz w:val="24"/>
          <w:szCs w:val="24"/>
        </w:rPr>
        <w:t xml:space="preserve">ga dapat disimpulkan bahwa tidak ada hubungan </w:t>
      </w:r>
      <w:r>
        <w:rPr>
          <w:sz w:val="24"/>
          <w:szCs w:val="24"/>
        </w:rPr>
        <w:t>yang signifikan antara peran tim pendampingan keluarga dengan kelengkapan imunisasi dasar lengkap.</w:t>
      </w:r>
    </w:p>
    <w:p w:rsidR="00686503" w:rsidRDefault="00613042" w:rsidP="004342D3">
      <w:pPr>
        <w:spacing w:line="360" w:lineRule="auto"/>
        <w:ind w:left="709" w:firstLine="425"/>
        <w:jc w:val="both"/>
      </w:pPr>
      <w:r>
        <w:rPr>
          <w:sz w:val="24"/>
          <w:szCs w:val="24"/>
        </w:rPr>
        <w:t xml:space="preserve">Hasil </w:t>
      </w:r>
      <w:r>
        <w:rPr>
          <w:i/>
          <w:sz w:val="24"/>
          <w:szCs w:val="24"/>
        </w:rPr>
        <w:t xml:space="preserve">correlation coefficient </w:t>
      </w:r>
      <w:r>
        <w:rPr>
          <w:sz w:val="24"/>
          <w:szCs w:val="24"/>
        </w:rPr>
        <w:t>peran tim pendampingan keluarga dengan kelengkapan  diperoleh nilai 0,011 hal ini menandakan bahwa tingkat kekuatan hubungan an</w:t>
      </w:r>
      <w:r>
        <w:rPr>
          <w:sz w:val="24"/>
          <w:szCs w:val="24"/>
        </w:rPr>
        <w:t xml:space="preserve">tara variabel tidak ada korelasi di Wilayah Kerja Puskesmas Sibela Surakarta.contohnya ibu rumah tangga dan kader kesehatan sebanyak 20 orang (28,6%). </w:t>
      </w:r>
    </w:p>
    <w:p w:rsidR="00686503" w:rsidRDefault="00686503">
      <w:pPr>
        <w:pStyle w:val="BodyText"/>
        <w:tabs>
          <w:tab w:val="left" w:pos="2508"/>
          <w:tab w:val="left" w:pos="3967"/>
        </w:tabs>
        <w:spacing w:before="1"/>
        <w:ind w:right="632"/>
        <w:rPr>
          <w:lang w:val="id-ID"/>
        </w:rPr>
      </w:pPr>
    </w:p>
    <w:p w:rsidR="004342D3" w:rsidRDefault="004342D3">
      <w:pPr>
        <w:pStyle w:val="BodyText"/>
        <w:tabs>
          <w:tab w:val="left" w:pos="2508"/>
          <w:tab w:val="left" w:pos="3967"/>
        </w:tabs>
        <w:spacing w:before="1"/>
        <w:ind w:right="632"/>
        <w:rPr>
          <w:lang w:val="id-ID"/>
        </w:rPr>
      </w:pPr>
    </w:p>
    <w:p w:rsidR="004342D3" w:rsidRPr="004342D3" w:rsidRDefault="004342D3">
      <w:pPr>
        <w:pStyle w:val="BodyText"/>
        <w:tabs>
          <w:tab w:val="left" w:pos="2508"/>
          <w:tab w:val="left" w:pos="3967"/>
        </w:tabs>
        <w:spacing w:before="1"/>
        <w:ind w:right="632"/>
        <w:rPr>
          <w:lang w:val="id-ID"/>
        </w:rPr>
      </w:pPr>
    </w:p>
    <w:p w:rsidR="00686503" w:rsidRDefault="00613042" w:rsidP="004342D3">
      <w:pPr>
        <w:pStyle w:val="Heading1"/>
        <w:spacing w:line="272" w:lineRule="exact"/>
        <w:ind w:left="0"/>
      </w:pPr>
      <w:bookmarkStart w:id="13" w:name="Kesimpulan"/>
      <w:bookmarkEnd w:id="13"/>
      <w:r>
        <w:lastRenderedPageBreak/>
        <w:t>Kesimpulan</w:t>
      </w:r>
    </w:p>
    <w:p w:rsidR="00686503" w:rsidRDefault="00613042" w:rsidP="004342D3">
      <w:pPr>
        <w:pStyle w:val="Style2"/>
        <w:spacing w:line="360" w:lineRule="auto"/>
        <w:ind w:left="0" w:firstLine="720"/>
        <w:jc w:val="both"/>
        <w:rPr>
          <w:rFonts w:ascii="Times New Roman" w:eastAsia="Times New Roman"/>
          <w:sz w:val="24"/>
          <w:szCs w:val="24"/>
        </w:rPr>
      </w:pPr>
      <w:r>
        <w:rPr>
          <w:rFonts w:ascii="Times New Roman" w:eastAsia="Times New Roman"/>
          <w:sz w:val="24"/>
          <w:szCs w:val="24"/>
        </w:rPr>
        <w:t xml:space="preserve">Dari hasil penelitian ini dengan jumlah sampel 70 responden tentang hubungan peran </w:t>
      </w:r>
      <w:r>
        <w:rPr>
          <w:rFonts w:ascii="Times New Roman" w:eastAsia="Times New Roman"/>
          <w:sz w:val="24"/>
          <w:szCs w:val="24"/>
        </w:rPr>
        <w:t>pendampingan keluarga dengan cakupan kelengkapan status imunisasi dasar pada balita</w:t>
      </w:r>
      <w:r>
        <w:rPr>
          <w:rFonts w:ascii="Times New Roman" w:eastAsia="Times New Roman"/>
          <w:i/>
          <w:sz w:val="24"/>
          <w:szCs w:val="24"/>
        </w:rPr>
        <w:t xml:space="preserve"> </w:t>
      </w:r>
      <w:r>
        <w:rPr>
          <w:rFonts w:ascii="Times New Roman" w:eastAsia="Times New Roman"/>
          <w:sz w:val="24"/>
          <w:szCs w:val="24"/>
        </w:rPr>
        <w:t>di Puskesmas Sibela Surakarta dapat disimpulkan bahwa :</w:t>
      </w:r>
    </w:p>
    <w:p w:rsidR="00686503" w:rsidRDefault="00613042" w:rsidP="004342D3">
      <w:pPr>
        <w:pStyle w:val="Style2"/>
        <w:numPr>
          <w:ilvl w:val="0"/>
          <w:numId w:val="6"/>
        </w:numPr>
        <w:tabs>
          <w:tab w:val="left" w:pos="426"/>
        </w:tabs>
        <w:spacing w:line="360" w:lineRule="auto"/>
        <w:ind w:left="426" w:hanging="426"/>
        <w:jc w:val="both"/>
        <w:rPr>
          <w:rFonts w:ascii="Times New Roman" w:eastAsia="Times New Roman"/>
          <w:sz w:val="24"/>
          <w:szCs w:val="24"/>
        </w:rPr>
      </w:pPr>
      <w:r>
        <w:rPr>
          <w:rFonts w:ascii="Times New Roman" w:eastAsia="Times New Roman"/>
          <w:sz w:val="24"/>
          <w:szCs w:val="24"/>
        </w:rPr>
        <w:t>Karakteristik responden di Puskesmas Sibela Surakarta adalah rata-rata usia responden yaitu 22,1 tahun, tingkat pend</w:t>
      </w:r>
      <w:r>
        <w:rPr>
          <w:rFonts w:ascii="Times New Roman" w:eastAsia="Times New Roman"/>
          <w:sz w:val="24"/>
          <w:szCs w:val="24"/>
        </w:rPr>
        <w:t>idikan terakhir terbanyak yaitu SMA sebanyak 44 responden (62,9%), pekerjaan yang paling banyak dilakukan yaitu lain-lain seperti ibu rumah tangga dan kader kesehatan sebanyak 20 responden (28,6%) dan lama menjadi kader yaitu 2 tahun - 10 tahun sebanyak 33</w:t>
      </w:r>
      <w:r>
        <w:rPr>
          <w:rFonts w:ascii="Times New Roman" w:eastAsia="Times New Roman"/>
          <w:sz w:val="24"/>
          <w:szCs w:val="24"/>
        </w:rPr>
        <w:t xml:space="preserve"> orang (47,1%).</w:t>
      </w:r>
    </w:p>
    <w:p w:rsidR="00686503" w:rsidRDefault="00613042" w:rsidP="004342D3">
      <w:pPr>
        <w:pStyle w:val="Style2"/>
        <w:numPr>
          <w:ilvl w:val="0"/>
          <w:numId w:val="6"/>
        </w:numPr>
        <w:tabs>
          <w:tab w:val="left" w:pos="426"/>
        </w:tabs>
        <w:spacing w:line="360" w:lineRule="auto"/>
        <w:ind w:left="426" w:hanging="426"/>
        <w:jc w:val="both"/>
        <w:rPr>
          <w:rFonts w:ascii="Times New Roman" w:eastAsia="Times New Roman"/>
          <w:sz w:val="24"/>
          <w:szCs w:val="24"/>
        </w:rPr>
      </w:pPr>
      <w:r>
        <w:rPr>
          <w:rFonts w:ascii="Times New Roman" w:eastAsia="Times New Roman"/>
          <w:sz w:val="24"/>
          <w:szCs w:val="24"/>
        </w:rPr>
        <w:t>Kelengkapan Status Imunisasi Dasar Pada Balita di Wilayah Kerja Puskesmas Sibela Surakarta termasuk dalam kategori menunjukkan bahwa kelengkapan status imunisasi dasar di Wilayah Kerja Puskesmas Sibela surakarta sebagian besar sudah lengkap</w:t>
      </w:r>
      <w:r>
        <w:rPr>
          <w:rFonts w:ascii="Times New Roman" w:eastAsia="Times New Roman"/>
          <w:sz w:val="24"/>
          <w:szCs w:val="24"/>
        </w:rPr>
        <w:t xml:space="preserve"> yaitu 47 responden (32,9%).</w:t>
      </w:r>
    </w:p>
    <w:p w:rsidR="00686503" w:rsidRDefault="00613042" w:rsidP="004342D3">
      <w:pPr>
        <w:pStyle w:val="Style2"/>
        <w:numPr>
          <w:ilvl w:val="0"/>
          <w:numId w:val="6"/>
        </w:numPr>
        <w:tabs>
          <w:tab w:val="left" w:pos="426"/>
        </w:tabs>
        <w:spacing w:line="360" w:lineRule="auto"/>
        <w:ind w:left="426" w:hanging="426"/>
        <w:jc w:val="both"/>
        <w:rPr>
          <w:rFonts w:ascii="Times New Roman" w:eastAsia="Times New Roman"/>
          <w:sz w:val="24"/>
          <w:szCs w:val="24"/>
        </w:rPr>
      </w:pPr>
      <w:r>
        <w:rPr>
          <w:rFonts w:ascii="Times New Roman" w:eastAsia="Times New Roman"/>
          <w:sz w:val="24"/>
          <w:szCs w:val="24"/>
        </w:rPr>
        <w:t>Peran Kader Posyandu di Wilayah Kerja Puskesmas Sibela Surakarta sebagian besar tidak pernah (23,3%) melaksanakan perannya sebagai kader posyandu di Wilayah Kerja Puskesmas Sibela Mojosongo.</w:t>
      </w:r>
    </w:p>
    <w:p w:rsidR="00686503" w:rsidRDefault="00613042" w:rsidP="004342D3">
      <w:pPr>
        <w:pStyle w:val="Style2"/>
        <w:numPr>
          <w:ilvl w:val="0"/>
          <w:numId w:val="6"/>
        </w:numPr>
        <w:tabs>
          <w:tab w:val="left" w:pos="426"/>
        </w:tabs>
        <w:spacing w:line="360" w:lineRule="auto"/>
        <w:ind w:left="426" w:hanging="426"/>
        <w:jc w:val="both"/>
        <w:rPr>
          <w:rFonts w:ascii="Times New Roman" w:eastAsia="Times New Roman"/>
          <w:sz w:val="24"/>
          <w:szCs w:val="24"/>
        </w:rPr>
      </w:pPr>
      <w:r>
        <w:rPr>
          <w:rFonts w:ascii="Times New Roman" w:eastAsia="Times New Roman"/>
          <w:sz w:val="24"/>
          <w:szCs w:val="24"/>
        </w:rPr>
        <w:t>Tidak ada hubungan antara peran kade</w:t>
      </w:r>
      <w:r>
        <w:rPr>
          <w:rFonts w:ascii="Times New Roman" w:eastAsia="Times New Roman"/>
          <w:sz w:val="24"/>
          <w:szCs w:val="24"/>
        </w:rPr>
        <w:t xml:space="preserve">r posyandu dengan kelengkapan status imunisasi dasar di Wilayah Kerja Puskesmas Sibela Surakarta dengan nilai </w:t>
      </w:r>
      <w:r>
        <w:rPr>
          <w:rFonts w:ascii="Times New Roman" w:eastAsia="Times New Roman"/>
          <w:i/>
          <w:sz w:val="24"/>
          <w:szCs w:val="24"/>
        </w:rPr>
        <w:t>p</w:t>
      </w:r>
      <w:r>
        <w:rPr>
          <w:rFonts w:ascii="Times New Roman" w:eastAsia="Times New Roman"/>
          <w:sz w:val="24"/>
          <w:szCs w:val="24"/>
        </w:rPr>
        <w:t xml:space="preserve"> </w:t>
      </w:r>
      <w:r>
        <w:rPr>
          <w:rFonts w:ascii="Times New Roman" w:eastAsia="Times New Roman"/>
          <w:i/>
          <w:sz w:val="24"/>
          <w:szCs w:val="24"/>
        </w:rPr>
        <w:t>value</w:t>
      </w:r>
      <w:r>
        <w:rPr>
          <w:rFonts w:ascii="Times New Roman" w:eastAsia="Times New Roman"/>
          <w:sz w:val="24"/>
          <w:szCs w:val="24"/>
        </w:rPr>
        <w:t xml:space="preserve"> 0,929 (&gt;0,05).</w:t>
      </w:r>
    </w:p>
    <w:p w:rsidR="00686503" w:rsidRDefault="00613042">
      <w:pPr>
        <w:pStyle w:val="Heading2"/>
        <w:numPr>
          <w:ilvl w:val="1"/>
          <w:numId w:val="4"/>
        </w:numPr>
      </w:pPr>
      <w:bookmarkStart w:id="14" w:name="_Toc146010679"/>
      <w:r>
        <w:lastRenderedPageBreak/>
        <w:t>Saran</w:t>
      </w:r>
      <w:bookmarkEnd w:id="14"/>
    </w:p>
    <w:p w:rsidR="00686503" w:rsidRDefault="00613042" w:rsidP="004342D3">
      <w:pPr>
        <w:pStyle w:val="Style2"/>
        <w:numPr>
          <w:ilvl w:val="0"/>
          <w:numId w:val="7"/>
        </w:numPr>
        <w:tabs>
          <w:tab w:val="left" w:pos="709"/>
        </w:tabs>
        <w:spacing w:line="360" w:lineRule="auto"/>
        <w:ind w:left="709" w:hanging="283"/>
        <w:jc w:val="both"/>
        <w:rPr>
          <w:rFonts w:ascii="Times New Roman" w:eastAsia="Times New Roman"/>
          <w:sz w:val="24"/>
          <w:szCs w:val="24"/>
        </w:rPr>
      </w:pPr>
      <w:r>
        <w:rPr>
          <w:rFonts w:ascii="Times New Roman" w:eastAsia="Times New Roman"/>
          <w:sz w:val="24"/>
          <w:szCs w:val="24"/>
        </w:rPr>
        <w:t>Bagi Instrumen Pendidikan</w:t>
      </w:r>
    </w:p>
    <w:p w:rsidR="00686503" w:rsidRDefault="00613042" w:rsidP="004342D3">
      <w:pPr>
        <w:pStyle w:val="Style2"/>
        <w:spacing w:line="360" w:lineRule="auto"/>
        <w:ind w:left="709" w:firstLine="567"/>
        <w:jc w:val="both"/>
        <w:rPr>
          <w:rFonts w:ascii="Times New Roman" w:eastAsia="Times New Roman"/>
          <w:sz w:val="24"/>
          <w:szCs w:val="24"/>
        </w:rPr>
      </w:pPr>
      <w:r>
        <w:rPr>
          <w:rFonts w:ascii="Times New Roman" w:eastAsia="Times New Roman"/>
          <w:sz w:val="24"/>
          <w:szCs w:val="24"/>
        </w:rPr>
        <w:t xml:space="preserve">Hasil penelitian ini dapat digunakan untuk menambah referensi atau acuan untuk peneliti </w:t>
      </w:r>
      <w:r>
        <w:rPr>
          <w:rFonts w:ascii="Times New Roman" w:eastAsia="Times New Roman"/>
          <w:sz w:val="24"/>
          <w:szCs w:val="24"/>
        </w:rPr>
        <w:t>selanjutnya khususnya mengenai hubungan antara peran tim pendampingan keluarga dengan cakupan kelengkapan status imunisasi dasar pada balita</w:t>
      </w:r>
      <w:r>
        <w:rPr>
          <w:rFonts w:eastAsia="Times New Roman"/>
          <w:sz w:val="24"/>
          <w:szCs w:val="24"/>
        </w:rPr>
        <w:t>.</w:t>
      </w:r>
    </w:p>
    <w:p w:rsidR="00686503" w:rsidRDefault="00613042" w:rsidP="004342D3">
      <w:pPr>
        <w:pStyle w:val="Style2"/>
        <w:numPr>
          <w:ilvl w:val="0"/>
          <w:numId w:val="7"/>
        </w:numPr>
        <w:tabs>
          <w:tab w:val="left" w:pos="709"/>
        </w:tabs>
        <w:spacing w:line="360" w:lineRule="auto"/>
        <w:ind w:left="709" w:hanging="283"/>
        <w:jc w:val="both"/>
        <w:rPr>
          <w:rFonts w:ascii="Times New Roman" w:eastAsia="Times New Roman"/>
          <w:sz w:val="24"/>
          <w:szCs w:val="24"/>
        </w:rPr>
      </w:pPr>
      <w:r>
        <w:rPr>
          <w:rFonts w:ascii="Times New Roman" w:eastAsia="Times New Roman"/>
          <w:sz w:val="24"/>
          <w:szCs w:val="24"/>
        </w:rPr>
        <w:t>Bagi Rumah Sakit</w:t>
      </w:r>
    </w:p>
    <w:p w:rsidR="00686503" w:rsidRDefault="00613042" w:rsidP="004342D3">
      <w:pPr>
        <w:pStyle w:val="Style2"/>
        <w:spacing w:line="360" w:lineRule="auto"/>
        <w:ind w:left="709" w:firstLine="567"/>
        <w:jc w:val="both"/>
        <w:rPr>
          <w:rFonts w:ascii="Times New Roman" w:eastAsia="Times New Roman"/>
          <w:sz w:val="24"/>
          <w:szCs w:val="24"/>
        </w:rPr>
      </w:pPr>
      <w:r>
        <w:rPr>
          <w:rFonts w:ascii="Times New Roman" w:eastAsia="Times New Roman"/>
          <w:sz w:val="24"/>
          <w:szCs w:val="24"/>
        </w:rPr>
        <w:t>Hasil penelitian ini dapat memberikan evaluasi tentang tingkat peran tim pendampingan keluarga de</w:t>
      </w:r>
      <w:r>
        <w:rPr>
          <w:rFonts w:ascii="Times New Roman" w:eastAsia="Times New Roman"/>
          <w:sz w:val="24"/>
          <w:szCs w:val="24"/>
        </w:rPr>
        <w:t>ngan cakupan kelengkapan status imunisasi dasar pada balita.</w:t>
      </w:r>
    </w:p>
    <w:p w:rsidR="00686503" w:rsidRDefault="00613042" w:rsidP="004342D3">
      <w:pPr>
        <w:pStyle w:val="Style2"/>
        <w:numPr>
          <w:ilvl w:val="0"/>
          <w:numId w:val="7"/>
        </w:numPr>
        <w:tabs>
          <w:tab w:val="left" w:pos="709"/>
        </w:tabs>
        <w:spacing w:line="360" w:lineRule="auto"/>
        <w:ind w:left="709" w:hanging="283"/>
        <w:jc w:val="both"/>
        <w:rPr>
          <w:rFonts w:ascii="Times New Roman" w:eastAsia="Times New Roman"/>
          <w:sz w:val="24"/>
          <w:szCs w:val="24"/>
        </w:rPr>
      </w:pPr>
      <w:r>
        <w:rPr>
          <w:rFonts w:ascii="Times New Roman" w:eastAsia="Times New Roman"/>
          <w:sz w:val="24"/>
          <w:szCs w:val="24"/>
        </w:rPr>
        <w:t>Bagi Pelayanan Kesehatan</w:t>
      </w:r>
    </w:p>
    <w:p w:rsidR="00686503" w:rsidRDefault="00613042" w:rsidP="004342D3">
      <w:pPr>
        <w:pStyle w:val="Style2"/>
        <w:spacing w:line="360" w:lineRule="auto"/>
        <w:ind w:left="709" w:firstLine="567"/>
        <w:jc w:val="both"/>
        <w:rPr>
          <w:rFonts w:ascii="Times New Roman" w:eastAsia="Times New Roman"/>
          <w:sz w:val="24"/>
          <w:szCs w:val="24"/>
        </w:rPr>
      </w:pPr>
      <w:r>
        <w:rPr>
          <w:rFonts w:ascii="Times New Roman" w:eastAsia="Times New Roman"/>
          <w:sz w:val="24"/>
          <w:szCs w:val="24"/>
        </w:rPr>
        <w:t>Hasil penelitian ini dapat memberikan pengetahuan bagi bidan dan tenaga kesehatan lainnya tentang peran tim pendampingan keluarga dengan cakupan kelengkapan status imunis</w:t>
      </w:r>
      <w:r>
        <w:rPr>
          <w:rFonts w:ascii="Times New Roman" w:eastAsia="Times New Roman"/>
          <w:sz w:val="24"/>
          <w:szCs w:val="24"/>
        </w:rPr>
        <w:t>asi dasar pada balita.</w:t>
      </w:r>
    </w:p>
    <w:p w:rsidR="00686503" w:rsidRDefault="00613042" w:rsidP="004342D3">
      <w:pPr>
        <w:pStyle w:val="Style2"/>
        <w:numPr>
          <w:ilvl w:val="0"/>
          <w:numId w:val="7"/>
        </w:numPr>
        <w:tabs>
          <w:tab w:val="left" w:pos="709"/>
        </w:tabs>
        <w:spacing w:line="360" w:lineRule="auto"/>
        <w:ind w:left="709" w:hanging="283"/>
        <w:jc w:val="both"/>
        <w:rPr>
          <w:rFonts w:ascii="Times New Roman" w:eastAsia="Times New Roman"/>
          <w:sz w:val="24"/>
          <w:szCs w:val="24"/>
        </w:rPr>
      </w:pPr>
      <w:r>
        <w:rPr>
          <w:rFonts w:ascii="Times New Roman" w:eastAsia="Times New Roman"/>
          <w:sz w:val="24"/>
          <w:szCs w:val="24"/>
        </w:rPr>
        <w:t>Bagi Peneliti</w:t>
      </w:r>
    </w:p>
    <w:p w:rsidR="00686503" w:rsidRDefault="00613042" w:rsidP="004342D3">
      <w:pPr>
        <w:pStyle w:val="Style2"/>
        <w:spacing w:line="360" w:lineRule="auto"/>
        <w:ind w:left="709" w:firstLine="567"/>
        <w:jc w:val="both"/>
        <w:rPr>
          <w:rFonts w:ascii="Times New Roman" w:eastAsia="Times New Roman"/>
          <w:sz w:val="24"/>
          <w:szCs w:val="24"/>
        </w:rPr>
      </w:pPr>
      <w:r>
        <w:rPr>
          <w:rFonts w:ascii="Times New Roman" w:eastAsia="Times New Roman"/>
          <w:sz w:val="24"/>
          <w:szCs w:val="24"/>
        </w:rPr>
        <w:t>Hasil penelitian ini dalap menambah wawasan penulis tentang peran tim pendampingan keluarga dengan cakupan kelengkapan status imunisasi dasar pada balita.</w:t>
      </w:r>
    </w:p>
    <w:p w:rsidR="00686503" w:rsidRDefault="00613042" w:rsidP="004342D3">
      <w:pPr>
        <w:pStyle w:val="Style2"/>
        <w:numPr>
          <w:ilvl w:val="0"/>
          <w:numId w:val="7"/>
        </w:numPr>
        <w:tabs>
          <w:tab w:val="left" w:pos="709"/>
        </w:tabs>
        <w:spacing w:line="360" w:lineRule="auto"/>
        <w:ind w:left="709" w:hanging="283"/>
        <w:jc w:val="both"/>
        <w:rPr>
          <w:sz w:val="26"/>
        </w:rPr>
      </w:pPr>
      <w:r>
        <w:rPr>
          <w:rFonts w:ascii="Times New Roman" w:eastAsia="Times New Roman"/>
          <w:sz w:val="24"/>
          <w:szCs w:val="24"/>
        </w:rPr>
        <w:t>Bagi Peneliti lain</w:t>
      </w:r>
    </w:p>
    <w:p w:rsidR="00686503" w:rsidRDefault="00613042" w:rsidP="004342D3">
      <w:pPr>
        <w:pStyle w:val="Style2"/>
        <w:spacing w:line="360" w:lineRule="auto"/>
        <w:ind w:left="709" w:firstLine="567"/>
        <w:jc w:val="both"/>
        <w:rPr>
          <w:sz w:val="26"/>
        </w:rPr>
      </w:pPr>
      <w:r>
        <w:rPr>
          <w:rFonts w:ascii="Times New Roman" w:eastAsia="Times New Roman"/>
          <w:sz w:val="24"/>
          <w:szCs w:val="24"/>
        </w:rPr>
        <w:t>Peneliti lain yang ingin melakukan pen</w:t>
      </w:r>
      <w:r>
        <w:rPr>
          <w:rFonts w:ascii="Times New Roman" w:eastAsia="Times New Roman"/>
          <w:sz w:val="24"/>
          <w:szCs w:val="24"/>
        </w:rPr>
        <w:t xml:space="preserve">elitian dengan tema yang </w:t>
      </w:r>
      <w:proofErr w:type="gramStart"/>
      <w:r>
        <w:rPr>
          <w:rFonts w:ascii="Times New Roman" w:eastAsia="Times New Roman"/>
          <w:sz w:val="24"/>
          <w:szCs w:val="24"/>
        </w:rPr>
        <w:t>sama</w:t>
      </w:r>
      <w:proofErr w:type="gramEnd"/>
      <w:r>
        <w:rPr>
          <w:rFonts w:ascii="Times New Roman" w:eastAsia="Times New Roman"/>
          <w:sz w:val="24"/>
          <w:szCs w:val="24"/>
        </w:rPr>
        <w:t xml:space="preserve">, diharapkan dapat menggunakan penelitian ini sebagai bahan referensi atau bahan pertimbangan untuk melakukan penelitian lainnya secara </w:t>
      </w:r>
      <w:r>
        <w:rPr>
          <w:rFonts w:ascii="Times New Roman" w:eastAsia="Times New Roman"/>
          <w:sz w:val="24"/>
          <w:szCs w:val="24"/>
        </w:rPr>
        <w:lastRenderedPageBreak/>
        <w:t>mendalam tentang peran tim pendampingan keluarga dengan cakupan kelengkapan status imunisas</w:t>
      </w:r>
      <w:r>
        <w:rPr>
          <w:rFonts w:ascii="Times New Roman" w:eastAsia="Times New Roman"/>
          <w:sz w:val="24"/>
          <w:szCs w:val="24"/>
        </w:rPr>
        <w:t>i dasar pada balita.</w:t>
      </w:r>
    </w:p>
    <w:p w:rsidR="004342D3" w:rsidRDefault="004342D3">
      <w:pPr>
        <w:pStyle w:val="Heading1"/>
        <w:spacing w:before="188"/>
        <w:ind w:left="1700"/>
        <w:rPr>
          <w:lang w:val="id-ID"/>
        </w:rPr>
      </w:pPr>
      <w:bookmarkStart w:id="15" w:name="DAFTAR_PUSTAKA"/>
      <w:bookmarkEnd w:id="15"/>
    </w:p>
    <w:p w:rsidR="00686503" w:rsidRDefault="00613042" w:rsidP="004342D3">
      <w:pPr>
        <w:pStyle w:val="Heading1"/>
        <w:spacing w:before="188"/>
        <w:ind w:left="0"/>
        <w:jc w:val="center"/>
      </w:pPr>
      <w:r>
        <w:t>DAFTAR</w:t>
      </w:r>
      <w:r>
        <w:rPr>
          <w:spacing w:val="-2"/>
        </w:rPr>
        <w:t xml:space="preserve"> </w:t>
      </w:r>
      <w:r>
        <w:t>PUSTAKA</w:t>
      </w:r>
    </w:p>
    <w:p w:rsidR="00686503" w:rsidRDefault="00613042" w:rsidP="004342D3">
      <w:pPr>
        <w:adjustRightInd w:val="0"/>
        <w:ind w:left="480" w:hanging="480"/>
        <w:jc w:val="both"/>
        <w:rPr>
          <w:sz w:val="24"/>
          <w:szCs w:val="24"/>
        </w:rPr>
      </w:pPr>
      <w:r>
        <w:rPr>
          <w:sz w:val="24"/>
          <w:szCs w:val="24"/>
        </w:rPr>
        <w:fldChar w:fldCharType="begin" w:fldLock="1"/>
      </w:r>
      <w:r>
        <w:rPr>
          <w:sz w:val="24"/>
          <w:szCs w:val="24"/>
        </w:rPr>
        <w:instrText xml:space="preserve"> ADDIN Mendeley Bibliography CSL_BIBLIOGRAPHY </w:instrText>
      </w:r>
      <w:r>
        <w:rPr>
          <w:sz w:val="24"/>
          <w:szCs w:val="24"/>
        </w:rPr>
        <w:fldChar w:fldCharType="separate"/>
      </w:r>
      <w:r>
        <w:rPr>
          <w:sz w:val="24"/>
          <w:szCs w:val="24"/>
        </w:rPr>
        <w:t>Lamia, F., Punuh, M. I., &amp;</w:t>
      </w:r>
      <w:r>
        <w:rPr>
          <w:sz w:val="24"/>
          <w:szCs w:val="24"/>
        </w:rPr>
        <w:t xml:space="preserve"> Kapantow, N. H. (2019). Hubungan antara Pengetahuan Gizi Ibu dengan Status Gizi anak usia 24-59 bulan di Desa Kima Bajo Kecamatan Wori Minahasa Utara. </w:t>
      </w:r>
      <w:r>
        <w:rPr>
          <w:i/>
          <w:sz w:val="24"/>
          <w:szCs w:val="24"/>
        </w:rPr>
        <w:t>Kesehatan Masyarakat</w:t>
      </w:r>
      <w:r>
        <w:rPr>
          <w:sz w:val="24"/>
          <w:szCs w:val="24"/>
        </w:rPr>
        <w:t xml:space="preserve">, </w:t>
      </w:r>
      <w:r>
        <w:rPr>
          <w:i/>
          <w:sz w:val="24"/>
          <w:szCs w:val="24"/>
        </w:rPr>
        <w:t>8</w:t>
      </w:r>
      <w:r>
        <w:rPr>
          <w:sz w:val="24"/>
          <w:szCs w:val="24"/>
        </w:rPr>
        <w:t>(6), 544</w:t>
      </w:r>
      <w:r>
        <w:rPr>
          <w:rFonts w:hint="eastAsia"/>
          <w:sz w:val="24"/>
          <w:szCs w:val="24"/>
        </w:rPr>
        <w:t>—</w:t>
      </w:r>
      <w:r>
        <w:rPr>
          <w:sz w:val="24"/>
          <w:szCs w:val="24"/>
        </w:rPr>
        <w:t>551. https://ejournal.unsrat.ac.id/index.php/kesmas/article/view/25723</w:t>
      </w:r>
    </w:p>
    <w:p w:rsidR="00686503" w:rsidRDefault="00613042" w:rsidP="004342D3">
      <w:pPr>
        <w:adjustRightInd w:val="0"/>
        <w:ind w:left="480" w:hanging="480"/>
        <w:jc w:val="both"/>
        <w:rPr>
          <w:sz w:val="24"/>
          <w:szCs w:val="24"/>
        </w:rPr>
      </w:pPr>
      <w:r>
        <w:rPr>
          <w:sz w:val="24"/>
          <w:szCs w:val="24"/>
        </w:rPr>
        <w:t xml:space="preserve">Setyawati, V. A. V., &amp; Hartini, E. (2018). </w:t>
      </w:r>
      <w:r>
        <w:rPr>
          <w:i/>
          <w:sz w:val="24"/>
          <w:szCs w:val="24"/>
        </w:rPr>
        <w:t>Buku ajar dasar ilmu gizi kesehatan masyarakat</w:t>
      </w:r>
      <w:r>
        <w:rPr>
          <w:sz w:val="24"/>
          <w:szCs w:val="24"/>
        </w:rPr>
        <w:t>. Deepublish.</w:t>
      </w:r>
    </w:p>
    <w:p w:rsidR="00686503" w:rsidRDefault="00613042" w:rsidP="004342D3">
      <w:pPr>
        <w:jc w:val="both"/>
        <w:rPr>
          <w:sz w:val="24"/>
          <w:szCs w:val="24"/>
        </w:rPr>
      </w:pPr>
      <w:r>
        <w:rPr>
          <w:sz w:val="24"/>
          <w:szCs w:val="24"/>
        </w:rPr>
        <w:fldChar w:fldCharType="end"/>
      </w:r>
      <w:r>
        <w:rPr>
          <w:sz w:val="24"/>
          <w:szCs w:val="24"/>
        </w:rPr>
        <w:t xml:space="preserve">Abeway, S e al, 2018. Research Article:Stunting and Its Determinants among </w:t>
      </w:r>
    </w:p>
    <w:p w:rsidR="00686503" w:rsidRDefault="00613042" w:rsidP="004342D3">
      <w:pPr>
        <w:ind w:left="567" w:hanging="567"/>
        <w:jc w:val="both"/>
        <w:rPr>
          <w:sz w:val="24"/>
          <w:szCs w:val="24"/>
        </w:rPr>
      </w:pPr>
      <w:r>
        <w:rPr>
          <w:sz w:val="24"/>
          <w:szCs w:val="24"/>
        </w:rPr>
        <w:t>Children Aged 6-59 Months in Northern Ethiopia: A Cross-Sectional Study. J</w:t>
      </w:r>
      <w:r>
        <w:rPr>
          <w:sz w:val="24"/>
          <w:szCs w:val="24"/>
        </w:rPr>
        <w:t>ournal of Nutrition and Metabolism.</w:t>
      </w:r>
    </w:p>
    <w:p w:rsidR="00686503" w:rsidRDefault="00613042" w:rsidP="004342D3">
      <w:pPr>
        <w:spacing w:before="100" w:beforeAutospacing="1" w:after="100" w:afterAutospacing="1"/>
        <w:ind w:left="851" w:hanging="851"/>
        <w:jc w:val="both"/>
        <w:rPr>
          <w:sz w:val="24"/>
          <w:szCs w:val="24"/>
        </w:rPr>
      </w:pPr>
      <w:r>
        <w:rPr>
          <w:sz w:val="24"/>
          <w:szCs w:val="24"/>
        </w:rPr>
        <w:t>Adila Dkk. Pengaruh Stunting terhadap Perkembangan Kognitif dan Prestasi Belajar. Lampung: Fakultas Kedokteran. September 2019;279-280</w:t>
      </w:r>
    </w:p>
    <w:p w:rsidR="00686503" w:rsidRDefault="00613042" w:rsidP="004342D3">
      <w:pPr>
        <w:adjustRightInd w:val="0"/>
        <w:spacing w:before="100" w:beforeAutospacing="1" w:after="100" w:afterAutospacing="1"/>
        <w:ind w:left="851" w:hanging="851"/>
        <w:jc w:val="both"/>
        <w:rPr>
          <w:sz w:val="24"/>
          <w:szCs w:val="24"/>
        </w:rPr>
      </w:pPr>
      <w:r>
        <w:rPr>
          <w:sz w:val="24"/>
          <w:szCs w:val="24"/>
        </w:rPr>
        <w:t xml:space="preserve">Agung Sutriyawan, dkk. Hubungan Status Imunisasi Dan Riwayat Penyakit Infeksi Dengan </w:t>
      </w:r>
      <w:r>
        <w:rPr>
          <w:sz w:val="24"/>
          <w:szCs w:val="24"/>
        </w:rPr>
        <w:t xml:space="preserve">Kejadian </w:t>
      </w:r>
      <w:r>
        <w:rPr>
          <w:i/>
          <w:sz w:val="24"/>
          <w:szCs w:val="24"/>
        </w:rPr>
        <w:t xml:space="preserve">Stunting </w:t>
      </w:r>
      <w:r>
        <w:rPr>
          <w:sz w:val="24"/>
          <w:szCs w:val="24"/>
        </w:rPr>
        <w:t>Pada Balita. Vol.8 No.2. Journal Of Midwifery.2020</w:t>
      </w:r>
    </w:p>
    <w:p w:rsidR="00686503" w:rsidRDefault="00613042" w:rsidP="004342D3">
      <w:pPr>
        <w:spacing w:before="100" w:beforeAutospacing="1" w:after="100" w:afterAutospacing="1"/>
        <w:ind w:left="851" w:hanging="851"/>
        <w:jc w:val="both"/>
        <w:rPr>
          <w:sz w:val="24"/>
          <w:szCs w:val="24"/>
        </w:rPr>
      </w:pPr>
      <w:r>
        <w:rPr>
          <w:sz w:val="24"/>
          <w:szCs w:val="24"/>
        </w:rPr>
        <w:t>Akmal. 2020. Modul 1: Pertumbuhan dan Perkembangan. Sulawesi Selatan SMAN 2 Sindrap</w:t>
      </w:r>
    </w:p>
    <w:p w:rsidR="00686503" w:rsidRDefault="00613042" w:rsidP="004342D3">
      <w:pPr>
        <w:spacing w:before="100" w:beforeAutospacing="1" w:after="100" w:afterAutospacing="1"/>
        <w:ind w:left="851" w:hanging="851"/>
        <w:jc w:val="both"/>
        <w:rPr>
          <w:sz w:val="24"/>
          <w:szCs w:val="24"/>
        </w:rPr>
      </w:pPr>
      <w:r>
        <w:rPr>
          <w:sz w:val="24"/>
          <w:szCs w:val="24"/>
        </w:rPr>
        <w:t>JKM (Jurnal Malahayati), Riwayat Status Imunisasi Dasar Berhubungan dengan Kejadian Balita Stunting , V</w:t>
      </w:r>
      <w:r>
        <w:rPr>
          <w:sz w:val="24"/>
          <w:szCs w:val="24"/>
        </w:rPr>
        <w:t xml:space="preserve">ol 7, </w:t>
      </w:r>
      <w:r>
        <w:rPr>
          <w:sz w:val="24"/>
          <w:szCs w:val="24"/>
        </w:rPr>
        <w:lastRenderedPageBreak/>
        <w:t>No.4.Oktober 2021, ISSN(Print) 2476-8944 ISSN(Online) 2579-762X, Hal 851-856</w:t>
      </w:r>
    </w:p>
    <w:p w:rsidR="00686503" w:rsidRDefault="00613042" w:rsidP="004342D3">
      <w:pPr>
        <w:spacing w:before="100" w:beforeAutospacing="1" w:after="100" w:afterAutospacing="1"/>
        <w:ind w:left="851" w:hanging="851"/>
        <w:jc w:val="both"/>
        <w:rPr>
          <w:color w:val="000000"/>
          <w:sz w:val="24"/>
          <w:szCs w:val="24"/>
        </w:rPr>
      </w:pPr>
      <w:r>
        <w:rPr>
          <w:color w:val="000000"/>
          <w:sz w:val="24"/>
          <w:szCs w:val="24"/>
        </w:rPr>
        <w:t>Kemenkes RI. 2018. Cegah Stunting Itu Penting. Jakarta: Warta Kesmas. https:// www.google.com/url?sa=t&amp;source=web&amp;rct=-j&amp;url=http://www.kesmas.kemkes.g o.id/assets/</w:t>
      </w:r>
      <w:r>
        <w:rPr>
          <w:color w:val="000000"/>
          <w:sz w:val="24"/>
          <w:szCs w:val="24"/>
        </w:rPr>
        <w:t>upload/dir_519d41d8cd98f00/files/Warta-kes-mas-edisi-022018_1136pdf&amp;ved=2ahUKEwj-DzZimvjjAhWB7HMBHULTDvIQFjAAegQ-IARAB&amp;usg=AOvVaw29oOM6JZCQdUxhZ-fOKbi-X</w:t>
      </w:r>
    </w:p>
    <w:p w:rsidR="00686503" w:rsidRDefault="00613042" w:rsidP="004342D3">
      <w:pPr>
        <w:spacing w:before="100" w:beforeAutospacing="1" w:after="100" w:afterAutospacing="1"/>
        <w:ind w:left="851" w:hanging="851"/>
        <w:jc w:val="both"/>
        <w:rPr>
          <w:sz w:val="24"/>
          <w:szCs w:val="24"/>
        </w:rPr>
      </w:pPr>
      <w:r>
        <w:rPr>
          <w:sz w:val="24"/>
          <w:szCs w:val="24"/>
        </w:rPr>
        <w:t>Kemenkes RI. Hasil Utama Riset Kesehatan Dasar Tahun 2018. Kementrian Kesehatan Republik Indonesia. 201</w:t>
      </w:r>
      <w:r>
        <w:rPr>
          <w:sz w:val="24"/>
          <w:szCs w:val="24"/>
        </w:rPr>
        <w:t xml:space="preserve">8. </w:t>
      </w:r>
    </w:p>
    <w:p w:rsidR="00686503" w:rsidRDefault="00613042" w:rsidP="004342D3">
      <w:pPr>
        <w:spacing w:before="100" w:beforeAutospacing="1" w:after="100" w:afterAutospacing="1"/>
        <w:ind w:left="851" w:hanging="851"/>
        <w:jc w:val="both"/>
        <w:rPr>
          <w:sz w:val="24"/>
          <w:szCs w:val="24"/>
        </w:rPr>
      </w:pPr>
      <w:r>
        <w:rPr>
          <w:sz w:val="24"/>
          <w:szCs w:val="24"/>
        </w:rPr>
        <w:t>Melati, dkk. Hubungan Berat Badan Lahir Bayi Dengan Kejadian Stunting Pada Balita Di Wilayah Kerja Puskesmas Gunungsari Kabupaten Lombok Barat. Jurnal Kesehatan Qamarul Huda, Volume 8, Nomer 1 Juni 2020</w:t>
      </w:r>
    </w:p>
    <w:p w:rsidR="00686503" w:rsidRDefault="00613042" w:rsidP="004342D3">
      <w:pPr>
        <w:spacing w:before="100" w:beforeAutospacing="1" w:after="100" w:afterAutospacing="1"/>
        <w:ind w:left="851" w:hanging="851"/>
        <w:jc w:val="both"/>
        <w:rPr>
          <w:sz w:val="24"/>
          <w:szCs w:val="24"/>
        </w:rPr>
      </w:pPr>
      <w:r>
        <w:rPr>
          <w:sz w:val="24"/>
          <w:szCs w:val="24"/>
        </w:rPr>
        <w:t>Notoatmodjo S (2012). Metodologi Penelitian Keseh</w:t>
      </w:r>
      <w:r>
        <w:rPr>
          <w:sz w:val="24"/>
          <w:szCs w:val="24"/>
        </w:rPr>
        <w:t>atan : Rineka Cipta.</w:t>
      </w:r>
    </w:p>
    <w:p w:rsidR="00686503" w:rsidRDefault="00613042" w:rsidP="004342D3">
      <w:pPr>
        <w:spacing w:before="100" w:beforeAutospacing="1" w:after="100" w:afterAutospacing="1"/>
        <w:ind w:left="851" w:hanging="851"/>
        <w:jc w:val="both"/>
        <w:rPr>
          <w:sz w:val="24"/>
          <w:szCs w:val="24"/>
        </w:rPr>
      </w:pPr>
      <w:r>
        <w:rPr>
          <w:color w:val="000000"/>
          <w:sz w:val="24"/>
          <w:szCs w:val="24"/>
        </w:rPr>
        <w:t xml:space="preserve">Nursalam. (2017). </w:t>
      </w:r>
      <w:r>
        <w:rPr>
          <w:i/>
          <w:color w:val="000000"/>
          <w:sz w:val="24"/>
          <w:szCs w:val="24"/>
        </w:rPr>
        <w:t xml:space="preserve">Metodologi Penelitian Ilmu Keper-awatan : Pendeketan Praktis </w:t>
      </w:r>
      <w:r>
        <w:rPr>
          <w:color w:val="000000"/>
          <w:sz w:val="24"/>
          <w:szCs w:val="24"/>
        </w:rPr>
        <w:t>(P. Puji Lestari (ed.); 4th ed.) : Salemba Medika.</w:t>
      </w:r>
    </w:p>
    <w:p w:rsidR="00686503" w:rsidRDefault="00613042" w:rsidP="004342D3">
      <w:pPr>
        <w:spacing w:before="100" w:beforeAutospacing="1" w:after="100" w:afterAutospacing="1"/>
        <w:ind w:left="851" w:hanging="851"/>
        <w:jc w:val="both"/>
      </w:pPr>
      <w:r>
        <w:rPr>
          <w:sz w:val="24"/>
          <w:szCs w:val="24"/>
        </w:rPr>
        <w:t xml:space="preserve">Saidah, H., &amp; Dewi, R. K (2020). </w:t>
      </w:r>
      <w:r>
        <w:rPr>
          <w:rFonts w:hint="eastAsia"/>
          <w:sz w:val="24"/>
          <w:szCs w:val="24"/>
        </w:rPr>
        <w:t>“</w:t>
      </w:r>
      <w:r>
        <w:rPr>
          <w:sz w:val="24"/>
          <w:szCs w:val="24"/>
        </w:rPr>
        <w:t>Feeding Rule</w:t>
      </w:r>
      <w:r>
        <w:rPr>
          <w:rFonts w:hint="eastAsia"/>
          <w:sz w:val="24"/>
          <w:szCs w:val="24"/>
        </w:rPr>
        <w:t>”</w:t>
      </w:r>
      <w:r>
        <w:rPr>
          <w:sz w:val="24"/>
          <w:szCs w:val="24"/>
        </w:rPr>
        <w:t xml:space="preserve"> Sebagai Pedoman Penatalaksaan Kesulitan Makan Pada Balita</w:t>
      </w:r>
      <w:r>
        <w:rPr>
          <w:sz w:val="24"/>
          <w:szCs w:val="24"/>
        </w:rPr>
        <w:t xml:space="preserve"> (N. Pangesti (ed.)). Ahlimedia Press. </w:t>
      </w:r>
      <w:hyperlink r:id="rId10" w:history="1">
        <w:r>
          <w:rPr>
            <w:rStyle w:val="Hyperlink"/>
            <w:rFonts w:eastAsia="Times New Roman"/>
            <w:sz w:val="24"/>
            <w:szCs w:val="24"/>
          </w:rPr>
          <w:t>https://books.google.co.id/books?id=InYDwAAAQBAJ&amp;Ipg=Pa13&amp;dq</w:t>
        </w:r>
      </w:hyperlink>
    </w:p>
    <w:p w:rsidR="00686503" w:rsidRDefault="00613042" w:rsidP="004342D3">
      <w:pPr>
        <w:spacing w:before="100" w:beforeAutospacing="1" w:after="100" w:afterAutospacing="1"/>
        <w:ind w:left="851" w:hanging="851"/>
        <w:jc w:val="both"/>
        <w:rPr>
          <w:sz w:val="24"/>
          <w:szCs w:val="24"/>
        </w:rPr>
      </w:pPr>
      <w:r>
        <w:rPr>
          <w:sz w:val="24"/>
          <w:szCs w:val="24"/>
        </w:rPr>
        <w:t xml:space="preserve">Setyawati, Vilda Ana Veria &amp; Eko Hartini, 2018. Buku Ajar Dasar Ilmu Gizi </w:t>
      </w:r>
      <w:r>
        <w:rPr>
          <w:sz w:val="24"/>
          <w:szCs w:val="24"/>
        </w:rPr>
        <w:lastRenderedPageBreak/>
        <w:t>Keseh</w:t>
      </w:r>
      <w:r>
        <w:rPr>
          <w:sz w:val="24"/>
          <w:szCs w:val="24"/>
        </w:rPr>
        <w:t xml:space="preserve">atan Masyarakat, Deepublish Publisher, CV Budi Utama, Yogyakarta . </w:t>
      </w:r>
      <w:hyperlink r:id="rId11" w:anchor="v=onepage&amp;q=pengukuran%20status%20gizi%20anak&amp;f=false" w:history="1">
        <w:r>
          <w:rPr>
            <w:rStyle w:val="Hyperlink"/>
            <w:rFonts w:eastAsia="Times New Roman"/>
            <w:sz w:val="24"/>
            <w:szCs w:val="24"/>
          </w:rPr>
          <w:t>https://books.google.co.id/books?id=YACDDwAAQBAJ&amp;pg=Pa76&amp;dq=pengukuran+status+gizi+anak&amp;hl=id&amp;sa=X&amp;ved=0ahUKEwiXIF-qDkAhXJfisKHZQVB1AQ6AEIPzAD#v=onepage&amp;q=pengukuran%20status%20gizi%20anak&amp;f=false</w:t>
        </w:r>
      </w:hyperlink>
      <w:r>
        <w:rPr>
          <w:sz w:val="24"/>
          <w:szCs w:val="24"/>
        </w:rPr>
        <w:t>.</w:t>
      </w:r>
    </w:p>
    <w:p w:rsidR="00686503" w:rsidRDefault="00613042" w:rsidP="004342D3">
      <w:pPr>
        <w:adjustRightInd w:val="0"/>
        <w:spacing w:before="100" w:beforeAutospacing="1" w:after="100" w:afterAutospacing="1"/>
        <w:ind w:left="851" w:hanging="851"/>
        <w:jc w:val="both"/>
        <w:rPr>
          <w:sz w:val="24"/>
          <w:szCs w:val="24"/>
        </w:rPr>
      </w:pPr>
      <w:r>
        <w:rPr>
          <w:sz w:val="24"/>
          <w:szCs w:val="24"/>
        </w:rPr>
        <w:t xml:space="preserve">Sutriyawan A, Andini M, Dian </w:t>
      </w:r>
      <w:r>
        <w:rPr>
          <w:sz w:val="24"/>
          <w:szCs w:val="24"/>
        </w:rPr>
        <w:t xml:space="preserve">R. Hubungan Imunisasi, Asi Eksklusif Dan Peran Kader Dengan Tumbuh Kembang Balita Di Puskesmas Rancaekek Tahun 2019. J Mitra Kencana Keperawatan danKebidanan. 2019;3(2). </w:t>
      </w:r>
    </w:p>
    <w:p w:rsidR="00686503" w:rsidRDefault="00613042" w:rsidP="004342D3">
      <w:pPr>
        <w:adjustRightInd w:val="0"/>
        <w:spacing w:before="100" w:beforeAutospacing="1" w:after="100" w:afterAutospacing="1"/>
        <w:ind w:left="851" w:hanging="851"/>
        <w:jc w:val="both"/>
        <w:rPr>
          <w:sz w:val="24"/>
          <w:szCs w:val="24"/>
        </w:rPr>
      </w:pPr>
      <w:r>
        <w:rPr>
          <w:sz w:val="24"/>
          <w:szCs w:val="24"/>
        </w:rPr>
        <w:t>World Health Organization. Reducing stunting in children : equity considerationsfor a</w:t>
      </w:r>
      <w:r>
        <w:rPr>
          <w:sz w:val="24"/>
          <w:szCs w:val="24"/>
        </w:rPr>
        <w:t>chieving the global targets 2025.</w:t>
      </w:r>
    </w:p>
    <w:p w:rsidR="00686503" w:rsidRDefault="00613042" w:rsidP="004342D3">
      <w:pPr>
        <w:adjustRightInd w:val="0"/>
        <w:spacing w:before="100" w:beforeAutospacing="1" w:after="100" w:afterAutospacing="1"/>
        <w:ind w:left="851" w:hanging="851"/>
        <w:jc w:val="both"/>
      </w:pPr>
      <w:r>
        <w:rPr>
          <w:lang w:val="id-ID"/>
        </w:rPr>
        <w:t xml:space="preserve">Pharamita (2018) , “Imunisasi Dasar Lengkap Bayi Usia 0-11 bulan”. </w:t>
      </w:r>
      <w:r>
        <w:rPr>
          <w:rFonts w:hint="eastAsia"/>
        </w:rPr>
        <w:t>https://repository.poltekkes</w:t>
      </w:r>
      <w:r>
        <w:rPr>
          <w:lang w:val="id-ID"/>
        </w:rPr>
        <w:t xml:space="preserve"> </w:t>
      </w:r>
      <w:r>
        <w:rPr>
          <w:rFonts w:hint="eastAsia"/>
        </w:rPr>
        <w:t>kaltim.ac.id/822/2/Skripsi%20Pharamita%</w:t>
      </w:r>
      <w:bookmarkStart w:id="16" w:name="_GoBack"/>
      <w:bookmarkEnd w:id="16"/>
      <w:r>
        <w:rPr>
          <w:rFonts w:hint="eastAsia"/>
        </w:rPr>
        <w:t>20Rhossela%20Repository.pdf</w:t>
      </w:r>
    </w:p>
    <w:p w:rsidR="00686503" w:rsidRDefault="00613042" w:rsidP="004342D3">
      <w:pPr>
        <w:adjustRightInd w:val="0"/>
        <w:spacing w:before="100" w:beforeAutospacing="1" w:after="100" w:afterAutospacing="1"/>
        <w:ind w:left="851" w:hanging="851"/>
        <w:jc w:val="both"/>
      </w:pPr>
      <w:r>
        <w:rPr>
          <w:lang w:val="id-ID"/>
        </w:rPr>
        <w:t>Fitriani E. Faktor yang memperngaruhi ketepatan pemberian i</w:t>
      </w:r>
      <w:r>
        <w:rPr>
          <w:lang w:val="id-ID"/>
        </w:rPr>
        <w:t xml:space="preserve">munisasi dasar di wilayah kerja perawatan tanjung seloka kabupaten KotaBaru Tahun 2017. </w:t>
      </w:r>
      <w:r>
        <w:rPr>
          <w:rFonts w:hint="eastAsia"/>
        </w:rPr>
        <w:t>http://eprints.poltekkesjogja.ac.id/1780/1/SKRIPSI%20EKA%20%28COVER-LAMPIRAN%29.pdf</w:t>
      </w:r>
    </w:p>
    <w:p w:rsidR="00686503" w:rsidRDefault="00613042" w:rsidP="004342D3">
      <w:pPr>
        <w:adjustRightInd w:val="0"/>
        <w:spacing w:before="100" w:beforeAutospacing="1" w:after="100" w:afterAutospacing="1"/>
        <w:ind w:left="851" w:hanging="851"/>
        <w:jc w:val="both"/>
      </w:pPr>
      <w:r>
        <w:rPr>
          <w:lang w:val="id-ID"/>
        </w:rPr>
        <w:t>Juniati Henny.,&amp;</w:t>
      </w:r>
      <w:r>
        <w:rPr>
          <w:lang w:val="id-ID"/>
        </w:rPr>
        <w:t xml:space="preserve"> Era Enasia (2019) ,Hubungan Dukungan Keluarga Dengan Kepatuhan Ibu Membawa Anaknya Untuk Imunisasi Ri wilayah Kerja Puskesmas Pertiwi Makasar. </w:t>
      </w:r>
      <w:r>
        <w:rPr>
          <w:rFonts w:hint="eastAsia"/>
        </w:rPr>
        <w:t>http://repository.stikstellamarismks.ac.id/609/1/SKRIPSI%20FIX%202019%20%28Henny%20%26%20Enasia%29.pdf</w:t>
      </w:r>
    </w:p>
    <w:p w:rsidR="00686503" w:rsidRDefault="00686503">
      <w:pPr>
        <w:adjustRightInd w:val="0"/>
        <w:spacing w:before="100" w:beforeAutospacing="1" w:after="100" w:afterAutospacing="1"/>
        <w:ind w:left="851" w:hanging="851"/>
        <w:rPr>
          <w:sz w:val="24"/>
          <w:szCs w:val="24"/>
        </w:rPr>
      </w:pPr>
    </w:p>
    <w:sectPr w:rsidR="00686503" w:rsidSect="0011686B">
      <w:pgSz w:w="11907" w:h="16839" w:code="9"/>
      <w:pgMar w:top="1360" w:right="800" w:bottom="960" w:left="1080" w:header="720" w:footer="720" w:gutter="0"/>
      <w:cols w:num="2"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042" w:rsidRDefault="00613042">
      <w:pPr>
        <w:spacing w:after="0" w:line="240" w:lineRule="auto"/>
      </w:pPr>
      <w:r>
        <w:separator/>
      </w:r>
    </w:p>
  </w:endnote>
  <w:endnote w:type="continuationSeparator" w:id="0">
    <w:p w:rsidR="00613042" w:rsidRDefault="00613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Greek">
    <w:altName w:val="Times New Roman"/>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03" w:rsidRDefault="00686503">
    <w:pPr>
      <w:pStyle w:val="BodyText"/>
      <w:spacing w:line="14" w:lineRule="auto"/>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042" w:rsidRDefault="00613042">
      <w:pPr>
        <w:spacing w:after="0" w:line="240" w:lineRule="auto"/>
      </w:pPr>
      <w:r>
        <w:separator/>
      </w:r>
    </w:p>
  </w:footnote>
  <w:footnote w:type="continuationSeparator" w:id="0">
    <w:p w:rsidR="00613042" w:rsidRDefault="006130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0000017"/>
    <w:multiLevelType w:val="multilevel"/>
    <w:tmpl w:val="00000017"/>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0000026"/>
    <w:multiLevelType w:val="multilevel"/>
    <w:tmpl w:val="549AF0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000002C"/>
    <w:multiLevelType w:val="multilevel"/>
    <w:tmpl w:val="000000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6B067BA"/>
    <w:multiLevelType w:val="singleLevel"/>
    <w:tmpl w:val="66B067BA"/>
    <w:lvl w:ilvl="0">
      <w:start w:val="1"/>
      <w:numFmt w:val="decimal"/>
      <w:lvlText w:val="%1."/>
      <w:lvlJc w:val="left"/>
    </w:lvl>
  </w:abstractNum>
  <w:abstractNum w:abstractNumId="5">
    <w:nsid w:val="66B067D0"/>
    <w:multiLevelType w:val="singleLevel"/>
    <w:tmpl w:val="66B067D0"/>
    <w:lvl w:ilvl="0">
      <w:start w:val="1"/>
      <w:numFmt w:val="decimal"/>
      <w:lvlText w:val="%1."/>
      <w:lvlJc w:val="left"/>
    </w:lvl>
  </w:abstractNum>
  <w:abstractNum w:abstractNumId="6">
    <w:nsid w:val="66B0708B"/>
    <w:multiLevelType w:val="multilevel"/>
    <w:tmpl w:val="66B0708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drawingGridHorizontalSpacing w:val="110"/>
  <w:noPunctuationKerning/>
  <w:characterSpacingControl w:val="doNotCompress"/>
  <w:footnotePr>
    <w:footnote w:id="-1"/>
    <w:footnote w:id="0"/>
  </w:footnotePr>
  <w:endnotePr>
    <w:endnote w:id="-1"/>
    <w:endnote w:id="0"/>
  </w:endnotePr>
  <w:compat>
    <w:ulTrailSpac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503"/>
    <w:rsid w:val="00054131"/>
    <w:rsid w:val="0011686B"/>
    <w:rsid w:val="004342D3"/>
    <w:rsid w:val="00613042"/>
    <w:rsid w:val="00686503"/>
    <w:rsid w:val="00794550"/>
    <w:rsid w:val="00A40291"/>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qFormat="1"/>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Preformatted" w:semiHidden="0"/>
    <w:lsdException w:name="Normal Table"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eastAsia="Times New Roman"/>
      <w:sz w:val="22"/>
      <w:szCs w:val="22"/>
      <w:lang w:val="id" w:eastAsia="en-US"/>
    </w:rPr>
  </w:style>
  <w:style w:type="paragraph" w:styleId="Heading1">
    <w:name w:val="heading 1"/>
    <w:basedOn w:val="Normal"/>
    <w:next w:val="Normal"/>
    <w:uiPriority w:val="1"/>
    <w:qFormat/>
    <w:pPr>
      <w:spacing w:before="207"/>
      <w:ind w:left="360"/>
      <w:outlineLvl w:val="0"/>
    </w:pPr>
    <w:rPr>
      <w:b/>
      <w:bCs/>
      <w:sz w:val="24"/>
      <w:szCs w:val="24"/>
    </w:rPr>
  </w:style>
  <w:style w:type="paragraph" w:styleId="Heading2">
    <w:name w:val="heading 2"/>
    <w:basedOn w:val="Normal"/>
    <w:next w:val="Normal"/>
    <w:uiPriority w:val="9"/>
    <w:unhideWhenUsed/>
    <w:qFormat/>
    <w:pPr>
      <w:keepNext/>
      <w:keepLines/>
      <w:widowControl/>
      <w:autoSpaceDE/>
      <w:autoSpaceDN/>
      <w:spacing w:before="40" w:after="0"/>
      <w:outlineLvl w:val="1"/>
    </w:pPr>
    <w:rPr>
      <w:b/>
      <w:sz w:val="24"/>
      <w:szCs w:val="24"/>
      <w:lang w:val="en-US" w:bidi="en-US"/>
    </w:rPr>
  </w:style>
  <w:style w:type="paragraph" w:styleId="Heading3">
    <w:name w:val="heading 3"/>
    <w:basedOn w:val="Normal"/>
    <w:next w:val="Normal"/>
    <w:uiPriority w:val="9"/>
    <w:unhideWhenUsed/>
    <w:qFormat/>
    <w:pPr>
      <w:keepNext/>
      <w:keepLines/>
      <w:widowControl/>
      <w:autoSpaceDE/>
      <w:autoSpaceDN/>
      <w:spacing w:before="40" w:after="0"/>
      <w:outlineLvl w:val="2"/>
    </w:pPr>
    <w:rPr>
      <w:rFonts w:ascii="Cambria" w:hAnsi="Cambria"/>
      <w:color w:val="243F60"/>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Caption">
    <w:name w:val="caption"/>
    <w:basedOn w:val="Normal"/>
    <w:next w:val="Normal"/>
    <w:uiPriority w:val="35"/>
    <w:unhideWhenUsed/>
    <w:qFormat/>
    <w:pPr>
      <w:widowControl/>
      <w:autoSpaceDE/>
      <w:autoSpaceDN/>
      <w:spacing w:line="240" w:lineRule="auto"/>
    </w:pPr>
    <w:rPr>
      <w:rFonts w:ascii="Calibri" w:eastAsia="Calibri"/>
      <w:i/>
      <w:color w:val="44546A"/>
      <w:sz w:val="18"/>
      <w:szCs w:val="18"/>
      <w:lang w:val="en-US" w:bidi="en-US"/>
    </w:rPr>
  </w:style>
  <w:style w:type="paragraph" w:styleId="HTMLPreformatted">
    <w:name w:val="HTML Preformatted"/>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eastAsia="zh-CN"/>
    </w:rPr>
  </w:style>
  <w:style w:type="character" w:styleId="Hyperlink">
    <w:name w:val="Hyperlink"/>
    <w:basedOn w:val="DefaultParagraphFont"/>
    <w:rPr>
      <w:rFonts w:ascii="Times New Roman" w:eastAsia="SimSun" w:hAnsi="Times New Roman" w:cs="Times New Roman"/>
      <w:color w:val="0563C1"/>
      <w:sz w:val="21"/>
      <w:u w:val="single"/>
    </w:rPr>
  </w:style>
  <w:style w:type="paragraph" w:customStyle="1" w:styleId="ListParagraph1">
    <w:name w:val="List Paragraph1"/>
    <w:basedOn w:val="Normal"/>
    <w:uiPriority w:val="1"/>
    <w:qFormat/>
    <w:pPr>
      <w:ind w:left="1647" w:hanging="720"/>
      <w:jc w:val="both"/>
    </w:pPr>
  </w:style>
  <w:style w:type="paragraph" w:customStyle="1" w:styleId="TableParagraph">
    <w:name w:val="Table Paragraph"/>
    <w:basedOn w:val="Normal"/>
    <w:uiPriority w:val="1"/>
    <w:qFormat/>
  </w:style>
  <w:style w:type="paragraph" w:customStyle="1" w:styleId="Style2">
    <w:name w:val="_Style 2"/>
    <w:basedOn w:val="Normal"/>
    <w:pPr>
      <w:widowControl/>
      <w:autoSpaceDE/>
      <w:autoSpaceDN/>
      <w:ind w:left="720"/>
      <w:contextualSpacing/>
    </w:pPr>
    <w:rPr>
      <w:rFonts w:ascii="Calibri" w:eastAsia="Calibri"/>
      <w:lang w:val="en-US" w:bidi="en-US"/>
    </w:rPr>
  </w:style>
  <w:style w:type="paragraph" w:customStyle="1" w:styleId="Style1">
    <w:name w:val="_Style 1"/>
    <w:basedOn w:val="Normal"/>
    <w:pPr>
      <w:widowControl/>
      <w:autoSpaceDE/>
      <w:autoSpaceDN/>
      <w:ind w:left="720"/>
      <w:contextualSpacing/>
    </w:pPr>
    <w:rPr>
      <w:rFonts w:ascii="Calibri" w:eastAsia="Calibri"/>
      <w:lang w:val="en-US" w:bidi="en-US"/>
    </w:rPr>
  </w:style>
  <w:style w:type="paragraph" w:customStyle="1" w:styleId="Style3">
    <w:name w:val="_Style 3"/>
    <w:basedOn w:val="Normal"/>
    <w:pPr>
      <w:widowControl/>
      <w:autoSpaceDE/>
      <w:autoSpaceDN/>
      <w:ind w:left="720"/>
      <w:contextualSpacing/>
    </w:pPr>
    <w:rPr>
      <w:rFonts w:ascii="Calibri" w:eastAsia="Calibri"/>
      <w:lang w:val="en-US" w:bidi="en-US"/>
    </w:rPr>
  </w:style>
  <w:style w:type="paragraph" w:styleId="Header">
    <w:name w:val="header"/>
    <w:basedOn w:val="Normal"/>
    <w:link w:val="HeaderChar"/>
    <w:uiPriority w:val="99"/>
    <w:unhideWhenUsed/>
    <w:rsid w:val="00116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86B"/>
    <w:rPr>
      <w:rFonts w:eastAsia="Times New Roman"/>
      <w:sz w:val="22"/>
      <w:szCs w:val="22"/>
      <w:lang w:val="id" w:eastAsia="en-US"/>
    </w:rPr>
  </w:style>
  <w:style w:type="paragraph" w:styleId="Footer">
    <w:name w:val="footer"/>
    <w:basedOn w:val="Normal"/>
    <w:link w:val="FooterChar"/>
    <w:uiPriority w:val="99"/>
    <w:unhideWhenUsed/>
    <w:rsid w:val="00116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86B"/>
    <w:rPr>
      <w:rFonts w:eastAsia="Times New Roman"/>
      <w:sz w:val="22"/>
      <w:szCs w:val="22"/>
      <w:lang w:val="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qFormat="1"/>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Preformatted" w:semiHidden="0"/>
    <w:lsdException w:name="Normal Table"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eastAsia="Times New Roman"/>
      <w:sz w:val="22"/>
      <w:szCs w:val="22"/>
      <w:lang w:val="id" w:eastAsia="en-US"/>
    </w:rPr>
  </w:style>
  <w:style w:type="paragraph" w:styleId="Heading1">
    <w:name w:val="heading 1"/>
    <w:basedOn w:val="Normal"/>
    <w:next w:val="Normal"/>
    <w:uiPriority w:val="1"/>
    <w:qFormat/>
    <w:pPr>
      <w:spacing w:before="207"/>
      <w:ind w:left="360"/>
      <w:outlineLvl w:val="0"/>
    </w:pPr>
    <w:rPr>
      <w:b/>
      <w:bCs/>
      <w:sz w:val="24"/>
      <w:szCs w:val="24"/>
    </w:rPr>
  </w:style>
  <w:style w:type="paragraph" w:styleId="Heading2">
    <w:name w:val="heading 2"/>
    <w:basedOn w:val="Normal"/>
    <w:next w:val="Normal"/>
    <w:uiPriority w:val="9"/>
    <w:unhideWhenUsed/>
    <w:qFormat/>
    <w:pPr>
      <w:keepNext/>
      <w:keepLines/>
      <w:widowControl/>
      <w:autoSpaceDE/>
      <w:autoSpaceDN/>
      <w:spacing w:before="40" w:after="0"/>
      <w:outlineLvl w:val="1"/>
    </w:pPr>
    <w:rPr>
      <w:b/>
      <w:sz w:val="24"/>
      <w:szCs w:val="24"/>
      <w:lang w:val="en-US" w:bidi="en-US"/>
    </w:rPr>
  </w:style>
  <w:style w:type="paragraph" w:styleId="Heading3">
    <w:name w:val="heading 3"/>
    <w:basedOn w:val="Normal"/>
    <w:next w:val="Normal"/>
    <w:uiPriority w:val="9"/>
    <w:unhideWhenUsed/>
    <w:qFormat/>
    <w:pPr>
      <w:keepNext/>
      <w:keepLines/>
      <w:widowControl/>
      <w:autoSpaceDE/>
      <w:autoSpaceDN/>
      <w:spacing w:before="40" w:after="0"/>
      <w:outlineLvl w:val="2"/>
    </w:pPr>
    <w:rPr>
      <w:rFonts w:ascii="Cambria" w:hAnsi="Cambria"/>
      <w:color w:val="243F60"/>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Caption">
    <w:name w:val="caption"/>
    <w:basedOn w:val="Normal"/>
    <w:next w:val="Normal"/>
    <w:uiPriority w:val="35"/>
    <w:unhideWhenUsed/>
    <w:qFormat/>
    <w:pPr>
      <w:widowControl/>
      <w:autoSpaceDE/>
      <w:autoSpaceDN/>
      <w:spacing w:line="240" w:lineRule="auto"/>
    </w:pPr>
    <w:rPr>
      <w:rFonts w:ascii="Calibri" w:eastAsia="Calibri"/>
      <w:i/>
      <w:color w:val="44546A"/>
      <w:sz w:val="18"/>
      <w:szCs w:val="18"/>
      <w:lang w:val="en-US" w:bidi="en-US"/>
    </w:rPr>
  </w:style>
  <w:style w:type="paragraph" w:styleId="HTMLPreformatted">
    <w:name w:val="HTML Preformatted"/>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eastAsia="zh-CN"/>
    </w:rPr>
  </w:style>
  <w:style w:type="character" w:styleId="Hyperlink">
    <w:name w:val="Hyperlink"/>
    <w:basedOn w:val="DefaultParagraphFont"/>
    <w:rPr>
      <w:rFonts w:ascii="Times New Roman" w:eastAsia="SimSun" w:hAnsi="Times New Roman" w:cs="Times New Roman"/>
      <w:color w:val="0563C1"/>
      <w:sz w:val="21"/>
      <w:u w:val="single"/>
    </w:rPr>
  </w:style>
  <w:style w:type="paragraph" w:customStyle="1" w:styleId="ListParagraph1">
    <w:name w:val="List Paragraph1"/>
    <w:basedOn w:val="Normal"/>
    <w:uiPriority w:val="1"/>
    <w:qFormat/>
    <w:pPr>
      <w:ind w:left="1647" w:hanging="720"/>
      <w:jc w:val="both"/>
    </w:pPr>
  </w:style>
  <w:style w:type="paragraph" w:customStyle="1" w:styleId="TableParagraph">
    <w:name w:val="Table Paragraph"/>
    <w:basedOn w:val="Normal"/>
    <w:uiPriority w:val="1"/>
    <w:qFormat/>
  </w:style>
  <w:style w:type="paragraph" w:customStyle="1" w:styleId="Style2">
    <w:name w:val="_Style 2"/>
    <w:basedOn w:val="Normal"/>
    <w:pPr>
      <w:widowControl/>
      <w:autoSpaceDE/>
      <w:autoSpaceDN/>
      <w:ind w:left="720"/>
      <w:contextualSpacing/>
    </w:pPr>
    <w:rPr>
      <w:rFonts w:ascii="Calibri" w:eastAsia="Calibri"/>
      <w:lang w:val="en-US" w:bidi="en-US"/>
    </w:rPr>
  </w:style>
  <w:style w:type="paragraph" w:customStyle="1" w:styleId="Style1">
    <w:name w:val="_Style 1"/>
    <w:basedOn w:val="Normal"/>
    <w:pPr>
      <w:widowControl/>
      <w:autoSpaceDE/>
      <w:autoSpaceDN/>
      <w:ind w:left="720"/>
      <w:contextualSpacing/>
    </w:pPr>
    <w:rPr>
      <w:rFonts w:ascii="Calibri" w:eastAsia="Calibri"/>
      <w:lang w:val="en-US" w:bidi="en-US"/>
    </w:rPr>
  </w:style>
  <w:style w:type="paragraph" w:customStyle="1" w:styleId="Style3">
    <w:name w:val="_Style 3"/>
    <w:basedOn w:val="Normal"/>
    <w:pPr>
      <w:widowControl/>
      <w:autoSpaceDE/>
      <w:autoSpaceDN/>
      <w:ind w:left="720"/>
      <w:contextualSpacing/>
    </w:pPr>
    <w:rPr>
      <w:rFonts w:ascii="Calibri" w:eastAsia="Calibri"/>
      <w:lang w:val="en-US" w:bidi="en-US"/>
    </w:rPr>
  </w:style>
  <w:style w:type="paragraph" w:styleId="Header">
    <w:name w:val="header"/>
    <w:basedOn w:val="Normal"/>
    <w:link w:val="HeaderChar"/>
    <w:uiPriority w:val="99"/>
    <w:unhideWhenUsed/>
    <w:rsid w:val="00116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86B"/>
    <w:rPr>
      <w:rFonts w:eastAsia="Times New Roman"/>
      <w:sz w:val="22"/>
      <w:szCs w:val="22"/>
      <w:lang w:val="id" w:eastAsia="en-US"/>
    </w:rPr>
  </w:style>
  <w:style w:type="paragraph" w:styleId="Footer">
    <w:name w:val="footer"/>
    <w:basedOn w:val="Normal"/>
    <w:link w:val="FooterChar"/>
    <w:uiPriority w:val="99"/>
    <w:unhideWhenUsed/>
    <w:rsid w:val="00116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86B"/>
    <w:rPr>
      <w:rFonts w:eastAsia="Times New Roman"/>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oks.google.co.id/books?id=YACDDwAAQBAJ&amp;pg=Pa76&amp;dq=pengukuran+status+gizi+anak&amp;hl=id&amp;sa=X&amp;ved=0ahUKEwiXIF-qDkAhXJfisKHZQVB1AQ6AEIPzAD" TargetMode="External"/><Relationship Id="rId5" Type="http://schemas.openxmlformats.org/officeDocument/2006/relationships/settings" Target="settings.xml"/><Relationship Id="rId10" Type="http://schemas.openxmlformats.org/officeDocument/2006/relationships/hyperlink" Target="https://books.google.co.id/books?id=InYDwAAAQBAJ&amp;Ipg=Pa13&amp;dq"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3684</Words>
  <Characters>21005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Naresca</dc:creator>
  <cp:lastModifiedBy>ismail - [2010]</cp:lastModifiedBy>
  <cp:revision>2</cp:revision>
  <dcterms:created xsi:type="dcterms:W3CDTF">2006-12-31T20:52:00Z</dcterms:created>
  <dcterms:modified xsi:type="dcterms:W3CDTF">2006-12-31T20:52:00Z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2023-10-03T00:00:00Z</vt:filetime>
  </property>
  <property fmtid="{D5CDD505-2E9C-101B-9397-08002B2CF9AE}" pid="3" name="Creator">
    <vt:lpwstr>Microsoft® Word 2016</vt:lpwstr>
  </property>
  <property fmtid="{D5CDD505-2E9C-101B-9397-08002B2CF9AE}" pid="4" name="LastSaved">
    <vt:filetime>2024-01-21T00:00:00Z</vt:filetime>
  </property>
  <property fmtid="{D5CDD505-2E9C-101B-9397-08002B2CF9AE}" pid="5" name="ICV">
    <vt:lpwstr>2EAE4EC6F3C479EC6743B0667E3FCC19_32</vt:lpwstr>
  </property>
  <property fmtid="{D5CDD505-2E9C-101B-9397-08002B2CF9AE}" pid="6" name="KSOProductBuildVer">
    <vt:lpwstr>2052-11.33.82</vt:lpwstr>
  </property>
</Properties>
</file>