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35AE" w14:textId="77777777" w:rsidR="001C7CE5" w:rsidRPr="008A1CE8" w:rsidRDefault="00032FE8" w:rsidP="00BD3225">
      <w:pPr>
        <w:spacing w:after="0" w:line="240" w:lineRule="auto"/>
        <w:jc w:val="center"/>
        <w:rPr>
          <w:rFonts w:asciiTheme="majorBidi" w:hAnsiTheme="majorBidi" w:cstheme="majorBidi"/>
          <w:b/>
          <w:sz w:val="28"/>
          <w:szCs w:val="28"/>
          <w:lang w:val="en-US"/>
        </w:rPr>
      </w:pPr>
      <w:r w:rsidRPr="008A1CE8">
        <w:rPr>
          <w:rFonts w:asciiTheme="majorBidi" w:hAnsiTheme="majorBidi" w:cstheme="majorBidi"/>
          <w:b/>
          <w:sz w:val="28"/>
          <w:szCs w:val="28"/>
          <w:lang w:val="en-US"/>
        </w:rPr>
        <w:t>PENGARUH</w:t>
      </w:r>
      <w:r w:rsidR="0071578B" w:rsidRPr="008A1CE8">
        <w:rPr>
          <w:rFonts w:asciiTheme="majorBidi" w:hAnsiTheme="majorBidi" w:cstheme="majorBidi"/>
          <w:b/>
          <w:sz w:val="28"/>
          <w:szCs w:val="28"/>
        </w:rPr>
        <w:t xml:space="preserve"> INTERMITTEN FASTING TERHADAP</w:t>
      </w:r>
      <w:r w:rsidR="00112E80" w:rsidRPr="008A1CE8">
        <w:rPr>
          <w:rFonts w:asciiTheme="majorBidi" w:hAnsiTheme="majorBidi" w:cstheme="majorBidi"/>
          <w:b/>
          <w:sz w:val="28"/>
          <w:szCs w:val="28"/>
          <w:lang w:val="en-ID"/>
        </w:rPr>
        <w:t xml:space="preserve"> </w:t>
      </w:r>
      <w:r w:rsidRPr="008A1CE8">
        <w:rPr>
          <w:rFonts w:asciiTheme="majorBidi" w:hAnsiTheme="majorBidi" w:cstheme="majorBidi"/>
          <w:b/>
          <w:sz w:val="28"/>
          <w:szCs w:val="28"/>
          <w:lang w:val="en-ID"/>
        </w:rPr>
        <w:t xml:space="preserve">KECEMASAN </w:t>
      </w:r>
      <w:r w:rsidR="00112E80" w:rsidRPr="008A1CE8">
        <w:rPr>
          <w:rFonts w:asciiTheme="majorBidi" w:hAnsiTheme="majorBidi" w:cstheme="majorBidi"/>
          <w:b/>
          <w:sz w:val="28"/>
          <w:szCs w:val="28"/>
          <w:lang w:val="en-ID"/>
        </w:rPr>
        <w:t xml:space="preserve">IBU HAMIL </w:t>
      </w:r>
      <w:r w:rsidR="00997A67" w:rsidRPr="008A1CE8">
        <w:rPr>
          <w:rFonts w:asciiTheme="majorBidi" w:hAnsiTheme="majorBidi" w:cstheme="majorBidi"/>
          <w:b/>
          <w:sz w:val="28"/>
          <w:szCs w:val="28"/>
        </w:rPr>
        <w:t>DI KLINIK</w:t>
      </w:r>
      <w:r w:rsidR="00997A67" w:rsidRPr="008A1CE8">
        <w:rPr>
          <w:rFonts w:asciiTheme="majorBidi" w:hAnsiTheme="majorBidi" w:cstheme="majorBidi"/>
          <w:b/>
          <w:sz w:val="28"/>
          <w:szCs w:val="28"/>
          <w:lang w:val="en-ID"/>
        </w:rPr>
        <w:t xml:space="preserve"> </w:t>
      </w:r>
      <w:r w:rsidR="00550AD4" w:rsidRPr="008A1CE8">
        <w:rPr>
          <w:rFonts w:asciiTheme="majorBidi" w:hAnsiTheme="majorBidi" w:cstheme="majorBidi"/>
          <w:b/>
          <w:sz w:val="28"/>
          <w:szCs w:val="28"/>
          <w:lang w:val="en-US"/>
        </w:rPr>
        <w:t>ALMAG</w:t>
      </w:r>
      <w:r w:rsidR="00AC3F95" w:rsidRPr="008A1CE8">
        <w:rPr>
          <w:rFonts w:asciiTheme="majorBidi" w:hAnsiTheme="majorBidi" w:cstheme="majorBidi"/>
          <w:b/>
          <w:sz w:val="28"/>
          <w:szCs w:val="28"/>
          <w:lang w:val="en-US"/>
        </w:rPr>
        <w:t>H</w:t>
      </w:r>
      <w:r w:rsidR="00550AD4" w:rsidRPr="008A1CE8">
        <w:rPr>
          <w:rFonts w:asciiTheme="majorBidi" w:hAnsiTheme="majorBidi" w:cstheme="majorBidi"/>
          <w:b/>
          <w:sz w:val="28"/>
          <w:szCs w:val="28"/>
          <w:lang w:val="en-US"/>
        </w:rPr>
        <w:t>FIRA</w:t>
      </w:r>
      <w:r w:rsidR="0071578B" w:rsidRPr="008A1CE8">
        <w:rPr>
          <w:rFonts w:asciiTheme="majorBidi" w:hAnsiTheme="majorBidi" w:cstheme="majorBidi"/>
          <w:b/>
          <w:sz w:val="28"/>
          <w:szCs w:val="28"/>
          <w:lang w:val="en-ID"/>
        </w:rPr>
        <w:t xml:space="preserve"> </w:t>
      </w:r>
      <w:r w:rsidR="0071578B" w:rsidRPr="008A1CE8">
        <w:rPr>
          <w:rFonts w:asciiTheme="majorBidi" w:hAnsiTheme="majorBidi" w:cstheme="majorBidi"/>
          <w:b/>
          <w:sz w:val="28"/>
          <w:szCs w:val="28"/>
        </w:rPr>
        <w:t>TAHUN 202</w:t>
      </w:r>
      <w:r w:rsidRPr="008A1CE8">
        <w:rPr>
          <w:rFonts w:asciiTheme="majorBidi" w:hAnsiTheme="majorBidi" w:cstheme="majorBidi"/>
          <w:b/>
          <w:sz w:val="28"/>
          <w:szCs w:val="28"/>
          <w:lang w:val="en-US"/>
        </w:rPr>
        <w:t>4</w:t>
      </w:r>
    </w:p>
    <w:p w14:paraId="58C74307" w14:textId="77777777" w:rsidR="001C7CE5" w:rsidRPr="008A1CE8" w:rsidRDefault="001C7CE5" w:rsidP="003A6DEF">
      <w:pPr>
        <w:spacing w:after="0" w:line="240" w:lineRule="auto"/>
        <w:jc w:val="center"/>
        <w:rPr>
          <w:rFonts w:asciiTheme="majorBidi" w:hAnsiTheme="majorBidi" w:cstheme="majorBidi"/>
          <w:b/>
          <w:sz w:val="24"/>
          <w:szCs w:val="24"/>
          <w:lang w:val="en-US"/>
        </w:rPr>
      </w:pPr>
    </w:p>
    <w:p w14:paraId="6F635641" w14:textId="77777777" w:rsidR="001C7CE5" w:rsidRPr="007516FA" w:rsidRDefault="00BD3225" w:rsidP="003A6DEF">
      <w:pPr>
        <w:pStyle w:val="NoSpacing"/>
        <w:jc w:val="center"/>
        <w:rPr>
          <w:rFonts w:asciiTheme="majorBidi" w:hAnsiTheme="majorBidi" w:cstheme="majorBidi"/>
          <w:sz w:val="24"/>
          <w:szCs w:val="24"/>
        </w:rPr>
      </w:pPr>
      <w:r w:rsidRPr="007516FA">
        <w:rPr>
          <w:rFonts w:asciiTheme="majorBidi" w:hAnsiTheme="majorBidi" w:cstheme="majorBidi"/>
          <w:sz w:val="24"/>
          <w:szCs w:val="24"/>
        </w:rPr>
        <w:t>Yustina Rahayu</w:t>
      </w:r>
    </w:p>
    <w:p w14:paraId="48806CAB" w14:textId="0EBAEB41" w:rsidR="00D827B1" w:rsidRPr="008A1CE8" w:rsidRDefault="00D827B1" w:rsidP="007516FA">
      <w:pPr>
        <w:pStyle w:val="NoSpacing"/>
        <w:rPr>
          <w:rFonts w:asciiTheme="majorBidi" w:hAnsiTheme="majorBidi" w:cstheme="majorBidi"/>
        </w:rPr>
      </w:pPr>
    </w:p>
    <w:p w14:paraId="01D5C194" w14:textId="77777777" w:rsidR="00F82B9C" w:rsidRPr="008A1CE8" w:rsidRDefault="00F82B9C" w:rsidP="003A6DEF">
      <w:pPr>
        <w:pStyle w:val="NoSpacing"/>
        <w:jc w:val="center"/>
        <w:rPr>
          <w:rFonts w:asciiTheme="majorBidi" w:hAnsiTheme="majorBidi" w:cstheme="majorBidi"/>
          <w:sz w:val="24"/>
          <w:szCs w:val="24"/>
          <w:lang w:val="en-US"/>
        </w:rPr>
      </w:pPr>
    </w:p>
    <w:p w14:paraId="006FFBFF" w14:textId="77777777" w:rsidR="0013041F" w:rsidRPr="008A1CE8" w:rsidRDefault="00D827B1" w:rsidP="003A6DEF">
      <w:pPr>
        <w:pStyle w:val="Heading1"/>
        <w:spacing w:line="240" w:lineRule="auto"/>
        <w:jc w:val="center"/>
        <w:rPr>
          <w:rFonts w:asciiTheme="majorBidi" w:hAnsiTheme="majorBidi"/>
          <w:b/>
          <w:bCs/>
          <w:color w:val="auto"/>
          <w:sz w:val="24"/>
          <w:szCs w:val="24"/>
          <w:lang w:val="id-ID"/>
        </w:rPr>
      </w:pPr>
      <w:bookmarkStart w:id="0" w:name="_Toc187421263"/>
      <w:r w:rsidRPr="008A1CE8">
        <w:rPr>
          <w:rFonts w:asciiTheme="majorBidi" w:hAnsiTheme="majorBidi"/>
          <w:b/>
          <w:bCs/>
          <w:color w:val="auto"/>
          <w:sz w:val="20"/>
          <w:szCs w:val="20"/>
          <w:lang w:val="en-US"/>
        </w:rPr>
        <w:t>ABSTRAK</w:t>
      </w:r>
      <w:bookmarkEnd w:id="0"/>
    </w:p>
    <w:p w14:paraId="63232613" w14:textId="77777777" w:rsidR="0059616A" w:rsidRPr="008A1CE8" w:rsidRDefault="0059616A" w:rsidP="003A6DEF">
      <w:pPr>
        <w:pStyle w:val="ListParagraph"/>
        <w:spacing w:after="0" w:line="240" w:lineRule="auto"/>
        <w:ind w:left="0" w:firstLine="425"/>
        <w:jc w:val="both"/>
        <w:rPr>
          <w:rFonts w:asciiTheme="majorBidi" w:hAnsiTheme="majorBidi" w:cstheme="majorBidi"/>
          <w:sz w:val="18"/>
          <w:szCs w:val="18"/>
          <w:shd w:val="clear" w:color="auto" w:fill="FFFFFF"/>
          <w:lang w:val="id-ID"/>
        </w:rPr>
      </w:pPr>
      <w:r w:rsidRPr="008A1CE8">
        <w:rPr>
          <w:rFonts w:asciiTheme="majorBidi" w:hAnsiTheme="majorBidi" w:cstheme="majorBidi"/>
          <w:sz w:val="18"/>
          <w:szCs w:val="18"/>
          <w:lang w:val="id-ID"/>
        </w:rPr>
        <w:t>Penelitian</w:t>
      </w:r>
      <w:r w:rsidRPr="008A1CE8">
        <w:rPr>
          <w:rFonts w:asciiTheme="majorBidi" w:hAnsiTheme="majorBidi" w:cstheme="majorBidi"/>
          <w:sz w:val="18"/>
          <w:szCs w:val="18"/>
          <w:shd w:val="clear" w:color="auto" w:fill="FFFFFF"/>
          <w:lang w:val="id-ID"/>
        </w:rPr>
        <w:t xml:space="preserve"> ini bertujuan untuk mengeksplorasi apakah </w:t>
      </w:r>
      <w:r w:rsidRPr="008A1CE8">
        <w:rPr>
          <w:rFonts w:asciiTheme="majorBidi" w:hAnsiTheme="majorBidi" w:cstheme="majorBidi"/>
          <w:i/>
          <w:iCs/>
          <w:sz w:val="18"/>
          <w:szCs w:val="18"/>
          <w:shd w:val="clear" w:color="auto" w:fill="FFFFFF"/>
          <w:lang w:val="id-ID" w:eastAsia="zh-CN"/>
        </w:rPr>
        <w:t>intermittent fasting</w:t>
      </w:r>
      <w:r w:rsidRPr="008A1CE8">
        <w:rPr>
          <w:rFonts w:asciiTheme="majorBidi" w:hAnsiTheme="majorBidi" w:cstheme="majorBidi"/>
          <w:sz w:val="18"/>
          <w:szCs w:val="18"/>
          <w:shd w:val="clear" w:color="auto" w:fill="FFFFFF"/>
          <w:lang w:val="id-ID" w:eastAsia="zh-CN"/>
        </w:rPr>
        <w:t xml:space="preserve"> memiliki pengaruh </w:t>
      </w:r>
      <w:r w:rsidRPr="008A1CE8">
        <w:rPr>
          <w:rFonts w:asciiTheme="majorBidi" w:hAnsiTheme="majorBidi" w:cstheme="majorBidi"/>
          <w:sz w:val="18"/>
          <w:szCs w:val="18"/>
          <w:shd w:val="clear" w:color="auto" w:fill="FFFFFF"/>
          <w:lang w:val="id-ID"/>
        </w:rPr>
        <w:t xml:space="preserve">terhadap kecemasan ibu hamil dengan perlakuan khusus, dimana </w:t>
      </w:r>
      <w:r w:rsidRPr="008A1CE8">
        <w:rPr>
          <w:rFonts w:asciiTheme="majorBidi" w:hAnsiTheme="majorBidi" w:cstheme="majorBidi"/>
          <w:sz w:val="18"/>
          <w:szCs w:val="18"/>
          <w:shd w:val="clear" w:color="auto" w:fill="FFFFFF"/>
        </w:rPr>
        <w:t>ibu hamil dilakukan pembatasan makan selama 12</w:t>
      </w:r>
      <w:r w:rsidRPr="008A1CE8">
        <w:rPr>
          <w:rFonts w:asciiTheme="majorBidi" w:hAnsiTheme="majorBidi" w:cstheme="majorBidi"/>
          <w:sz w:val="18"/>
          <w:szCs w:val="18"/>
          <w:shd w:val="clear" w:color="auto" w:fill="FFFFFF"/>
          <w:lang w:val="id-ID"/>
        </w:rPr>
        <w:t>-</w:t>
      </w:r>
      <w:r w:rsidRPr="008A1CE8">
        <w:rPr>
          <w:rFonts w:asciiTheme="majorBidi" w:hAnsiTheme="majorBidi" w:cstheme="majorBidi"/>
          <w:sz w:val="18"/>
          <w:szCs w:val="18"/>
          <w:shd w:val="clear" w:color="auto" w:fill="FFFFFF"/>
        </w:rPr>
        <w:t>14 jam pada malam hari tetapi masih bisa minum air putih 24 jam dan tetap makan 3x sehari disertai camilan dan atau minuman manis sesuai kebutuhan yaitu pada saat pagi hingga sore hari.</w:t>
      </w:r>
      <w:r w:rsidRPr="008A1CE8">
        <w:rPr>
          <w:rFonts w:asciiTheme="majorBidi" w:hAnsiTheme="majorBidi" w:cstheme="majorBidi"/>
          <w:sz w:val="18"/>
          <w:szCs w:val="18"/>
          <w:shd w:val="clear" w:color="auto" w:fill="FFFFFF"/>
          <w:lang w:val="id-ID"/>
        </w:rPr>
        <w:t xml:space="preserve"> </w:t>
      </w:r>
      <w:r w:rsidRPr="008A1CE8">
        <w:rPr>
          <w:rFonts w:asciiTheme="majorBidi" w:hAnsiTheme="majorBidi" w:cstheme="majorBidi"/>
          <w:sz w:val="18"/>
          <w:szCs w:val="18"/>
          <w:lang w:val="id-ID"/>
        </w:rPr>
        <w:t xml:space="preserve">Penelitian </w:t>
      </w:r>
      <w:r w:rsidRPr="008A1CE8">
        <w:rPr>
          <w:rFonts w:asciiTheme="majorBidi" w:hAnsiTheme="majorBidi" w:cstheme="majorBidi"/>
          <w:sz w:val="18"/>
          <w:szCs w:val="18"/>
        </w:rPr>
        <w:t>ini</w:t>
      </w:r>
      <w:r w:rsidRPr="008A1CE8">
        <w:rPr>
          <w:rFonts w:asciiTheme="majorBidi" w:hAnsiTheme="majorBidi" w:cstheme="majorBidi"/>
          <w:sz w:val="18"/>
          <w:szCs w:val="18"/>
          <w:lang w:val="id-ID"/>
        </w:rPr>
        <w:t xml:space="preserve"> merupakan penelitian kuantitatif quasi eksperimental yang akan memusatkan perhatian pada gejala-gejala yang mempunyai karakteristik tertentu. Adapun </w:t>
      </w:r>
      <w:r w:rsidRPr="008A1CE8">
        <w:rPr>
          <w:rFonts w:asciiTheme="majorBidi" w:hAnsiTheme="majorBidi" w:cstheme="majorBidi"/>
          <w:sz w:val="18"/>
          <w:szCs w:val="18"/>
        </w:rPr>
        <w:t xml:space="preserve">sampel </w:t>
      </w:r>
      <w:r w:rsidRPr="008A1CE8">
        <w:rPr>
          <w:rFonts w:asciiTheme="majorBidi" w:hAnsiTheme="majorBidi" w:cstheme="majorBidi"/>
          <w:sz w:val="18"/>
          <w:szCs w:val="18"/>
          <w:lang w:val="id-ID"/>
        </w:rPr>
        <w:t xml:space="preserve">dalam penelitian ini berjumlah </w:t>
      </w:r>
      <w:r w:rsidRPr="008A1CE8">
        <w:rPr>
          <w:rFonts w:asciiTheme="majorBidi" w:hAnsiTheme="majorBidi" w:cstheme="majorBidi"/>
          <w:sz w:val="18"/>
          <w:szCs w:val="18"/>
          <w:lang w:val="en-ID"/>
        </w:rPr>
        <w:t xml:space="preserve">28 </w:t>
      </w:r>
      <w:r w:rsidRPr="008A1CE8">
        <w:rPr>
          <w:rFonts w:asciiTheme="majorBidi" w:hAnsiTheme="majorBidi" w:cstheme="majorBidi"/>
          <w:sz w:val="18"/>
          <w:szCs w:val="18"/>
        </w:rPr>
        <w:t xml:space="preserve">responden </w:t>
      </w:r>
      <w:r w:rsidRPr="008A1CE8">
        <w:rPr>
          <w:rFonts w:asciiTheme="majorBidi" w:hAnsiTheme="majorBidi" w:cstheme="majorBidi"/>
          <w:sz w:val="18"/>
          <w:szCs w:val="18"/>
          <w:lang w:val="id-ID"/>
        </w:rPr>
        <w:t xml:space="preserve">dengan menggunakan </w:t>
      </w:r>
      <w:r w:rsidRPr="008A1CE8">
        <w:rPr>
          <w:rFonts w:asciiTheme="majorBidi" w:hAnsiTheme="majorBidi" w:cstheme="majorBidi"/>
          <w:sz w:val="18"/>
          <w:szCs w:val="18"/>
        </w:rPr>
        <w:t xml:space="preserve">teknik </w:t>
      </w:r>
      <w:r w:rsidRPr="008A1CE8">
        <w:rPr>
          <w:rFonts w:asciiTheme="majorBidi" w:hAnsiTheme="majorBidi" w:cstheme="majorBidi"/>
          <w:i/>
          <w:iCs/>
          <w:sz w:val="18"/>
          <w:szCs w:val="18"/>
        </w:rPr>
        <w:t>purposive sampling</w:t>
      </w:r>
      <w:r w:rsidRPr="008A1CE8">
        <w:rPr>
          <w:rFonts w:asciiTheme="majorBidi" w:hAnsiTheme="majorBidi" w:cstheme="majorBidi"/>
          <w:sz w:val="18"/>
          <w:szCs w:val="18"/>
          <w:lang w:val="id-ID"/>
        </w:rPr>
        <w:t xml:space="preserve">. </w:t>
      </w:r>
      <w:r w:rsidRPr="008A1CE8">
        <w:rPr>
          <w:rFonts w:asciiTheme="majorBidi" w:hAnsiTheme="majorBidi" w:cstheme="majorBidi"/>
          <w:sz w:val="18"/>
          <w:szCs w:val="18"/>
        </w:rPr>
        <w:t>Penelitian</w:t>
      </w:r>
      <w:r w:rsidRPr="008A1CE8">
        <w:rPr>
          <w:rFonts w:asciiTheme="majorBidi" w:hAnsiTheme="majorBidi" w:cstheme="majorBidi"/>
          <w:sz w:val="18"/>
          <w:szCs w:val="18"/>
          <w:lang w:val="en-ID"/>
        </w:rPr>
        <w:t xml:space="preserve"> </w:t>
      </w:r>
      <w:proofErr w:type="spellStart"/>
      <w:r w:rsidRPr="008A1CE8">
        <w:rPr>
          <w:rFonts w:asciiTheme="majorBidi" w:hAnsiTheme="majorBidi" w:cstheme="majorBidi"/>
          <w:sz w:val="18"/>
          <w:szCs w:val="18"/>
          <w:lang w:val="en-ID"/>
        </w:rPr>
        <w:t>ini</w:t>
      </w:r>
      <w:proofErr w:type="spellEnd"/>
      <w:r w:rsidRPr="008A1CE8">
        <w:rPr>
          <w:rFonts w:asciiTheme="majorBidi" w:hAnsiTheme="majorBidi" w:cstheme="majorBidi"/>
          <w:sz w:val="18"/>
          <w:szCs w:val="18"/>
          <w:lang w:val="en-ID"/>
        </w:rPr>
        <w:t xml:space="preserve"> </w:t>
      </w:r>
      <w:proofErr w:type="spellStart"/>
      <w:r w:rsidRPr="008A1CE8">
        <w:rPr>
          <w:rFonts w:asciiTheme="majorBidi" w:hAnsiTheme="majorBidi" w:cstheme="majorBidi"/>
          <w:sz w:val="18"/>
          <w:szCs w:val="18"/>
          <w:lang w:val="en-ID"/>
        </w:rPr>
        <w:t>dilakukan</w:t>
      </w:r>
      <w:proofErr w:type="spellEnd"/>
      <w:r w:rsidRPr="008A1CE8">
        <w:rPr>
          <w:rFonts w:asciiTheme="majorBidi" w:hAnsiTheme="majorBidi" w:cstheme="majorBidi"/>
          <w:sz w:val="18"/>
          <w:szCs w:val="18"/>
          <w:lang w:val="en-ID"/>
        </w:rPr>
        <w:t xml:space="preserve"> </w:t>
      </w:r>
      <w:r w:rsidRPr="008A1CE8">
        <w:rPr>
          <w:rFonts w:asciiTheme="majorBidi" w:hAnsiTheme="majorBidi" w:cstheme="majorBidi"/>
          <w:sz w:val="18"/>
          <w:szCs w:val="18"/>
          <w:lang w:val="en-US"/>
        </w:rPr>
        <w:t xml:space="preserve">di </w:t>
      </w:r>
      <w:proofErr w:type="spellStart"/>
      <w:r w:rsidRPr="008A1CE8">
        <w:rPr>
          <w:rFonts w:asciiTheme="majorBidi" w:hAnsiTheme="majorBidi" w:cstheme="majorBidi"/>
          <w:sz w:val="18"/>
          <w:szCs w:val="18"/>
          <w:lang w:val="en-US"/>
        </w:rPr>
        <w:t>Klinik</w:t>
      </w:r>
      <w:proofErr w:type="spellEnd"/>
      <w:r w:rsidRPr="008A1CE8">
        <w:rPr>
          <w:rFonts w:asciiTheme="majorBidi" w:hAnsiTheme="majorBidi" w:cstheme="majorBidi"/>
          <w:sz w:val="18"/>
          <w:szCs w:val="18"/>
          <w:lang w:val="en-US"/>
        </w:rPr>
        <w:t xml:space="preserve"> </w:t>
      </w:r>
      <w:proofErr w:type="spellStart"/>
      <w:r w:rsidRPr="008A1CE8">
        <w:rPr>
          <w:rFonts w:asciiTheme="majorBidi" w:hAnsiTheme="majorBidi" w:cstheme="majorBidi"/>
          <w:sz w:val="18"/>
          <w:szCs w:val="18"/>
          <w:lang w:val="en-US"/>
        </w:rPr>
        <w:t>Almaghfira</w:t>
      </w:r>
      <w:proofErr w:type="spellEnd"/>
      <w:r w:rsidRPr="008A1CE8">
        <w:rPr>
          <w:rFonts w:asciiTheme="majorBidi" w:hAnsiTheme="majorBidi" w:cstheme="majorBidi"/>
          <w:sz w:val="18"/>
          <w:szCs w:val="18"/>
          <w:lang w:val="id-ID"/>
        </w:rPr>
        <w:t xml:space="preserve"> </w:t>
      </w:r>
      <w:r w:rsidRPr="008A1CE8">
        <w:rPr>
          <w:rFonts w:asciiTheme="majorBidi" w:hAnsiTheme="majorBidi" w:cstheme="majorBidi"/>
          <w:sz w:val="18"/>
          <w:szCs w:val="18"/>
          <w:lang w:val="en-US"/>
        </w:rPr>
        <w:t>di  </w:t>
      </w:r>
      <w:proofErr w:type="spellStart"/>
      <w:r w:rsidRPr="008A1CE8">
        <w:rPr>
          <w:rFonts w:asciiTheme="majorBidi" w:hAnsiTheme="majorBidi" w:cstheme="majorBidi"/>
          <w:sz w:val="18"/>
          <w:szCs w:val="18"/>
          <w:lang w:val="en-US"/>
        </w:rPr>
        <w:t>Muneng</w:t>
      </w:r>
      <w:proofErr w:type="spellEnd"/>
      <w:r w:rsidRPr="008A1CE8">
        <w:rPr>
          <w:rFonts w:asciiTheme="majorBidi" w:hAnsiTheme="majorBidi" w:cstheme="majorBidi"/>
          <w:sz w:val="18"/>
          <w:szCs w:val="18"/>
          <w:lang w:val="en-US"/>
        </w:rPr>
        <w:t xml:space="preserve"> II, </w:t>
      </w:r>
      <w:proofErr w:type="spellStart"/>
      <w:r w:rsidRPr="008A1CE8">
        <w:rPr>
          <w:rFonts w:asciiTheme="majorBidi" w:hAnsiTheme="majorBidi" w:cstheme="majorBidi"/>
          <w:sz w:val="18"/>
          <w:szCs w:val="18"/>
          <w:lang w:val="en-US"/>
        </w:rPr>
        <w:t>Muneng</w:t>
      </w:r>
      <w:proofErr w:type="spellEnd"/>
      <w:r w:rsidRPr="008A1CE8">
        <w:rPr>
          <w:rFonts w:asciiTheme="majorBidi" w:hAnsiTheme="majorBidi" w:cstheme="majorBidi"/>
          <w:sz w:val="18"/>
          <w:szCs w:val="18"/>
          <w:lang w:val="en-US"/>
        </w:rPr>
        <w:t xml:space="preserve">, </w:t>
      </w:r>
      <w:proofErr w:type="spellStart"/>
      <w:r w:rsidRPr="008A1CE8">
        <w:rPr>
          <w:rFonts w:asciiTheme="majorBidi" w:hAnsiTheme="majorBidi" w:cstheme="majorBidi"/>
          <w:sz w:val="18"/>
          <w:szCs w:val="18"/>
          <w:lang w:val="en-US"/>
        </w:rPr>
        <w:t>Kec</w:t>
      </w:r>
      <w:proofErr w:type="spellEnd"/>
      <w:r w:rsidRPr="008A1CE8">
        <w:rPr>
          <w:rFonts w:asciiTheme="majorBidi" w:hAnsiTheme="majorBidi" w:cstheme="majorBidi"/>
          <w:sz w:val="18"/>
          <w:szCs w:val="18"/>
          <w:lang w:val="en-US"/>
        </w:rPr>
        <w:t xml:space="preserve">. </w:t>
      </w:r>
      <w:proofErr w:type="spellStart"/>
      <w:r w:rsidRPr="008A1CE8">
        <w:rPr>
          <w:rFonts w:asciiTheme="majorBidi" w:hAnsiTheme="majorBidi" w:cstheme="majorBidi"/>
          <w:sz w:val="18"/>
          <w:szCs w:val="18"/>
          <w:lang w:val="en-US"/>
        </w:rPr>
        <w:t>Pilangkenceng</w:t>
      </w:r>
      <w:proofErr w:type="spellEnd"/>
      <w:r w:rsidRPr="008A1CE8">
        <w:rPr>
          <w:rFonts w:asciiTheme="majorBidi" w:hAnsiTheme="majorBidi" w:cstheme="majorBidi"/>
          <w:sz w:val="18"/>
          <w:szCs w:val="18"/>
          <w:lang w:val="en-US"/>
        </w:rPr>
        <w:t xml:space="preserve">, </w:t>
      </w:r>
      <w:proofErr w:type="spellStart"/>
      <w:r w:rsidRPr="008A1CE8">
        <w:rPr>
          <w:rFonts w:asciiTheme="majorBidi" w:hAnsiTheme="majorBidi" w:cstheme="majorBidi"/>
          <w:sz w:val="18"/>
          <w:szCs w:val="18"/>
          <w:lang w:val="en-US"/>
        </w:rPr>
        <w:t>Kabupaten</w:t>
      </w:r>
      <w:proofErr w:type="spellEnd"/>
      <w:r w:rsidRPr="008A1CE8">
        <w:rPr>
          <w:rFonts w:asciiTheme="majorBidi" w:hAnsiTheme="majorBidi" w:cstheme="majorBidi"/>
          <w:sz w:val="18"/>
          <w:szCs w:val="18"/>
          <w:lang w:val="en-US"/>
        </w:rPr>
        <w:t xml:space="preserve"> </w:t>
      </w:r>
      <w:proofErr w:type="spellStart"/>
      <w:r w:rsidRPr="008A1CE8">
        <w:rPr>
          <w:rFonts w:asciiTheme="majorBidi" w:hAnsiTheme="majorBidi" w:cstheme="majorBidi"/>
          <w:sz w:val="18"/>
          <w:szCs w:val="18"/>
          <w:lang w:val="en-US"/>
        </w:rPr>
        <w:t>Madiun</w:t>
      </w:r>
      <w:proofErr w:type="spellEnd"/>
      <w:r w:rsidRPr="008A1CE8">
        <w:rPr>
          <w:rFonts w:asciiTheme="majorBidi" w:hAnsiTheme="majorBidi" w:cstheme="majorBidi"/>
          <w:sz w:val="18"/>
          <w:szCs w:val="18"/>
          <w:lang w:val="en-US"/>
        </w:rPr>
        <w:t>, Jawa Timur 63154</w:t>
      </w:r>
      <w:r w:rsidRPr="008A1CE8">
        <w:rPr>
          <w:rFonts w:asciiTheme="majorBidi" w:hAnsiTheme="majorBidi" w:cstheme="majorBidi"/>
          <w:sz w:val="18"/>
          <w:szCs w:val="18"/>
          <w:lang w:val="id-ID"/>
        </w:rPr>
        <w:t xml:space="preserve">. </w:t>
      </w:r>
      <w:r w:rsidRPr="008A1CE8">
        <w:rPr>
          <w:rFonts w:asciiTheme="majorBidi" w:hAnsiTheme="majorBidi" w:cstheme="majorBidi"/>
          <w:sz w:val="18"/>
          <w:szCs w:val="18"/>
        </w:rPr>
        <w:t>Variabel penelitian ini menggunakan variabel Intermittent Fasting</w:t>
      </w:r>
      <w:r w:rsidRPr="008A1CE8">
        <w:rPr>
          <w:rFonts w:asciiTheme="majorBidi" w:hAnsiTheme="majorBidi" w:cstheme="majorBidi"/>
          <w:sz w:val="18"/>
          <w:szCs w:val="18"/>
          <w:lang w:val="id-ID"/>
        </w:rPr>
        <w:t xml:space="preserve"> dan tingkat kecemasan</w:t>
      </w:r>
      <w:r w:rsidRPr="008A1CE8">
        <w:rPr>
          <w:rFonts w:asciiTheme="majorBidi" w:hAnsiTheme="majorBidi" w:cstheme="majorBidi"/>
          <w:sz w:val="18"/>
          <w:szCs w:val="18"/>
        </w:rPr>
        <w:t>.</w:t>
      </w:r>
      <w:r w:rsidRPr="008A1CE8">
        <w:rPr>
          <w:rFonts w:asciiTheme="majorBidi" w:hAnsiTheme="majorBidi" w:cstheme="majorBidi"/>
          <w:sz w:val="18"/>
          <w:szCs w:val="18"/>
          <w:lang w:val="id-ID"/>
        </w:rPr>
        <w:t xml:space="preserve"> </w:t>
      </w:r>
      <w:r w:rsidRPr="008A1CE8">
        <w:rPr>
          <w:rFonts w:asciiTheme="majorBidi" w:hAnsiTheme="majorBidi" w:cstheme="majorBidi"/>
          <w:sz w:val="18"/>
          <w:szCs w:val="18"/>
        </w:rPr>
        <w:t xml:space="preserve">Alat ukur dan bahan penelitian yang digunakan dalam penelitian menggunakan kuisioner </w:t>
      </w:r>
      <w:r w:rsidRPr="008A1CE8">
        <w:rPr>
          <w:rFonts w:asciiTheme="majorBidi" w:hAnsiTheme="majorBidi" w:cstheme="majorBidi"/>
          <w:i/>
          <w:iCs/>
          <w:sz w:val="18"/>
          <w:szCs w:val="18"/>
          <w:lang w:val="ms-MY"/>
        </w:rPr>
        <w:t>Hamilton Rating Scale for Anxiety</w:t>
      </w:r>
      <w:r w:rsidRPr="008A1CE8">
        <w:rPr>
          <w:rFonts w:asciiTheme="majorBidi" w:hAnsiTheme="majorBidi" w:cstheme="majorBidi"/>
          <w:sz w:val="18"/>
          <w:szCs w:val="18"/>
          <w:lang w:val="ms-MY"/>
        </w:rPr>
        <w:t xml:space="preserve"> (HaRS-A)</w:t>
      </w:r>
      <w:r w:rsidRPr="008A1CE8">
        <w:rPr>
          <w:rFonts w:asciiTheme="majorBidi" w:hAnsiTheme="majorBidi" w:cstheme="majorBidi"/>
          <w:sz w:val="18"/>
          <w:szCs w:val="18"/>
          <w:lang w:val="id-ID"/>
        </w:rPr>
        <w:t xml:space="preserve">. </w:t>
      </w:r>
      <w:r w:rsidRPr="008A1CE8">
        <w:rPr>
          <w:rFonts w:asciiTheme="majorBidi" w:hAnsiTheme="majorBidi" w:cstheme="majorBidi"/>
          <w:sz w:val="18"/>
          <w:szCs w:val="18"/>
          <w:lang w:val="en-US"/>
        </w:rPr>
        <w:t>P</w:t>
      </w:r>
      <w:r w:rsidRPr="008A1CE8">
        <w:rPr>
          <w:rFonts w:asciiTheme="majorBidi" w:hAnsiTheme="majorBidi" w:cstheme="majorBidi"/>
          <w:sz w:val="18"/>
          <w:szCs w:val="18"/>
        </w:rPr>
        <w:t>engujian untuk analisis statistik parametrik dengan SPSSS,</w:t>
      </w:r>
      <w:r w:rsidRPr="008A1CE8">
        <w:rPr>
          <w:rFonts w:asciiTheme="majorBidi" w:hAnsiTheme="majorBidi" w:cstheme="majorBidi"/>
          <w:sz w:val="18"/>
          <w:szCs w:val="18"/>
          <w:lang w:val="en-US"/>
        </w:rPr>
        <w:t xml:space="preserve"> </w:t>
      </w:r>
      <w:r w:rsidRPr="008A1CE8">
        <w:rPr>
          <w:rFonts w:asciiTheme="majorBidi" w:hAnsiTheme="majorBidi" w:cstheme="majorBidi"/>
          <w:sz w:val="18"/>
          <w:szCs w:val="18"/>
        </w:rPr>
        <w:t>adalah</w:t>
      </w:r>
      <w:r w:rsidRPr="008A1CE8">
        <w:rPr>
          <w:rFonts w:asciiTheme="majorBidi" w:hAnsiTheme="majorBidi" w:cstheme="majorBidi"/>
          <w:sz w:val="18"/>
          <w:szCs w:val="18"/>
          <w:lang w:val="id-ID"/>
        </w:rPr>
        <w:t xml:space="preserve"> </w:t>
      </w:r>
      <w:r w:rsidRPr="008A1CE8">
        <w:rPr>
          <w:rFonts w:asciiTheme="majorBidi" w:hAnsiTheme="majorBidi" w:cstheme="majorBidi"/>
          <w:b/>
          <w:bCs/>
          <w:sz w:val="18"/>
          <w:szCs w:val="18"/>
        </w:rPr>
        <w:t xml:space="preserve">Uji Hipotesis Uji t </w:t>
      </w:r>
      <w:r w:rsidRPr="008A1CE8">
        <w:rPr>
          <w:rFonts w:asciiTheme="majorBidi" w:hAnsiTheme="majorBidi" w:cstheme="majorBidi"/>
          <w:b/>
          <w:bCs/>
          <w:sz w:val="18"/>
          <w:szCs w:val="18"/>
          <w:lang w:val="id-ID"/>
        </w:rPr>
        <w:t xml:space="preserve">Test. </w:t>
      </w:r>
      <w:r w:rsidRPr="008A1CE8">
        <w:rPr>
          <w:rFonts w:asciiTheme="majorBidi" w:hAnsiTheme="majorBidi" w:cstheme="majorBidi"/>
          <w:sz w:val="18"/>
          <w:szCs w:val="18"/>
          <w:lang w:val="id-ID"/>
        </w:rPr>
        <w:t xml:space="preserve">Berdasarkan pembahasan yang telah dilakukan, dapat simpulkan bahwa </w:t>
      </w:r>
      <w:r w:rsidRPr="008A1CE8">
        <w:rPr>
          <w:rFonts w:asciiTheme="majorBidi" w:hAnsiTheme="majorBidi" w:cstheme="majorBidi"/>
          <w:sz w:val="18"/>
          <w:szCs w:val="18"/>
          <w:lang w:val="nb-NO"/>
        </w:rPr>
        <w:t>kecemasan ibu hamil trimester 1 tidak mengalami kecemasan yaitu 7 responden atau 46%, cemas ringan sebanyak 4 responden atau 27%, cemas sedang yaitu 4 responden atau 27%.  Sedangkan  kecemasan  ibu hamil trimester 2</w:t>
      </w:r>
      <w:r w:rsidRPr="008A1CE8">
        <w:rPr>
          <w:rFonts w:asciiTheme="majorBidi" w:eastAsia="Times New Roman" w:hAnsiTheme="majorBidi" w:cstheme="majorBidi"/>
          <w:sz w:val="18"/>
          <w:szCs w:val="18"/>
          <w:lang w:val="en-US"/>
        </w:rPr>
        <w:t xml:space="preserve"> </w:t>
      </w:r>
      <w:r w:rsidRPr="008A1CE8">
        <w:rPr>
          <w:rFonts w:asciiTheme="majorBidi" w:hAnsiTheme="majorBidi" w:cstheme="majorBidi"/>
          <w:sz w:val="18"/>
          <w:szCs w:val="18"/>
          <w:lang w:val="nb-NO"/>
        </w:rPr>
        <w:t xml:space="preserve">tidak mengalami kecemasan yaitu 9 responden atau 41%, cemas ringan sebanyak 4 responden atau 18%, cemas sedang yaitu 4 responden atau  14% dan kecemasan berat yaitu 5 responden atau 23%.  </w:t>
      </w:r>
      <w:r w:rsidRPr="008A1CE8">
        <w:rPr>
          <w:rFonts w:asciiTheme="majorBidi" w:hAnsiTheme="majorBidi" w:cstheme="majorBidi"/>
          <w:sz w:val="18"/>
          <w:szCs w:val="18"/>
          <w:lang w:val="id-ID"/>
        </w:rPr>
        <w:t>Hal ini menerangkan bahwa</w:t>
      </w:r>
      <w:r w:rsidR="0031525B" w:rsidRPr="008A1CE8">
        <w:rPr>
          <w:rFonts w:asciiTheme="majorBidi" w:hAnsiTheme="majorBidi" w:cstheme="majorBidi"/>
          <w:sz w:val="18"/>
          <w:szCs w:val="18"/>
          <w:lang w:val="en-US"/>
        </w:rPr>
        <w:t xml:space="preserve"> </w:t>
      </w:r>
      <w:r w:rsidRPr="008A1CE8">
        <w:rPr>
          <w:rFonts w:asciiTheme="majorBidi" w:hAnsiTheme="majorBidi" w:cstheme="majorBidi"/>
          <w:sz w:val="18"/>
          <w:szCs w:val="18"/>
          <w:lang w:val="id-ID"/>
        </w:rPr>
        <w:t xml:space="preserve">ada perbedaan </w:t>
      </w:r>
      <w:proofErr w:type="spellStart"/>
      <w:r w:rsidRPr="008A1CE8">
        <w:rPr>
          <w:rFonts w:asciiTheme="majorBidi" w:hAnsiTheme="majorBidi" w:cstheme="majorBidi"/>
          <w:i/>
          <w:iCs/>
          <w:sz w:val="18"/>
          <w:szCs w:val="18"/>
          <w:shd w:val="clear" w:color="auto" w:fill="FFFFFF"/>
          <w:lang w:val="en-US"/>
        </w:rPr>
        <w:t>intermitten</w:t>
      </w:r>
      <w:proofErr w:type="spellEnd"/>
      <w:r w:rsidRPr="008A1CE8">
        <w:rPr>
          <w:rFonts w:asciiTheme="majorBidi" w:hAnsiTheme="majorBidi" w:cstheme="majorBidi"/>
          <w:i/>
          <w:iCs/>
          <w:sz w:val="18"/>
          <w:szCs w:val="18"/>
          <w:shd w:val="clear" w:color="auto" w:fill="FFFFFF"/>
          <w:lang w:val="en-US"/>
        </w:rPr>
        <w:t xml:space="preserve"> fasting</w:t>
      </w:r>
      <w:r w:rsidRPr="008A1CE8">
        <w:rPr>
          <w:rFonts w:asciiTheme="majorBidi" w:hAnsiTheme="majorBidi" w:cstheme="majorBidi"/>
          <w:sz w:val="18"/>
          <w:szCs w:val="18"/>
          <w:shd w:val="clear" w:color="auto" w:fill="FFFFFF"/>
          <w:lang w:val="en-US"/>
        </w:rPr>
        <w:t xml:space="preserve"> (</w:t>
      </w:r>
      <w:proofErr w:type="spellStart"/>
      <w:r w:rsidRPr="008A1CE8">
        <w:rPr>
          <w:rFonts w:asciiTheme="majorBidi" w:hAnsiTheme="majorBidi" w:cstheme="majorBidi"/>
          <w:sz w:val="18"/>
          <w:szCs w:val="18"/>
          <w:shd w:val="clear" w:color="auto" w:fill="FFFFFF"/>
          <w:lang w:val="en-US"/>
        </w:rPr>
        <w:t>puasa</w:t>
      </w:r>
      <w:proofErr w:type="spellEnd"/>
      <w:r w:rsidRPr="008A1CE8">
        <w:rPr>
          <w:rFonts w:asciiTheme="majorBidi" w:hAnsiTheme="majorBidi" w:cstheme="majorBidi"/>
          <w:sz w:val="18"/>
          <w:szCs w:val="18"/>
          <w:shd w:val="clear" w:color="auto" w:fill="FFFFFF"/>
          <w:lang w:val="en-US"/>
        </w:rPr>
        <w:t xml:space="preserve">) </w:t>
      </w:r>
      <w:proofErr w:type="spellStart"/>
      <w:r w:rsidRPr="008A1CE8">
        <w:rPr>
          <w:rFonts w:asciiTheme="majorBidi" w:hAnsiTheme="majorBidi" w:cstheme="majorBidi"/>
          <w:sz w:val="18"/>
          <w:szCs w:val="18"/>
          <w:shd w:val="clear" w:color="auto" w:fill="FFFFFF"/>
          <w:lang w:val="en-US"/>
        </w:rPr>
        <w:t>kalori</w:t>
      </w:r>
      <w:proofErr w:type="spellEnd"/>
      <w:r w:rsidRPr="008A1CE8">
        <w:rPr>
          <w:rFonts w:asciiTheme="majorBidi" w:hAnsiTheme="majorBidi" w:cstheme="majorBidi"/>
          <w:sz w:val="18"/>
          <w:szCs w:val="18"/>
          <w:shd w:val="clear" w:color="auto" w:fill="FFFFFF"/>
          <w:lang w:val="en-US"/>
        </w:rPr>
        <w:t xml:space="preserve"> </w:t>
      </w:r>
      <w:r w:rsidRPr="008A1CE8">
        <w:rPr>
          <w:rFonts w:asciiTheme="majorBidi" w:hAnsiTheme="majorBidi" w:cstheme="majorBidi"/>
          <w:sz w:val="18"/>
          <w:szCs w:val="18"/>
          <w:shd w:val="clear" w:color="auto" w:fill="FFFFFF"/>
        </w:rPr>
        <w:t>14 jam saat malam hari pada ibu hamil</w:t>
      </w:r>
      <w:r w:rsidRPr="008A1CE8">
        <w:rPr>
          <w:rFonts w:asciiTheme="majorBidi" w:hAnsiTheme="majorBidi" w:cstheme="majorBidi"/>
          <w:sz w:val="18"/>
          <w:szCs w:val="18"/>
          <w:shd w:val="clear" w:color="auto" w:fill="FFFFFF"/>
          <w:lang w:val="en-US"/>
        </w:rPr>
        <w:t xml:space="preserve"> trimester 1</w:t>
      </w:r>
      <w:r w:rsidRPr="008A1CE8">
        <w:rPr>
          <w:rFonts w:asciiTheme="majorBidi" w:hAnsiTheme="majorBidi" w:cstheme="majorBidi"/>
          <w:sz w:val="18"/>
          <w:szCs w:val="18"/>
          <w:shd w:val="clear" w:color="auto" w:fill="FFFFFF"/>
        </w:rPr>
        <w:t xml:space="preserve"> </w:t>
      </w:r>
      <w:r w:rsidRPr="008A1CE8">
        <w:rPr>
          <w:rFonts w:asciiTheme="majorBidi" w:hAnsiTheme="majorBidi" w:cstheme="majorBidi"/>
          <w:sz w:val="18"/>
          <w:szCs w:val="18"/>
          <w:shd w:val="clear" w:color="auto" w:fill="FFFFFF"/>
          <w:lang w:val="en-US"/>
        </w:rPr>
        <w:t xml:space="preserve">dan 2 </w:t>
      </w:r>
      <w:proofErr w:type="spellStart"/>
      <w:r w:rsidRPr="008A1CE8">
        <w:rPr>
          <w:rFonts w:asciiTheme="majorBidi" w:hAnsiTheme="majorBidi" w:cstheme="majorBidi"/>
          <w:sz w:val="18"/>
          <w:szCs w:val="18"/>
          <w:shd w:val="clear" w:color="auto" w:fill="FFFFFF"/>
          <w:lang w:val="en-US"/>
        </w:rPr>
        <w:t>dengan</w:t>
      </w:r>
      <w:proofErr w:type="spellEnd"/>
      <w:r w:rsidRPr="008A1CE8">
        <w:rPr>
          <w:rFonts w:asciiTheme="majorBidi" w:hAnsiTheme="majorBidi" w:cstheme="majorBidi"/>
          <w:sz w:val="18"/>
          <w:szCs w:val="18"/>
          <w:shd w:val="clear" w:color="auto" w:fill="FFFFFF"/>
          <w:lang w:val="en-US"/>
        </w:rPr>
        <w:t xml:space="preserve"> </w:t>
      </w:r>
      <w:proofErr w:type="spellStart"/>
      <w:r w:rsidRPr="008A1CE8">
        <w:rPr>
          <w:rFonts w:asciiTheme="majorBidi" w:hAnsiTheme="majorBidi" w:cstheme="majorBidi"/>
          <w:sz w:val="18"/>
          <w:szCs w:val="18"/>
          <w:shd w:val="clear" w:color="auto" w:fill="FFFFFF"/>
          <w:lang w:val="en-US"/>
        </w:rPr>
        <w:t>kecemasan</w:t>
      </w:r>
      <w:proofErr w:type="spellEnd"/>
      <w:r w:rsidRPr="008A1CE8">
        <w:rPr>
          <w:rFonts w:asciiTheme="majorBidi" w:hAnsiTheme="majorBidi" w:cstheme="majorBidi"/>
          <w:sz w:val="18"/>
          <w:szCs w:val="18"/>
          <w:shd w:val="clear" w:color="auto" w:fill="FFFFFF"/>
          <w:lang w:val="en-US"/>
        </w:rPr>
        <w:t xml:space="preserve"> di </w:t>
      </w:r>
      <w:proofErr w:type="spellStart"/>
      <w:r w:rsidRPr="008A1CE8">
        <w:rPr>
          <w:rFonts w:asciiTheme="majorBidi" w:hAnsiTheme="majorBidi" w:cstheme="majorBidi"/>
          <w:sz w:val="18"/>
          <w:szCs w:val="18"/>
          <w:shd w:val="clear" w:color="auto" w:fill="FFFFFF"/>
          <w:lang w:val="en-US"/>
        </w:rPr>
        <w:t>Klinik</w:t>
      </w:r>
      <w:proofErr w:type="spellEnd"/>
      <w:r w:rsidRPr="008A1CE8">
        <w:rPr>
          <w:rFonts w:asciiTheme="majorBidi" w:hAnsiTheme="majorBidi" w:cstheme="majorBidi"/>
          <w:sz w:val="18"/>
          <w:szCs w:val="18"/>
          <w:shd w:val="clear" w:color="auto" w:fill="FFFFFF"/>
          <w:lang w:val="en-US"/>
        </w:rPr>
        <w:t xml:space="preserve"> </w:t>
      </w:r>
      <w:proofErr w:type="spellStart"/>
      <w:r w:rsidRPr="008A1CE8">
        <w:rPr>
          <w:rFonts w:asciiTheme="majorBidi" w:hAnsiTheme="majorBidi" w:cstheme="majorBidi"/>
          <w:sz w:val="18"/>
          <w:szCs w:val="18"/>
          <w:shd w:val="clear" w:color="auto" w:fill="FFFFFF"/>
          <w:lang w:val="en-US"/>
        </w:rPr>
        <w:t>Almaghfira</w:t>
      </w:r>
      <w:proofErr w:type="spellEnd"/>
      <w:r w:rsidRPr="008A1CE8">
        <w:rPr>
          <w:rFonts w:asciiTheme="majorBidi" w:hAnsiTheme="majorBidi" w:cstheme="majorBidi"/>
          <w:sz w:val="18"/>
          <w:szCs w:val="18"/>
          <w:shd w:val="clear" w:color="auto" w:fill="FFFFFF"/>
          <w:lang w:val="en-US"/>
        </w:rPr>
        <w:t xml:space="preserve"> </w:t>
      </w:r>
      <w:proofErr w:type="spellStart"/>
      <w:r w:rsidRPr="008A1CE8">
        <w:rPr>
          <w:rFonts w:asciiTheme="majorBidi" w:hAnsiTheme="majorBidi" w:cstheme="majorBidi"/>
          <w:sz w:val="18"/>
          <w:szCs w:val="18"/>
          <w:shd w:val="clear" w:color="auto" w:fill="FFFFFF"/>
          <w:lang w:val="en-US"/>
        </w:rPr>
        <w:t>Tahun</w:t>
      </w:r>
      <w:proofErr w:type="spellEnd"/>
      <w:r w:rsidRPr="008A1CE8">
        <w:rPr>
          <w:rFonts w:asciiTheme="majorBidi" w:hAnsiTheme="majorBidi" w:cstheme="majorBidi"/>
          <w:sz w:val="18"/>
          <w:szCs w:val="18"/>
          <w:shd w:val="clear" w:color="auto" w:fill="FFFFFF"/>
          <w:lang w:val="en-US"/>
        </w:rPr>
        <w:t xml:space="preserve"> 2024.</w:t>
      </w:r>
    </w:p>
    <w:p w14:paraId="56789FD4" w14:textId="77777777" w:rsidR="0059616A" w:rsidRPr="008A1CE8" w:rsidRDefault="0059616A" w:rsidP="003A6DEF">
      <w:pPr>
        <w:pStyle w:val="ListParagraph"/>
        <w:spacing w:after="0" w:line="240" w:lineRule="auto"/>
        <w:ind w:left="0" w:firstLine="425"/>
        <w:jc w:val="both"/>
        <w:rPr>
          <w:rFonts w:asciiTheme="majorBidi" w:hAnsiTheme="majorBidi" w:cstheme="majorBidi"/>
          <w:sz w:val="18"/>
          <w:szCs w:val="18"/>
          <w:shd w:val="clear" w:color="auto" w:fill="FFFFFF"/>
          <w:lang w:val="id-ID"/>
        </w:rPr>
      </w:pPr>
    </w:p>
    <w:p w14:paraId="6C987B8D" w14:textId="77777777" w:rsidR="009E3E5C" w:rsidRPr="008A1CE8" w:rsidRDefault="0059616A" w:rsidP="003A6DEF">
      <w:pPr>
        <w:pStyle w:val="ListParagraph"/>
        <w:spacing w:after="0" w:line="240" w:lineRule="auto"/>
        <w:ind w:left="0"/>
        <w:jc w:val="both"/>
        <w:rPr>
          <w:rFonts w:asciiTheme="majorBidi" w:hAnsiTheme="majorBidi" w:cstheme="majorBidi"/>
          <w:i/>
          <w:iCs/>
          <w:sz w:val="18"/>
          <w:szCs w:val="18"/>
          <w:lang w:val="en-ID"/>
        </w:rPr>
      </w:pPr>
      <w:r w:rsidRPr="008A1CE8">
        <w:rPr>
          <w:rFonts w:asciiTheme="majorBidi" w:hAnsiTheme="majorBidi" w:cstheme="majorBidi"/>
          <w:b/>
          <w:bCs/>
          <w:sz w:val="18"/>
          <w:szCs w:val="18"/>
          <w:shd w:val="clear" w:color="auto" w:fill="FFFFFF"/>
          <w:lang w:val="id-ID"/>
        </w:rPr>
        <w:t>Kata kunci</w:t>
      </w:r>
      <w:r w:rsidR="009E3E5C" w:rsidRPr="008A1CE8">
        <w:rPr>
          <w:rFonts w:asciiTheme="majorBidi" w:hAnsiTheme="majorBidi" w:cstheme="majorBidi"/>
          <w:b/>
          <w:bCs/>
          <w:sz w:val="18"/>
          <w:szCs w:val="18"/>
          <w:shd w:val="clear" w:color="auto" w:fill="FFFFFF"/>
          <w:lang w:val="id-ID"/>
        </w:rPr>
        <w:t xml:space="preserve">: </w:t>
      </w:r>
      <w:proofErr w:type="spellStart"/>
      <w:r w:rsidR="006C677B" w:rsidRPr="008A1CE8">
        <w:rPr>
          <w:rFonts w:asciiTheme="majorBidi" w:hAnsiTheme="majorBidi" w:cstheme="majorBidi"/>
          <w:i/>
          <w:iCs/>
          <w:sz w:val="18"/>
          <w:szCs w:val="18"/>
          <w:shd w:val="clear" w:color="auto" w:fill="FFFFFF"/>
          <w:lang w:val="en-US"/>
        </w:rPr>
        <w:t>i</w:t>
      </w:r>
      <w:proofErr w:type="spellEnd"/>
      <w:r w:rsidR="009E3E5C" w:rsidRPr="008A1CE8">
        <w:rPr>
          <w:rFonts w:asciiTheme="majorBidi" w:hAnsiTheme="majorBidi" w:cstheme="majorBidi"/>
          <w:i/>
          <w:iCs/>
          <w:sz w:val="18"/>
          <w:szCs w:val="18"/>
        </w:rPr>
        <w:t>ntermitten</w:t>
      </w:r>
      <w:r w:rsidR="009E3E5C" w:rsidRPr="008A1CE8">
        <w:rPr>
          <w:rFonts w:asciiTheme="majorBidi" w:hAnsiTheme="majorBidi" w:cstheme="majorBidi"/>
          <w:i/>
          <w:iCs/>
          <w:sz w:val="18"/>
          <w:szCs w:val="18"/>
          <w:lang w:val="id-ID"/>
        </w:rPr>
        <w:t>t</w:t>
      </w:r>
      <w:r w:rsidR="009E3E5C" w:rsidRPr="008A1CE8">
        <w:rPr>
          <w:rFonts w:asciiTheme="majorBidi" w:hAnsiTheme="majorBidi" w:cstheme="majorBidi"/>
          <w:i/>
          <w:iCs/>
          <w:sz w:val="18"/>
          <w:szCs w:val="18"/>
        </w:rPr>
        <w:t xml:space="preserve"> fasting</w:t>
      </w:r>
      <w:r w:rsidR="009E3E5C" w:rsidRPr="008A1CE8">
        <w:rPr>
          <w:rFonts w:asciiTheme="majorBidi" w:hAnsiTheme="majorBidi" w:cstheme="majorBidi"/>
          <w:i/>
          <w:iCs/>
          <w:sz w:val="18"/>
          <w:szCs w:val="18"/>
          <w:lang w:val="id-ID"/>
        </w:rPr>
        <w:t xml:space="preserve"> dan </w:t>
      </w:r>
      <w:r w:rsidR="009E3E5C" w:rsidRPr="008A1CE8">
        <w:rPr>
          <w:rFonts w:asciiTheme="majorBidi" w:hAnsiTheme="majorBidi" w:cstheme="majorBidi"/>
          <w:i/>
          <w:iCs/>
          <w:sz w:val="18"/>
          <w:szCs w:val="18"/>
        </w:rPr>
        <w:t xml:space="preserve"> </w:t>
      </w:r>
      <w:proofErr w:type="spellStart"/>
      <w:r w:rsidR="009E3E5C" w:rsidRPr="008A1CE8">
        <w:rPr>
          <w:rFonts w:asciiTheme="majorBidi" w:hAnsiTheme="majorBidi" w:cstheme="majorBidi"/>
          <w:i/>
          <w:iCs/>
          <w:sz w:val="18"/>
          <w:szCs w:val="18"/>
          <w:lang w:val="en-ID"/>
        </w:rPr>
        <w:t>kecemasan</w:t>
      </w:r>
      <w:proofErr w:type="spellEnd"/>
      <w:r w:rsidR="009E3E5C" w:rsidRPr="008A1CE8">
        <w:rPr>
          <w:rFonts w:asciiTheme="majorBidi" w:hAnsiTheme="majorBidi" w:cstheme="majorBidi"/>
          <w:i/>
          <w:iCs/>
          <w:sz w:val="18"/>
          <w:szCs w:val="18"/>
          <w:lang w:val="en-ID"/>
        </w:rPr>
        <w:t xml:space="preserve"> </w:t>
      </w:r>
    </w:p>
    <w:p w14:paraId="30C8D3DF" w14:textId="77777777" w:rsidR="0059616A" w:rsidRPr="008A1CE8" w:rsidRDefault="0059616A" w:rsidP="003A6DEF">
      <w:pPr>
        <w:pStyle w:val="ListParagraph"/>
        <w:spacing w:after="0" w:line="240" w:lineRule="auto"/>
        <w:ind w:left="0"/>
        <w:jc w:val="both"/>
        <w:rPr>
          <w:rFonts w:asciiTheme="majorBidi" w:hAnsiTheme="majorBidi" w:cstheme="majorBidi"/>
          <w:b/>
          <w:bCs/>
          <w:sz w:val="24"/>
          <w:szCs w:val="24"/>
          <w:shd w:val="clear" w:color="auto" w:fill="FFFFFF"/>
          <w:lang w:val="en-US"/>
        </w:rPr>
      </w:pPr>
    </w:p>
    <w:p w14:paraId="2374F166" w14:textId="77777777" w:rsidR="002F7C73" w:rsidRPr="008A1CE8" w:rsidRDefault="00F82B9C" w:rsidP="00B64346">
      <w:pPr>
        <w:pStyle w:val="Heading1"/>
        <w:spacing w:line="240" w:lineRule="auto"/>
        <w:jc w:val="center"/>
        <w:rPr>
          <w:rFonts w:asciiTheme="majorBidi" w:hAnsiTheme="majorBidi"/>
          <w:b/>
          <w:bCs/>
          <w:color w:val="auto"/>
        </w:rPr>
      </w:pPr>
      <w:r w:rsidRPr="008A1CE8">
        <w:rPr>
          <w:rFonts w:asciiTheme="majorBidi" w:hAnsiTheme="majorBidi"/>
          <w:b/>
          <w:bCs/>
          <w:color w:val="auto"/>
          <w:sz w:val="20"/>
          <w:szCs w:val="20"/>
          <w:lang w:val="en-US"/>
        </w:rPr>
        <w:t>ABSTRACT</w:t>
      </w:r>
      <w:r w:rsidRPr="008A1CE8">
        <w:rPr>
          <w:rFonts w:asciiTheme="majorBidi" w:hAnsiTheme="majorBidi"/>
          <w:b/>
          <w:bCs/>
          <w:color w:val="auto"/>
        </w:rPr>
        <w:t xml:space="preserve"> </w:t>
      </w:r>
    </w:p>
    <w:p w14:paraId="585D924C" w14:textId="77777777" w:rsidR="007A65A1" w:rsidRPr="008A1CE8" w:rsidRDefault="0059616A" w:rsidP="003A6DEF">
      <w:pPr>
        <w:pStyle w:val="ListParagraph"/>
        <w:spacing w:after="0" w:line="240" w:lineRule="auto"/>
        <w:ind w:left="0" w:firstLine="425"/>
        <w:jc w:val="both"/>
        <w:rPr>
          <w:rFonts w:asciiTheme="majorBidi" w:hAnsiTheme="majorBidi" w:cstheme="majorBidi"/>
          <w:i/>
          <w:iCs/>
          <w:sz w:val="18"/>
          <w:szCs w:val="18"/>
          <w:lang w:val="id-ID"/>
        </w:rPr>
      </w:pPr>
      <w:r w:rsidRPr="008A1CE8">
        <w:rPr>
          <w:rFonts w:asciiTheme="majorBidi" w:hAnsiTheme="majorBidi" w:cstheme="majorBidi"/>
          <w:i/>
          <w:iCs/>
          <w:sz w:val="18"/>
          <w:szCs w:val="18"/>
          <w:lang w:val="nb-NO"/>
        </w:rPr>
        <w:t xml:space="preserve">This study aims to explore whether intermittent fasting has an effect on anxiety in pregnant women with special treatment, where pregnant women are restricted from eating for 12-14 hours at night but can still drink water for 24 hours and continue to eat 3 times a day accompanied by snacks and or sugary drinks as needed, namely from morning to evening. This study is a quasi-experimental quantitative research that will focus on symptoms that have certain characteristics. The sample in this study amounted to 28 respondents using the purposive sampling technique. Penelitian ini dilakukan di Klinik Almaghfira di  Muneng II, Muneng, Kec. Pilangkenceng, Kabupaten Madiun, Jawa Timur 63154. Variabel penelitian ini menggunakan variabel Intermittent Fasting dan tingkat kecemasan. Alat ukur dan bahan penelitian yang digunakan dalam penelitian menggunakan kuisioner Hamilton Rating Scale for Anxiety (HaRS-A). Pengujian untuk analisis statistik parametrik dengan SPSSS, adalah Uji Hipotesis Uji t Test. Based on the discussion that has been carried out, it can be concluded that the anxiety of pregnant women in the 1st trimester does not experience anxiety, namely 7 respondents or 46%, mild anxiety as many as 4 respondents or 27%, moderate anxiety is 4 respondents or 27%.  Meanwhile, the anxiety of pregnant women in the 2nd trimester did not experience anxiety, namely 9 respondents or 41%, mild anxiety as many as 4 respondents or 18%, moderate anxiety which was 4 respondents or 14% and severe anxiety which was 5 respondents or </w:t>
      </w:r>
      <w:r w:rsidR="007A65A1" w:rsidRPr="008A1CE8">
        <w:rPr>
          <w:rFonts w:asciiTheme="majorBidi" w:hAnsiTheme="majorBidi" w:cstheme="majorBidi"/>
          <w:i/>
          <w:iCs/>
          <w:sz w:val="18"/>
          <w:szCs w:val="18"/>
          <w:lang w:val="nb-NO"/>
        </w:rPr>
        <w:t xml:space="preserve">23%. </w:t>
      </w:r>
      <w:r w:rsidR="007A65A1" w:rsidRPr="008A1CE8">
        <w:rPr>
          <w:rFonts w:asciiTheme="majorBidi" w:hAnsiTheme="majorBidi" w:cstheme="majorBidi"/>
          <w:i/>
          <w:iCs/>
          <w:sz w:val="18"/>
          <w:szCs w:val="18"/>
          <w:lang w:val="id-ID"/>
        </w:rPr>
        <w:t>This explains that there is a difference in intermittent fasting (fasting) of 14 hours of calories at night in pregnant women in the 1st and 2nd trimesters with anxiety at the Almaghfira Clinic in 2024.</w:t>
      </w:r>
    </w:p>
    <w:p w14:paraId="18C248F3" w14:textId="77777777" w:rsidR="007A65A1" w:rsidRPr="008A1CE8" w:rsidRDefault="007A65A1" w:rsidP="003A6DEF">
      <w:pPr>
        <w:pStyle w:val="ListParagraph"/>
        <w:spacing w:after="0" w:line="240" w:lineRule="auto"/>
        <w:ind w:left="0" w:firstLine="425"/>
        <w:jc w:val="both"/>
        <w:rPr>
          <w:rFonts w:asciiTheme="majorBidi" w:hAnsiTheme="majorBidi" w:cstheme="majorBidi"/>
          <w:i/>
          <w:iCs/>
          <w:sz w:val="18"/>
          <w:szCs w:val="18"/>
          <w:lang w:val="id-ID"/>
        </w:rPr>
      </w:pPr>
    </w:p>
    <w:p w14:paraId="707555DC" w14:textId="77777777" w:rsidR="001E464D" w:rsidRPr="008A1CE8" w:rsidRDefault="009E3E5C" w:rsidP="003A6DEF">
      <w:pPr>
        <w:pStyle w:val="ListParagraph"/>
        <w:spacing w:after="0" w:line="240" w:lineRule="auto"/>
        <w:ind w:left="0"/>
        <w:jc w:val="both"/>
        <w:rPr>
          <w:rFonts w:asciiTheme="majorBidi" w:hAnsiTheme="majorBidi" w:cstheme="majorBidi"/>
          <w:sz w:val="18"/>
          <w:szCs w:val="18"/>
          <w:lang w:val="nb-NO"/>
        </w:rPr>
      </w:pPr>
      <w:r w:rsidRPr="008A1CE8">
        <w:rPr>
          <w:rFonts w:asciiTheme="majorBidi" w:hAnsiTheme="majorBidi" w:cstheme="majorBidi"/>
          <w:b/>
          <w:bCs/>
          <w:i/>
          <w:iCs/>
          <w:sz w:val="18"/>
          <w:szCs w:val="18"/>
          <w:lang w:val="nb-NO"/>
        </w:rPr>
        <w:t>Keywords</w:t>
      </w:r>
      <w:r w:rsidRPr="008A1CE8">
        <w:rPr>
          <w:rFonts w:asciiTheme="majorBidi" w:hAnsiTheme="majorBidi" w:cstheme="majorBidi"/>
          <w:i/>
          <w:iCs/>
          <w:sz w:val="18"/>
          <w:szCs w:val="18"/>
          <w:lang w:val="nb-NO"/>
        </w:rPr>
        <w:t xml:space="preserve">: </w:t>
      </w:r>
      <w:r w:rsidRPr="008A1CE8">
        <w:rPr>
          <w:rFonts w:asciiTheme="majorBidi" w:hAnsiTheme="majorBidi" w:cstheme="majorBidi"/>
          <w:sz w:val="18"/>
          <w:szCs w:val="18"/>
          <w:lang w:val="id-ID"/>
        </w:rPr>
        <w:t>i</w:t>
      </w:r>
      <w:r w:rsidRPr="008A1CE8">
        <w:rPr>
          <w:rFonts w:asciiTheme="majorBidi" w:hAnsiTheme="majorBidi" w:cstheme="majorBidi"/>
          <w:sz w:val="18"/>
          <w:szCs w:val="18"/>
          <w:lang w:val="nb-NO"/>
        </w:rPr>
        <w:t>ntermittent fasting and anxiety</w:t>
      </w:r>
    </w:p>
    <w:p w14:paraId="606BD2FA" w14:textId="77777777" w:rsidR="001E464D" w:rsidRPr="008A1CE8" w:rsidRDefault="001E464D" w:rsidP="003A6DEF">
      <w:pPr>
        <w:spacing w:line="240" w:lineRule="auto"/>
        <w:rPr>
          <w:lang w:val="id-ID"/>
        </w:rPr>
      </w:pPr>
    </w:p>
    <w:p w14:paraId="2389BCFB" w14:textId="77777777" w:rsidR="006B1889" w:rsidRPr="008A1CE8" w:rsidRDefault="006B1889" w:rsidP="003A6DEF">
      <w:pPr>
        <w:pStyle w:val="Heading1"/>
        <w:numPr>
          <w:ilvl w:val="0"/>
          <w:numId w:val="53"/>
        </w:numPr>
        <w:spacing w:line="240" w:lineRule="auto"/>
        <w:ind w:left="426" w:hanging="426"/>
        <w:jc w:val="both"/>
        <w:rPr>
          <w:rFonts w:asciiTheme="majorBidi" w:hAnsiTheme="majorBidi"/>
          <w:b/>
          <w:bCs/>
          <w:color w:val="auto"/>
          <w:sz w:val="24"/>
          <w:szCs w:val="24"/>
          <w:lang w:val="en-US"/>
        </w:rPr>
      </w:pPr>
      <w:bookmarkStart w:id="1" w:name="_Toc187421271"/>
      <w:r w:rsidRPr="008A1CE8">
        <w:rPr>
          <w:rFonts w:asciiTheme="majorBidi" w:hAnsiTheme="majorBidi"/>
          <w:b/>
          <w:bCs/>
          <w:color w:val="auto"/>
          <w:sz w:val="24"/>
          <w:szCs w:val="24"/>
          <w:lang w:val="en-US"/>
        </w:rPr>
        <w:t>PENDAHULUAN</w:t>
      </w:r>
      <w:bookmarkEnd w:id="1"/>
    </w:p>
    <w:p w14:paraId="76239BD5" w14:textId="77777777" w:rsidR="005530FB" w:rsidRPr="008A1CE8" w:rsidRDefault="006B1889" w:rsidP="00135223">
      <w:pPr>
        <w:pStyle w:val="ListParagraph"/>
        <w:spacing w:after="0" w:line="240" w:lineRule="auto"/>
        <w:ind w:left="426" w:firstLine="425"/>
        <w:jc w:val="both"/>
        <w:rPr>
          <w:rFonts w:asciiTheme="majorBidi" w:hAnsiTheme="majorBidi" w:cstheme="majorBidi"/>
          <w:sz w:val="24"/>
          <w:szCs w:val="24"/>
          <w:shd w:val="clear" w:color="auto" w:fill="FFFFFF"/>
          <w:lang w:val="id-ID"/>
        </w:rPr>
      </w:pPr>
      <w:bookmarkStart w:id="2" w:name="_Hlk170044543"/>
      <w:proofErr w:type="spellStart"/>
      <w:r w:rsidRPr="008A1CE8">
        <w:rPr>
          <w:rFonts w:asciiTheme="majorBidi" w:hAnsiTheme="majorBidi" w:cstheme="majorBidi"/>
          <w:sz w:val="24"/>
          <w:szCs w:val="24"/>
          <w:shd w:val="clear" w:color="auto" w:fill="FFFFFF"/>
          <w:lang w:val="en-US"/>
        </w:rPr>
        <w:t>Kehamilan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merupakan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peristiwa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alamiah</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dalam</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siklus</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hidup</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setiap</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wanita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dimana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seringkali</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timbul</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masalah</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dalam</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prosesnya</w:t>
      </w:r>
      <w:proofErr w:type="spellEnd"/>
      <w:r w:rsidR="00550AD4" w:rsidRPr="008A1CE8">
        <w:rPr>
          <w:rFonts w:asciiTheme="majorBidi" w:hAnsiTheme="majorBidi" w:cstheme="majorBidi"/>
          <w:sz w:val="24"/>
          <w:szCs w:val="24"/>
          <w:shd w:val="clear" w:color="auto" w:fill="FFFFFF"/>
          <w:lang w:val="en-US"/>
        </w:rPr>
        <w:t>,</w:t>
      </w:r>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terutama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masalah</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lastRenderedPageBreak/>
        <w:t>kesehatan</w:t>
      </w:r>
      <w:proofErr w:type="spellEnd"/>
      <w:r w:rsidRPr="008A1CE8">
        <w:rPr>
          <w:rFonts w:asciiTheme="majorBidi" w:hAnsiTheme="majorBidi" w:cstheme="majorBidi"/>
          <w:sz w:val="24"/>
          <w:szCs w:val="24"/>
          <w:shd w:val="clear" w:color="auto" w:fill="FFFFFF"/>
          <w:lang w:val="en-US"/>
        </w:rPr>
        <w:t xml:space="preserve">. </w:t>
      </w:r>
      <w:r w:rsidR="00991588" w:rsidRPr="008A1CE8">
        <w:rPr>
          <w:rFonts w:asciiTheme="majorBidi" w:hAnsiTheme="majorBidi" w:cstheme="majorBidi"/>
          <w:sz w:val="24"/>
          <w:szCs w:val="24"/>
          <w:shd w:val="clear" w:color="auto" w:fill="FFFFFF"/>
          <w:lang w:val="id-ID"/>
        </w:rPr>
        <w:t>Kehamilan merupakan rangkaian proses dari pembuahan (konsepsi), kemudian berkembang hingga menjadi janin yang mencapai usia aterm, dan diakhiri dengan proses persalinan (Nurcahyani, 2021).</w:t>
      </w:r>
      <w:r w:rsidR="00056162" w:rsidRPr="008A1CE8">
        <w:rPr>
          <w:rFonts w:asciiTheme="majorBidi" w:hAnsiTheme="majorBidi" w:cstheme="majorBidi"/>
          <w:sz w:val="24"/>
          <w:szCs w:val="24"/>
          <w:shd w:val="clear" w:color="auto" w:fill="FFFFFF"/>
          <w:lang w:val="id-ID"/>
        </w:rPr>
        <w:t xml:space="preserve"> </w:t>
      </w:r>
      <w:r w:rsidR="00C82280" w:rsidRPr="008A1CE8">
        <w:rPr>
          <w:rFonts w:asciiTheme="majorBidi" w:hAnsiTheme="majorBidi" w:cstheme="majorBidi"/>
          <w:sz w:val="24"/>
          <w:szCs w:val="24"/>
          <w:shd w:val="clear" w:color="auto" w:fill="FFFFFF"/>
        </w:rPr>
        <w:t xml:space="preserve">Kehamilan memaksa timbulnya perubahan bagi organisme ibu karena organisme tersebut perlu beradaptasi dengan berbagai modifikasi biopsikososial, komposisi tubuh dan sistem saraf, kebiasaan makan, </w:t>
      </w:r>
      <w:r w:rsidR="00214B7A" w:rsidRPr="008A1CE8">
        <w:rPr>
          <w:rFonts w:asciiTheme="majorBidi" w:hAnsiTheme="majorBidi" w:cstheme="majorBidi"/>
          <w:sz w:val="24"/>
          <w:szCs w:val="24"/>
          <w:shd w:val="clear" w:color="auto" w:fill="FFFFFF"/>
        </w:rPr>
        <w:t xml:space="preserve">dan aktivitas fisik, </w:t>
      </w:r>
      <w:r w:rsidR="00214B7A" w:rsidRPr="008A1CE8">
        <w:rPr>
          <w:rFonts w:asciiTheme="majorBidi" w:hAnsiTheme="majorBidi" w:cstheme="majorBidi"/>
          <w:sz w:val="24"/>
          <w:szCs w:val="24"/>
          <w:shd w:val="clear" w:color="auto" w:fill="FFFFFF"/>
          <w:lang w:val="id-ID"/>
        </w:rPr>
        <w:t>antara lain</w:t>
      </w:r>
      <w:r w:rsidR="0047059F" w:rsidRPr="008A1CE8">
        <w:rPr>
          <w:rFonts w:asciiTheme="majorBidi" w:hAnsiTheme="majorBidi" w:cstheme="majorBidi"/>
          <w:sz w:val="24"/>
          <w:szCs w:val="24"/>
          <w:shd w:val="clear" w:color="auto" w:fill="FFFFFF"/>
          <w:lang w:val="id-ID"/>
        </w:rPr>
        <w:t xml:space="preserve"> (</w:t>
      </w:r>
      <w:r w:rsidR="0047059F" w:rsidRPr="008A1CE8">
        <w:rPr>
          <w:rFonts w:asciiTheme="majorBidi" w:hAnsiTheme="majorBidi" w:cstheme="majorBidi"/>
        </w:rPr>
        <w:t>Purizaca, M</w:t>
      </w:r>
      <w:r w:rsidR="0047059F" w:rsidRPr="008A1CE8">
        <w:rPr>
          <w:rFonts w:asciiTheme="majorBidi" w:hAnsiTheme="majorBidi" w:cstheme="majorBidi"/>
          <w:lang w:val="id-ID"/>
        </w:rPr>
        <w:t>, 2010)</w:t>
      </w:r>
      <w:r w:rsidR="003146D6" w:rsidRPr="008A1CE8">
        <w:rPr>
          <w:rFonts w:asciiTheme="majorBidi" w:hAnsiTheme="majorBidi" w:cstheme="majorBidi"/>
          <w:sz w:val="24"/>
          <w:szCs w:val="24"/>
          <w:shd w:val="clear" w:color="auto" w:fill="FFFFFF"/>
          <w:lang w:val="id-ID"/>
        </w:rPr>
        <w:t xml:space="preserve">. </w:t>
      </w:r>
      <w:r w:rsidR="005530FB" w:rsidRPr="008A1CE8">
        <w:rPr>
          <w:rFonts w:asciiTheme="majorBidi" w:hAnsiTheme="majorBidi" w:cstheme="majorBidi"/>
          <w:sz w:val="24"/>
          <w:szCs w:val="24"/>
          <w:shd w:val="clear" w:color="auto" w:fill="FFFFFF"/>
          <w:lang w:val="id-ID"/>
        </w:rPr>
        <w:t>Selain itu, secara psikologis munculnya kecemasan pada ibu hamil</w:t>
      </w:r>
      <w:r w:rsidR="00135223" w:rsidRPr="008A1CE8">
        <w:rPr>
          <w:rFonts w:asciiTheme="majorBidi" w:hAnsiTheme="majorBidi" w:cstheme="majorBidi"/>
          <w:sz w:val="24"/>
          <w:szCs w:val="24"/>
          <w:shd w:val="clear" w:color="auto" w:fill="FFFFFF"/>
          <w:lang w:val="id-ID"/>
        </w:rPr>
        <w:t xml:space="preserve"> yang disebabkan oleh banyak hal. </w:t>
      </w:r>
      <w:r w:rsidR="005530FB" w:rsidRPr="008A1CE8">
        <w:rPr>
          <w:rFonts w:asciiTheme="majorBidi" w:hAnsiTheme="majorBidi" w:cstheme="majorBidi"/>
          <w:sz w:val="24"/>
          <w:szCs w:val="24"/>
          <w:shd w:val="clear" w:color="auto" w:fill="FFFFFF"/>
          <w:lang w:val="id-ID"/>
        </w:rPr>
        <w:t>Kecemasan merupakan emosi yang muncul saat seseorang membayangkan hal-hal yang tidak menyenangkan, ditandai dengan perasaan khawatir, gelisah, serta kesulitan dalam menghadapi tantangan untuk menyelesaikan masalah (Nurcahyani, 2021).</w:t>
      </w:r>
    </w:p>
    <w:p w14:paraId="4F1E327D" w14:textId="77777777" w:rsidR="007860E2" w:rsidRPr="008A1CE8" w:rsidRDefault="003146D6" w:rsidP="007860E2">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id-ID"/>
        </w:rPr>
        <w:t xml:space="preserve">Semua perubahan </w:t>
      </w:r>
      <w:r w:rsidR="00135223" w:rsidRPr="008A1CE8">
        <w:rPr>
          <w:rFonts w:asciiTheme="majorBidi" w:hAnsiTheme="majorBidi" w:cstheme="majorBidi"/>
          <w:sz w:val="24"/>
          <w:szCs w:val="24"/>
          <w:shd w:val="clear" w:color="auto" w:fill="FFFFFF"/>
          <w:lang w:val="id-ID"/>
        </w:rPr>
        <w:t xml:space="preserve">pada ibu hamil tersebut </w:t>
      </w:r>
      <w:r w:rsidRPr="008A1CE8">
        <w:rPr>
          <w:rFonts w:asciiTheme="majorBidi" w:hAnsiTheme="majorBidi" w:cstheme="majorBidi"/>
          <w:sz w:val="24"/>
          <w:szCs w:val="24"/>
          <w:shd w:val="clear" w:color="auto" w:fill="FFFFFF"/>
          <w:lang w:val="id-ID"/>
        </w:rPr>
        <w:t xml:space="preserve">dapat menyebabkan komplikasi dan risiko gangguan kejiwaan tertentu </w:t>
      </w:r>
      <w:r w:rsidR="00E157E7" w:rsidRPr="008A1CE8">
        <w:rPr>
          <w:rFonts w:asciiTheme="majorBidi" w:hAnsiTheme="majorBidi" w:cstheme="majorBidi"/>
          <w:sz w:val="24"/>
          <w:szCs w:val="24"/>
          <w:shd w:val="clear" w:color="auto" w:fill="FFFFFF"/>
          <w:lang w:val="id-ID"/>
        </w:rPr>
        <w:t>(</w:t>
      </w:r>
      <w:r w:rsidR="00E157E7" w:rsidRPr="008A1CE8">
        <w:rPr>
          <w:rFonts w:asciiTheme="majorBidi" w:hAnsiTheme="majorBidi" w:cstheme="majorBidi"/>
        </w:rPr>
        <w:t>Paskulin, J.T.A</w:t>
      </w:r>
      <w:r w:rsidR="00E157E7" w:rsidRPr="008A1CE8">
        <w:rPr>
          <w:rStyle w:val="FootnoteReference"/>
          <w:rFonts w:asciiTheme="majorBidi" w:hAnsiTheme="majorBidi" w:cstheme="majorBidi"/>
          <w:sz w:val="24"/>
          <w:szCs w:val="24"/>
          <w:shd w:val="clear" w:color="auto" w:fill="FFFFFF"/>
          <w:lang w:val="id-ID"/>
        </w:rPr>
        <w:t xml:space="preserve"> </w:t>
      </w:r>
      <w:r w:rsidR="00E157E7" w:rsidRPr="008A1CE8">
        <w:rPr>
          <w:rFonts w:asciiTheme="majorBidi" w:hAnsiTheme="majorBidi" w:cstheme="majorBidi"/>
          <w:sz w:val="24"/>
          <w:szCs w:val="24"/>
          <w:shd w:val="clear" w:color="auto" w:fill="FFFFFF"/>
          <w:lang w:val="id-ID"/>
        </w:rPr>
        <w:t>, et al,. 2017)</w:t>
      </w:r>
      <w:r w:rsidRPr="008A1CE8">
        <w:rPr>
          <w:rFonts w:asciiTheme="majorBidi" w:hAnsiTheme="majorBidi" w:cstheme="majorBidi"/>
          <w:sz w:val="24"/>
          <w:szCs w:val="24"/>
          <w:shd w:val="clear" w:color="auto" w:fill="FFFFFF"/>
          <w:lang w:val="id-ID"/>
        </w:rPr>
        <w:t>. Distres psikologis ibu disertai dengan perubahan</w:t>
      </w:r>
      <w:r w:rsidR="00E157E7" w:rsidRPr="008A1CE8">
        <w:rPr>
          <w:rFonts w:asciiTheme="majorBidi" w:hAnsiTheme="majorBidi" w:cstheme="majorBidi"/>
          <w:sz w:val="24"/>
          <w:szCs w:val="24"/>
          <w:shd w:val="clear" w:color="auto" w:fill="FFFFFF"/>
          <w:lang w:val="id-ID"/>
        </w:rPr>
        <w:t xml:space="preserve"> </w:t>
      </w:r>
      <w:r w:rsidRPr="008A1CE8">
        <w:rPr>
          <w:rFonts w:asciiTheme="majorBidi" w:hAnsiTheme="majorBidi" w:cstheme="majorBidi"/>
          <w:sz w:val="24"/>
          <w:szCs w:val="24"/>
          <w:shd w:val="clear" w:color="auto" w:fill="FFFFFF"/>
          <w:lang w:val="id-ID"/>
        </w:rPr>
        <w:t xml:space="preserve">metabolik dan fungsional yang juga dapat memengaruhi perkembangan janin. Variasi ini meliputi perubahan otonom, gangguan ritme sirkadian ibu, dan perubahan perilaku yang dapat memengaruhi pola makan dan gaya hidup ibu </w:t>
      </w:r>
      <w:r w:rsidR="0071303F" w:rsidRPr="008A1CE8">
        <w:rPr>
          <w:rFonts w:asciiTheme="majorBidi" w:hAnsiTheme="majorBidi" w:cstheme="majorBidi"/>
          <w:sz w:val="24"/>
          <w:szCs w:val="24"/>
          <w:shd w:val="clear" w:color="auto" w:fill="FFFFFF"/>
          <w:lang w:val="id-ID"/>
        </w:rPr>
        <w:t>(</w:t>
      </w:r>
      <w:r w:rsidR="0071303F" w:rsidRPr="008A1CE8">
        <w:rPr>
          <w:rFonts w:asciiTheme="majorBidi" w:hAnsiTheme="majorBidi" w:cstheme="majorBidi"/>
        </w:rPr>
        <w:t>Lewis, A.J</w:t>
      </w:r>
      <w:r w:rsidR="0071303F" w:rsidRPr="008A1CE8">
        <w:rPr>
          <w:rFonts w:asciiTheme="majorBidi" w:hAnsiTheme="majorBidi" w:cstheme="majorBidi"/>
          <w:lang w:val="id-ID"/>
        </w:rPr>
        <w:t>, et al,. 2015)</w:t>
      </w:r>
      <w:r w:rsidRPr="008A1CE8">
        <w:rPr>
          <w:rFonts w:asciiTheme="majorBidi" w:hAnsiTheme="majorBidi" w:cstheme="majorBidi"/>
          <w:sz w:val="24"/>
          <w:szCs w:val="24"/>
          <w:shd w:val="clear" w:color="auto" w:fill="FFFFFF"/>
          <w:lang w:val="id-ID"/>
        </w:rPr>
        <w:t xml:space="preserve">. </w:t>
      </w:r>
      <w:r w:rsidR="00082E33" w:rsidRPr="008A1CE8">
        <w:rPr>
          <w:rFonts w:asciiTheme="majorBidi" w:hAnsiTheme="majorBidi" w:cstheme="majorBidi"/>
          <w:sz w:val="24"/>
          <w:szCs w:val="24"/>
          <w:shd w:val="clear" w:color="auto" w:fill="FFFFFF"/>
          <w:lang w:val="id-ID"/>
        </w:rPr>
        <w:t>Berdasarkan observasi permulaan peneliti d</w:t>
      </w:r>
      <w:r w:rsidR="006B1889" w:rsidRPr="008A1CE8">
        <w:rPr>
          <w:rFonts w:asciiTheme="majorBidi" w:hAnsiTheme="majorBidi" w:cstheme="majorBidi"/>
          <w:sz w:val="24"/>
          <w:szCs w:val="24"/>
          <w:shd w:val="clear" w:color="auto" w:fill="FFFFFF"/>
        </w:rPr>
        <w:t>i</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Puskesmas Tamansari Kota Tasikmalaya,</w:t>
      </w:r>
      <w:r w:rsidR="008A3A76"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60%</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ibu</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hamil</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TM</w:t>
      </w:r>
      <w:r w:rsidR="0036357C"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I</w:t>
      </w:r>
      <w:r w:rsidR="0036357C"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primigravida</w:t>
      </w:r>
      <w:r w:rsidR="008A3A76"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mengatakan</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merasa</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khawatir</w:t>
      </w:r>
      <w:r w:rsidR="0036357C"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tidak</w:t>
      </w:r>
      <w:r w:rsidR="008A3A76"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bisa</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menjala</w:t>
      </w:r>
      <w:r w:rsidR="0036357C" w:rsidRPr="008A1CE8">
        <w:rPr>
          <w:rFonts w:asciiTheme="majorBidi" w:hAnsiTheme="majorBidi" w:cstheme="majorBidi"/>
          <w:sz w:val="24"/>
          <w:szCs w:val="24"/>
          <w:shd w:val="clear" w:color="auto" w:fill="FFFFFF"/>
        </w:rPr>
        <w:t>ni kehamilannya, 70%</w:t>
      </w:r>
      <w:r w:rsidR="0036357C" w:rsidRPr="008A1CE8">
        <w:rPr>
          <w:rFonts w:asciiTheme="majorBidi" w:hAnsiTheme="majorBidi" w:cstheme="majorBidi"/>
          <w:sz w:val="24"/>
          <w:szCs w:val="24"/>
          <w:shd w:val="clear" w:color="auto" w:fill="FFFFFF"/>
          <w:lang w:val="id-ID"/>
        </w:rPr>
        <w:t xml:space="preserve"> </w:t>
      </w:r>
      <w:r w:rsidR="0036357C" w:rsidRPr="008A1CE8">
        <w:rPr>
          <w:rFonts w:asciiTheme="majorBidi" w:hAnsiTheme="majorBidi" w:cstheme="majorBidi"/>
          <w:sz w:val="24"/>
          <w:szCs w:val="24"/>
          <w:shd w:val="clear" w:color="auto" w:fill="FFFFFF"/>
        </w:rPr>
        <w:t xml:space="preserve">tidak </w:t>
      </w:r>
      <w:r w:rsidR="006B1889" w:rsidRPr="008A1CE8">
        <w:rPr>
          <w:rFonts w:asciiTheme="majorBidi" w:hAnsiTheme="majorBidi" w:cstheme="majorBidi"/>
          <w:sz w:val="24"/>
          <w:szCs w:val="24"/>
          <w:shd w:val="clear" w:color="auto" w:fill="FFFFFF"/>
        </w:rPr>
        <w:t>tahu</w:t>
      </w:r>
      <w:r w:rsidR="0036357C"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bagaimana</w:t>
      </w:r>
      <w:r w:rsidR="0036357C"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pera</w:t>
      </w:r>
      <w:r w:rsidR="008A3A76" w:rsidRPr="008A1CE8">
        <w:rPr>
          <w:rFonts w:asciiTheme="majorBidi" w:hAnsiTheme="majorBidi" w:cstheme="majorBidi"/>
          <w:sz w:val="24"/>
          <w:szCs w:val="24"/>
          <w:shd w:val="clear" w:color="auto" w:fill="FFFFFF"/>
        </w:rPr>
        <w:t>watan kehamilan</w:t>
      </w:r>
      <w:r w:rsidR="008A3A76" w:rsidRPr="008A1CE8">
        <w:rPr>
          <w:rFonts w:asciiTheme="majorBidi" w:hAnsiTheme="majorBidi" w:cstheme="majorBidi"/>
          <w:sz w:val="24"/>
          <w:szCs w:val="24"/>
          <w:shd w:val="clear" w:color="auto" w:fill="FFFFFF"/>
          <w:lang w:val="id-ID"/>
        </w:rPr>
        <w:t xml:space="preserve"> </w:t>
      </w:r>
      <w:r w:rsidR="008A3A76" w:rsidRPr="008A1CE8">
        <w:rPr>
          <w:rFonts w:asciiTheme="majorBidi" w:hAnsiTheme="majorBidi" w:cstheme="majorBidi"/>
          <w:sz w:val="24"/>
          <w:szCs w:val="24"/>
          <w:shd w:val="clear" w:color="auto" w:fill="FFFFFF"/>
        </w:rPr>
        <w:t>pada</w:t>
      </w:r>
      <w:r w:rsidR="008A3A76" w:rsidRPr="008A1CE8">
        <w:rPr>
          <w:rFonts w:asciiTheme="majorBidi" w:hAnsiTheme="majorBidi" w:cstheme="majorBidi"/>
          <w:sz w:val="24"/>
          <w:szCs w:val="24"/>
          <w:shd w:val="clear" w:color="auto" w:fill="FFFFFF"/>
          <w:lang w:val="id-ID"/>
        </w:rPr>
        <w:t xml:space="preserve"> </w:t>
      </w:r>
      <w:r w:rsidR="006B1889" w:rsidRPr="008A1CE8">
        <w:rPr>
          <w:rFonts w:asciiTheme="majorBidi" w:hAnsiTheme="majorBidi" w:cstheme="majorBidi"/>
          <w:sz w:val="24"/>
          <w:szCs w:val="24"/>
          <w:shd w:val="clear" w:color="auto" w:fill="FFFFFF"/>
        </w:rPr>
        <w:t>trime</w:t>
      </w:r>
      <w:r w:rsidR="0036357C" w:rsidRPr="008A1CE8">
        <w:rPr>
          <w:rFonts w:asciiTheme="majorBidi" w:hAnsiTheme="majorBidi" w:cstheme="majorBidi"/>
          <w:sz w:val="24"/>
          <w:szCs w:val="24"/>
          <w:shd w:val="clear" w:color="auto" w:fill="FFFFFF"/>
        </w:rPr>
        <w:t xml:space="preserve">ster pertama.  </w:t>
      </w:r>
    </w:p>
    <w:p w14:paraId="5483C5D8" w14:textId="77777777" w:rsidR="007860E2" w:rsidRPr="008A1CE8" w:rsidRDefault="0036357C" w:rsidP="007860E2">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rPr>
        <w:t xml:space="preserve">Hasil </w:t>
      </w:r>
      <w:r w:rsidR="006B1889" w:rsidRPr="008A1CE8">
        <w:rPr>
          <w:rFonts w:asciiTheme="majorBidi" w:hAnsiTheme="majorBidi" w:cstheme="majorBidi"/>
          <w:sz w:val="24"/>
          <w:szCs w:val="24"/>
          <w:shd w:val="clear" w:color="auto" w:fill="FFFFFF"/>
        </w:rPr>
        <w:t xml:space="preserve">dari </w:t>
      </w:r>
      <w:r w:rsidRPr="008A1CE8">
        <w:rPr>
          <w:rFonts w:asciiTheme="majorBidi" w:hAnsiTheme="majorBidi" w:cstheme="majorBidi"/>
          <w:sz w:val="24"/>
          <w:szCs w:val="24"/>
          <w:shd w:val="clear" w:color="auto" w:fill="FFFFFF"/>
        </w:rPr>
        <w:t xml:space="preserve">beberapa studi, faktor yang </w:t>
      </w:r>
      <w:r w:rsidR="006B1889" w:rsidRPr="008A1CE8">
        <w:rPr>
          <w:rFonts w:asciiTheme="majorBidi" w:hAnsiTheme="majorBidi" w:cstheme="majorBidi"/>
          <w:sz w:val="24"/>
          <w:szCs w:val="24"/>
          <w:shd w:val="clear" w:color="auto" w:fill="FFFFFF"/>
        </w:rPr>
        <w:t xml:space="preserve">mempengaruhi kecemasan </w:t>
      </w:r>
      <w:r w:rsidR="00C42DCB" w:rsidRPr="008A1CE8">
        <w:rPr>
          <w:rFonts w:asciiTheme="majorBidi" w:hAnsiTheme="majorBidi" w:cstheme="majorBidi"/>
          <w:sz w:val="24"/>
          <w:szCs w:val="24"/>
          <w:shd w:val="clear" w:color="auto" w:fill="FFFFFF"/>
          <w:lang w:val="id-ID"/>
        </w:rPr>
        <w:t xml:space="preserve">tersebut </w:t>
      </w:r>
      <w:r w:rsidR="006B1889" w:rsidRPr="008A1CE8">
        <w:rPr>
          <w:rFonts w:asciiTheme="majorBidi" w:hAnsiTheme="majorBidi" w:cstheme="majorBidi"/>
          <w:sz w:val="24"/>
          <w:szCs w:val="24"/>
          <w:shd w:val="clear" w:color="auto" w:fill="FFFFFF"/>
        </w:rPr>
        <w:t>adalah pengetahuan, umur, pendidikan, paritas dan</w:t>
      </w:r>
      <w:r w:rsidRPr="008A1CE8">
        <w:rPr>
          <w:rFonts w:asciiTheme="majorBidi" w:hAnsiTheme="majorBidi" w:cstheme="majorBidi"/>
          <w:sz w:val="24"/>
          <w:szCs w:val="24"/>
          <w:shd w:val="clear" w:color="auto" w:fill="FFFFFF"/>
        </w:rPr>
        <w:t xml:space="preserve"> </w:t>
      </w:r>
      <w:r w:rsidR="006B1889" w:rsidRPr="008A1CE8">
        <w:rPr>
          <w:rFonts w:asciiTheme="majorBidi" w:hAnsiTheme="majorBidi" w:cstheme="majorBidi"/>
          <w:sz w:val="24"/>
          <w:szCs w:val="24"/>
          <w:shd w:val="clear" w:color="auto" w:fill="FFFFFF"/>
        </w:rPr>
        <w:t>dukungan social (Martini et al. 2015)</w:t>
      </w:r>
      <w:r w:rsidR="006B1889" w:rsidRPr="008A1CE8">
        <w:rPr>
          <w:rFonts w:asciiTheme="majorBidi" w:hAnsiTheme="majorBidi" w:cstheme="majorBidi"/>
          <w:sz w:val="24"/>
          <w:szCs w:val="24"/>
          <w:shd w:val="clear" w:color="auto" w:fill="FFFFFF"/>
          <w:lang w:val="en-US"/>
        </w:rPr>
        <w:t xml:space="preserve">. </w:t>
      </w:r>
      <w:r w:rsidR="006B1889" w:rsidRPr="008A1CE8">
        <w:rPr>
          <w:rFonts w:asciiTheme="majorBidi" w:hAnsiTheme="majorBidi" w:cstheme="majorBidi"/>
          <w:sz w:val="24"/>
          <w:szCs w:val="24"/>
          <w:shd w:val="clear" w:color="auto" w:fill="FFFFFF"/>
        </w:rPr>
        <w:t>Kecemasan</w:t>
      </w:r>
      <w:r w:rsidR="006B1889" w:rsidRPr="008A1CE8">
        <w:rPr>
          <w:rFonts w:asciiTheme="majorBidi" w:hAnsiTheme="majorBidi" w:cstheme="majorBidi"/>
          <w:spacing w:val="-1"/>
          <w:w w:val="105"/>
          <w:sz w:val="24"/>
          <w:szCs w:val="24"/>
          <w:lang w:val="en-US"/>
        </w:rPr>
        <w:t xml:space="preserve"> </w:t>
      </w:r>
      <w:r w:rsidR="006B1889" w:rsidRPr="008A1CE8">
        <w:rPr>
          <w:rFonts w:asciiTheme="majorBidi" w:hAnsiTheme="majorBidi" w:cstheme="majorBidi"/>
          <w:sz w:val="24"/>
          <w:szCs w:val="24"/>
          <w:shd w:val="clear" w:color="auto" w:fill="FFFFFF"/>
        </w:rPr>
        <w:t>pada</w:t>
      </w:r>
      <w:r w:rsidR="006B1889" w:rsidRPr="008A1CE8">
        <w:rPr>
          <w:rFonts w:asciiTheme="majorBidi" w:hAnsiTheme="majorBidi" w:cstheme="majorBidi"/>
          <w:w w:val="105"/>
          <w:sz w:val="24"/>
          <w:szCs w:val="24"/>
        </w:rPr>
        <w:t xml:space="preserve"> </w:t>
      </w:r>
      <w:r w:rsidR="006B1889" w:rsidRPr="008A1CE8">
        <w:rPr>
          <w:rFonts w:asciiTheme="majorBidi" w:hAnsiTheme="majorBidi" w:cstheme="majorBidi"/>
          <w:sz w:val="24"/>
          <w:szCs w:val="24"/>
          <w:shd w:val="clear" w:color="auto" w:fill="FFFFFF"/>
        </w:rPr>
        <w:t>ibu</w:t>
      </w:r>
      <w:r w:rsidR="006B1889" w:rsidRPr="008A1CE8">
        <w:rPr>
          <w:rFonts w:asciiTheme="majorBidi" w:hAnsiTheme="majorBidi" w:cstheme="majorBidi"/>
          <w:spacing w:val="-1"/>
          <w:w w:val="105"/>
          <w:sz w:val="24"/>
          <w:szCs w:val="24"/>
        </w:rPr>
        <w:t xml:space="preserve"> </w:t>
      </w:r>
      <w:r w:rsidR="006B1889" w:rsidRPr="008A1CE8">
        <w:rPr>
          <w:rFonts w:asciiTheme="majorBidi" w:hAnsiTheme="majorBidi" w:cstheme="majorBidi"/>
          <w:sz w:val="24"/>
          <w:szCs w:val="24"/>
          <w:shd w:val="clear" w:color="auto" w:fill="FFFFFF"/>
        </w:rPr>
        <w:t>hamil</w:t>
      </w:r>
      <w:r w:rsidR="006B1889" w:rsidRPr="008A1CE8">
        <w:rPr>
          <w:rFonts w:asciiTheme="majorBidi" w:hAnsiTheme="majorBidi" w:cstheme="majorBidi"/>
          <w:w w:val="105"/>
          <w:sz w:val="24"/>
          <w:szCs w:val="24"/>
        </w:rPr>
        <w:t xml:space="preserve"> </w:t>
      </w:r>
      <w:r w:rsidR="006B1889" w:rsidRPr="008A1CE8">
        <w:rPr>
          <w:rFonts w:asciiTheme="majorBidi" w:hAnsiTheme="majorBidi" w:cstheme="majorBidi"/>
          <w:sz w:val="24"/>
          <w:szCs w:val="24"/>
          <w:shd w:val="clear" w:color="auto" w:fill="FFFFFF"/>
        </w:rPr>
        <w:t>bisa</w:t>
      </w:r>
      <w:r w:rsidR="006B1889" w:rsidRPr="008A1CE8">
        <w:rPr>
          <w:rFonts w:asciiTheme="majorBidi" w:hAnsiTheme="majorBidi" w:cstheme="majorBidi"/>
          <w:w w:val="105"/>
          <w:sz w:val="24"/>
          <w:szCs w:val="24"/>
          <w:lang w:val="en-US"/>
        </w:rPr>
        <w:t xml:space="preserve"> </w:t>
      </w:r>
      <w:r w:rsidR="006B1889" w:rsidRPr="008A1CE8">
        <w:rPr>
          <w:rFonts w:asciiTheme="majorBidi" w:hAnsiTheme="majorBidi" w:cstheme="majorBidi"/>
          <w:sz w:val="24"/>
          <w:szCs w:val="24"/>
          <w:shd w:val="clear" w:color="auto" w:fill="FFFFFF"/>
        </w:rPr>
        <w:t>disebabkan</w:t>
      </w:r>
      <w:r w:rsidR="006B1889" w:rsidRPr="008A1CE8">
        <w:rPr>
          <w:rFonts w:asciiTheme="majorBidi" w:hAnsiTheme="majorBidi" w:cstheme="majorBidi"/>
          <w:w w:val="105"/>
          <w:sz w:val="24"/>
          <w:szCs w:val="24"/>
          <w:lang w:val="en-US"/>
        </w:rPr>
        <w:t xml:space="preserve"> oleh p</w:t>
      </w:r>
      <w:r w:rsidR="006B1889" w:rsidRPr="008A1CE8">
        <w:rPr>
          <w:rFonts w:asciiTheme="majorBidi" w:hAnsiTheme="majorBidi" w:cstheme="majorBidi"/>
          <w:w w:val="105"/>
          <w:sz w:val="24"/>
          <w:szCs w:val="24"/>
        </w:rPr>
        <w:t>erubahan hormon sebagai dampak adaptasi tumbuh kembang janin</w:t>
      </w:r>
      <w:r w:rsidR="006B1889" w:rsidRPr="008A1CE8">
        <w:rPr>
          <w:rFonts w:asciiTheme="majorBidi" w:hAnsiTheme="majorBidi" w:cstheme="majorBidi"/>
          <w:w w:val="105"/>
          <w:sz w:val="24"/>
          <w:szCs w:val="24"/>
          <w:lang w:val="en-US"/>
        </w:rPr>
        <w:t xml:space="preserve"> di</w:t>
      </w:r>
      <w:r w:rsidR="006B1889" w:rsidRPr="008A1CE8">
        <w:rPr>
          <w:rFonts w:asciiTheme="majorBidi" w:hAnsiTheme="majorBidi" w:cstheme="majorBidi"/>
          <w:w w:val="105"/>
          <w:sz w:val="24"/>
          <w:szCs w:val="24"/>
        </w:rPr>
        <w:t xml:space="preserve"> dalam rahim</w:t>
      </w:r>
      <w:r w:rsidR="006B1889" w:rsidRPr="008A1CE8">
        <w:rPr>
          <w:rFonts w:asciiTheme="majorBidi" w:hAnsiTheme="majorBidi" w:cstheme="majorBidi"/>
          <w:w w:val="105"/>
          <w:sz w:val="24"/>
          <w:szCs w:val="24"/>
          <w:lang w:val="en-US"/>
        </w:rPr>
        <w:t xml:space="preserve"> </w:t>
      </w:r>
      <w:proofErr w:type="spellStart"/>
      <w:r w:rsidR="006B1889" w:rsidRPr="008A1CE8">
        <w:rPr>
          <w:rFonts w:asciiTheme="majorBidi" w:hAnsiTheme="majorBidi" w:cstheme="majorBidi"/>
          <w:w w:val="105"/>
          <w:sz w:val="24"/>
          <w:szCs w:val="24"/>
          <w:lang w:val="en-US"/>
        </w:rPr>
        <w:t>sehingga</w:t>
      </w:r>
      <w:proofErr w:type="spellEnd"/>
      <w:r w:rsidR="006B1889" w:rsidRPr="008A1CE8">
        <w:rPr>
          <w:rFonts w:asciiTheme="majorBidi" w:hAnsiTheme="majorBidi" w:cstheme="majorBidi"/>
          <w:w w:val="105"/>
          <w:sz w:val="24"/>
          <w:szCs w:val="24"/>
        </w:rPr>
        <w:t xml:space="preserve"> mengakibatkan perubahan fisik dan psikologis</w:t>
      </w:r>
      <w:r w:rsidR="006B1889" w:rsidRPr="008A1CE8">
        <w:rPr>
          <w:rFonts w:asciiTheme="majorBidi" w:hAnsiTheme="majorBidi" w:cstheme="majorBidi"/>
          <w:w w:val="105"/>
          <w:sz w:val="24"/>
          <w:szCs w:val="24"/>
          <w:lang w:val="en-US"/>
        </w:rPr>
        <w:t>.</w:t>
      </w:r>
      <w:r w:rsidR="007860E2" w:rsidRPr="008A1CE8">
        <w:rPr>
          <w:rFonts w:asciiTheme="majorBidi" w:hAnsiTheme="majorBidi" w:cstheme="majorBidi"/>
          <w:w w:val="105"/>
          <w:sz w:val="24"/>
          <w:szCs w:val="24"/>
          <w:lang w:val="id-ID"/>
        </w:rPr>
        <w:t xml:space="preserve"> </w:t>
      </w:r>
      <w:r w:rsidR="006B1889" w:rsidRPr="008A1CE8">
        <w:rPr>
          <w:rFonts w:asciiTheme="majorBidi" w:hAnsiTheme="majorBidi" w:cstheme="majorBidi"/>
          <w:sz w:val="24"/>
          <w:szCs w:val="24"/>
          <w:shd w:val="clear" w:color="auto" w:fill="FFFFFF"/>
        </w:rPr>
        <w:t>Dampak yang ditimbulkan akibat cemas yaitu melemahnya kontraksi persalinan atau melemahnya kekuatan mengedan ibu</w:t>
      </w:r>
      <w:r w:rsidR="006B1889" w:rsidRPr="008A1CE8">
        <w:rPr>
          <w:rFonts w:asciiTheme="majorBidi" w:hAnsiTheme="majorBidi" w:cstheme="majorBidi"/>
          <w:w w:val="105"/>
          <w:sz w:val="24"/>
          <w:szCs w:val="24"/>
        </w:rPr>
        <w:t xml:space="preserve"> </w:t>
      </w:r>
      <w:r w:rsidR="006B1889" w:rsidRPr="008A1CE8">
        <w:rPr>
          <w:rFonts w:asciiTheme="majorBidi" w:hAnsiTheme="majorBidi" w:cstheme="majorBidi"/>
          <w:i/>
          <w:w w:val="105"/>
          <w:sz w:val="24"/>
          <w:szCs w:val="24"/>
        </w:rPr>
        <w:t xml:space="preserve">(power), </w:t>
      </w:r>
      <w:r w:rsidR="006B1889" w:rsidRPr="008A1CE8">
        <w:rPr>
          <w:rFonts w:asciiTheme="majorBidi" w:hAnsiTheme="majorBidi" w:cstheme="majorBidi"/>
          <w:sz w:val="24"/>
          <w:szCs w:val="24"/>
          <w:shd w:val="clear" w:color="auto" w:fill="FFFFFF"/>
        </w:rPr>
        <w:t>sehingga</w:t>
      </w:r>
      <w:r w:rsidR="006B1889" w:rsidRPr="008A1CE8">
        <w:rPr>
          <w:rFonts w:asciiTheme="majorBidi" w:hAnsiTheme="majorBidi" w:cstheme="majorBidi"/>
          <w:w w:val="105"/>
          <w:sz w:val="24"/>
          <w:szCs w:val="24"/>
        </w:rPr>
        <w:t xml:space="preserve"> </w:t>
      </w:r>
      <w:r w:rsidR="006B1889" w:rsidRPr="008A1CE8">
        <w:rPr>
          <w:rFonts w:asciiTheme="majorBidi" w:hAnsiTheme="majorBidi" w:cstheme="majorBidi"/>
          <w:sz w:val="24"/>
          <w:szCs w:val="24"/>
          <w:shd w:val="clear" w:color="auto" w:fill="FFFFFF"/>
        </w:rPr>
        <w:t xml:space="preserve">dapat menghambat kemajuan persalinan dan dapat menyebabkan terjadinya persalinan lama (Zamriati, Hutagaol, &amp; Wowiling, 2019). </w:t>
      </w:r>
    </w:p>
    <w:p w14:paraId="5E49C08A" w14:textId="77777777" w:rsidR="00AF29F3" w:rsidRPr="008A1CE8" w:rsidRDefault="007860E2" w:rsidP="007860E2">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id-ID"/>
        </w:rPr>
        <w:t xml:space="preserve">Penelitian yang dilakukan </w:t>
      </w:r>
      <w:r w:rsidR="00D23752" w:rsidRPr="008A1CE8">
        <w:rPr>
          <w:rFonts w:asciiTheme="majorBidi" w:hAnsiTheme="majorBidi" w:cstheme="majorBidi"/>
        </w:rPr>
        <w:t>Ortega, L</w:t>
      </w:r>
      <w:r w:rsidR="00D23752" w:rsidRPr="008A1CE8">
        <w:rPr>
          <w:rStyle w:val="FootnoteReference"/>
          <w:rFonts w:asciiTheme="majorBidi" w:hAnsiTheme="majorBidi" w:cstheme="majorBidi"/>
          <w:sz w:val="24"/>
          <w:szCs w:val="24"/>
          <w:shd w:val="clear" w:color="auto" w:fill="FFFFFF"/>
          <w:lang w:val="id-ID"/>
        </w:rPr>
        <w:t xml:space="preserve"> </w:t>
      </w:r>
      <w:r w:rsidR="005568AE" w:rsidRPr="008A1CE8">
        <w:rPr>
          <w:rFonts w:asciiTheme="majorBidi" w:hAnsiTheme="majorBidi" w:cstheme="majorBidi"/>
          <w:sz w:val="24"/>
          <w:szCs w:val="24"/>
          <w:shd w:val="clear" w:color="auto" w:fill="FFFFFF"/>
          <w:lang w:val="id-ID"/>
        </w:rPr>
        <w:t>et al,. (2001)</w:t>
      </w:r>
      <w:r w:rsidR="005568AE" w:rsidRPr="008A1CE8">
        <w:rPr>
          <w:rStyle w:val="FootnoteReference"/>
          <w:rFonts w:asciiTheme="majorBidi" w:hAnsiTheme="majorBidi" w:cstheme="majorBidi"/>
          <w:sz w:val="24"/>
          <w:szCs w:val="24"/>
          <w:shd w:val="clear" w:color="auto" w:fill="FFFFFF"/>
          <w:lang w:val="id-ID"/>
        </w:rPr>
        <w:t xml:space="preserve"> </w:t>
      </w:r>
      <w:r w:rsidR="005568AE" w:rsidRPr="008A1CE8">
        <w:rPr>
          <w:rFonts w:asciiTheme="majorBidi" w:hAnsiTheme="majorBidi" w:cstheme="majorBidi"/>
          <w:sz w:val="24"/>
          <w:szCs w:val="24"/>
          <w:shd w:val="clear" w:color="auto" w:fill="FFFFFF"/>
          <w:lang w:val="id-ID"/>
        </w:rPr>
        <w:t xml:space="preserve">yang juga dikutip oleh </w:t>
      </w:r>
      <w:r w:rsidR="00D45827" w:rsidRPr="008A1CE8">
        <w:rPr>
          <w:rFonts w:asciiTheme="majorBidi" w:hAnsiTheme="majorBidi" w:cstheme="majorBidi"/>
          <w:lang w:val="id-ID" w:eastAsia="zh-CN"/>
        </w:rPr>
        <w:t>Olcina</w:t>
      </w:r>
      <w:r w:rsidR="00D45827" w:rsidRPr="008A1CE8">
        <w:rPr>
          <w:rStyle w:val="FootnoteReference"/>
          <w:rFonts w:asciiTheme="majorBidi" w:hAnsiTheme="majorBidi" w:cstheme="majorBidi"/>
          <w:sz w:val="24"/>
          <w:szCs w:val="24"/>
          <w:shd w:val="clear" w:color="auto" w:fill="FFFFFF"/>
          <w:lang w:val="id-ID"/>
        </w:rPr>
        <w:t xml:space="preserve"> </w:t>
      </w:r>
      <w:r w:rsidR="00D45827" w:rsidRPr="008A1CE8">
        <w:rPr>
          <w:rFonts w:asciiTheme="majorBidi" w:hAnsiTheme="majorBidi" w:cstheme="majorBidi"/>
          <w:sz w:val="24"/>
          <w:szCs w:val="24"/>
          <w:shd w:val="clear" w:color="auto" w:fill="FFFFFF"/>
          <w:lang w:val="id-ID"/>
        </w:rPr>
        <w:t>M.M,. et al,. (2020) bahwa s</w:t>
      </w:r>
      <w:r w:rsidR="00AF29F3" w:rsidRPr="008A1CE8">
        <w:rPr>
          <w:rFonts w:asciiTheme="majorBidi" w:hAnsiTheme="majorBidi" w:cstheme="majorBidi"/>
          <w:sz w:val="24"/>
          <w:szCs w:val="24"/>
          <w:shd w:val="clear" w:color="auto" w:fill="FFFFFF"/>
          <w:lang w:val="id-ID"/>
        </w:rPr>
        <w:t>elama kehamilan</w:t>
      </w:r>
      <w:r w:rsidR="00D45827" w:rsidRPr="008A1CE8">
        <w:rPr>
          <w:rFonts w:asciiTheme="majorBidi" w:hAnsiTheme="majorBidi" w:cstheme="majorBidi"/>
          <w:sz w:val="24"/>
          <w:szCs w:val="24"/>
          <w:shd w:val="clear" w:color="auto" w:fill="FFFFFF"/>
          <w:lang w:val="id-ID"/>
        </w:rPr>
        <w:t xml:space="preserve"> terdapat 21,7% wanita menderita depresi</w:t>
      </w:r>
      <w:r w:rsidR="00AF29F3" w:rsidRPr="008A1CE8">
        <w:rPr>
          <w:rFonts w:asciiTheme="majorBidi" w:hAnsiTheme="majorBidi" w:cstheme="majorBidi"/>
          <w:sz w:val="24"/>
          <w:szCs w:val="24"/>
          <w:shd w:val="clear" w:color="auto" w:fill="FFFFFF"/>
          <w:lang w:val="id-ID"/>
        </w:rPr>
        <w:t>. Hal ini terkait dengan hasil janin, obstetrik, dan neonatal yang buruk dan merupakan faktor risiko depresi pascapersalinan. Salah satu faktor yang dapat mengondisikan g</w:t>
      </w:r>
      <w:r w:rsidR="00646284" w:rsidRPr="008A1CE8">
        <w:rPr>
          <w:rFonts w:asciiTheme="majorBidi" w:hAnsiTheme="majorBidi" w:cstheme="majorBidi"/>
          <w:sz w:val="24"/>
          <w:szCs w:val="24"/>
          <w:shd w:val="clear" w:color="auto" w:fill="FFFFFF"/>
          <w:lang w:val="id-ID"/>
        </w:rPr>
        <w:t>ambaran depresi adalah insomnia</w:t>
      </w:r>
      <w:r w:rsidR="00AF29F3" w:rsidRPr="008A1CE8">
        <w:rPr>
          <w:rFonts w:asciiTheme="majorBidi" w:hAnsiTheme="majorBidi" w:cstheme="majorBidi"/>
          <w:sz w:val="24"/>
          <w:szCs w:val="24"/>
          <w:shd w:val="clear" w:color="auto" w:fill="FFFFFF"/>
          <w:lang w:val="id-ID"/>
        </w:rPr>
        <w:t xml:space="preserve">. </w:t>
      </w:r>
      <w:r w:rsidR="00646284" w:rsidRPr="008A1CE8">
        <w:rPr>
          <w:rFonts w:asciiTheme="majorBidi" w:hAnsiTheme="majorBidi" w:cstheme="majorBidi"/>
          <w:sz w:val="24"/>
          <w:szCs w:val="24"/>
          <w:shd w:val="clear" w:color="auto" w:fill="FFFFFF"/>
          <w:lang w:val="id-ID"/>
        </w:rPr>
        <w:t xml:space="preserve">Dimana, 50% </w:t>
      </w:r>
      <w:r w:rsidR="00AF29F3" w:rsidRPr="008A1CE8">
        <w:rPr>
          <w:rFonts w:asciiTheme="majorBidi" w:hAnsiTheme="majorBidi" w:cstheme="majorBidi"/>
          <w:sz w:val="24"/>
          <w:szCs w:val="24"/>
          <w:shd w:val="clear" w:color="auto" w:fill="FFFFFF"/>
          <w:lang w:val="id-ID"/>
        </w:rPr>
        <w:t xml:space="preserve">wanita mengalami insomnia selama kehamilan dan </w:t>
      </w:r>
      <w:r w:rsidR="00646284" w:rsidRPr="008A1CE8">
        <w:rPr>
          <w:rFonts w:asciiTheme="majorBidi" w:hAnsiTheme="majorBidi" w:cstheme="majorBidi"/>
          <w:sz w:val="24"/>
          <w:szCs w:val="24"/>
          <w:shd w:val="clear" w:color="auto" w:fill="FFFFFF"/>
          <w:lang w:val="id-ID"/>
        </w:rPr>
        <w:t>10%</w:t>
      </w:r>
      <w:r w:rsidR="00AF29F3" w:rsidRPr="008A1CE8">
        <w:rPr>
          <w:rFonts w:asciiTheme="majorBidi" w:hAnsiTheme="majorBidi" w:cstheme="majorBidi"/>
          <w:sz w:val="24"/>
          <w:szCs w:val="24"/>
          <w:shd w:val="clear" w:color="auto" w:fill="FFFFFF"/>
          <w:lang w:val="id-ID"/>
        </w:rPr>
        <w:t xml:space="preserve"> persen sebelum kehamilan. Wanita hamil melihat kualitas tidur mereka memburuk dan jumlah jam tidur juga berkurang, terutama pada trimester ketiga kehamilan, jadi perhatian harus diberik</w:t>
      </w:r>
      <w:r w:rsidR="009B4AA4" w:rsidRPr="008A1CE8">
        <w:rPr>
          <w:rFonts w:asciiTheme="majorBidi" w:hAnsiTheme="majorBidi" w:cstheme="majorBidi"/>
          <w:sz w:val="24"/>
          <w:szCs w:val="24"/>
          <w:shd w:val="clear" w:color="auto" w:fill="FFFFFF"/>
          <w:lang w:val="id-ID"/>
        </w:rPr>
        <w:t>an pada faktor pengondisian ini (</w:t>
      </w:r>
      <w:r w:rsidR="009B4AA4" w:rsidRPr="008A1CE8">
        <w:rPr>
          <w:rFonts w:asciiTheme="majorBidi" w:hAnsiTheme="majorBidi" w:cstheme="majorBidi"/>
        </w:rPr>
        <w:t>Woły´nczyk-Gmaj</w:t>
      </w:r>
      <w:r w:rsidR="009B4AA4" w:rsidRPr="008A1CE8">
        <w:rPr>
          <w:rStyle w:val="FootnoteReference"/>
          <w:rFonts w:asciiTheme="majorBidi" w:hAnsiTheme="majorBidi" w:cstheme="majorBidi"/>
          <w:sz w:val="24"/>
          <w:szCs w:val="24"/>
          <w:shd w:val="clear" w:color="auto" w:fill="FFFFFF"/>
          <w:lang w:val="id-ID"/>
        </w:rPr>
        <w:t xml:space="preserve"> </w:t>
      </w:r>
      <w:r w:rsidR="009B4AA4" w:rsidRPr="008A1CE8">
        <w:rPr>
          <w:rFonts w:asciiTheme="majorBidi" w:hAnsiTheme="majorBidi" w:cstheme="majorBidi"/>
          <w:sz w:val="24"/>
          <w:szCs w:val="24"/>
          <w:shd w:val="clear" w:color="auto" w:fill="FFFFFF"/>
          <w:lang w:val="id-ID"/>
        </w:rPr>
        <w:t>, et al,. 2017)</w:t>
      </w:r>
    </w:p>
    <w:p w14:paraId="4E6C5C80" w14:textId="77777777" w:rsidR="00343337" w:rsidRPr="008A1CE8" w:rsidRDefault="00B7099A" w:rsidP="00315A22">
      <w:pPr>
        <w:pStyle w:val="ListParagraph"/>
        <w:spacing w:after="0" w:line="240" w:lineRule="auto"/>
        <w:ind w:left="426" w:firstLine="425"/>
        <w:jc w:val="both"/>
        <w:rPr>
          <w:rFonts w:asciiTheme="majorBidi" w:hAnsiTheme="majorBidi" w:cstheme="majorBidi"/>
          <w:sz w:val="24"/>
          <w:szCs w:val="24"/>
          <w:lang w:val="id-ID"/>
        </w:rPr>
      </w:pPr>
      <w:proofErr w:type="spellStart"/>
      <w:r w:rsidRPr="008A1CE8">
        <w:rPr>
          <w:rFonts w:asciiTheme="majorBidi" w:hAnsiTheme="majorBidi" w:cstheme="majorBidi"/>
          <w:sz w:val="24"/>
          <w:szCs w:val="24"/>
          <w:shd w:val="clear" w:color="auto" w:fill="FFFFFF"/>
          <w:lang w:val="en-US"/>
        </w:rPr>
        <w:t>Menurut</w:t>
      </w:r>
      <w:proofErr w:type="spellEnd"/>
      <w:r w:rsidRPr="008A1CE8">
        <w:rPr>
          <w:rFonts w:asciiTheme="majorBidi" w:hAnsiTheme="majorBidi" w:cstheme="majorBidi"/>
          <w:sz w:val="24"/>
          <w:szCs w:val="24"/>
          <w:shd w:val="clear" w:color="auto" w:fill="FFFFFF"/>
          <w:lang w:val="en-US"/>
        </w:rPr>
        <w:t xml:space="preserve"> WHO (2024), di</w:t>
      </w:r>
      <w:r w:rsidRPr="008A1CE8">
        <w:rPr>
          <w:rFonts w:asciiTheme="majorBidi" w:hAnsiTheme="majorBidi" w:cstheme="majorBidi"/>
          <w:sz w:val="24"/>
          <w:szCs w:val="24"/>
          <w:shd w:val="clear" w:color="auto" w:fill="FFFFFF"/>
        </w:rPr>
        <w:t xml:space="preserve"> dunia sekitar 10% ibu hamil dan 13% ibu </w:t>
      </w:r>
      <w:proofErr w:type="spellStart"/>
      <w:r w:rsidRPr="008A1CE8">
        <w:rPr>
          <w:rFonts w:asciiTheme="majorBidi" w:hAnsiTheme="majorBidi" w:cstheme="majorBidi"/>
          <w:sz w:val="24"/>
          <w:szCs w:val="24"/>
          <w:shd w:val="clear" w:color="auto" w:fill="FFFFFF"/>
          <w:lang w:val="en-US"/>
        </w:rPr>
        <w:t>pasca</w:t>
      </w:r>
      <w:proofErr w:type="spellEnd"/>
      <w:r w:rsidRPr="008A1CE8">
        <w:rPr>
          <w:rFonts w:asciiTheme="majorBidi" w:hAnsiTheme="majorBidi" w:cstheme="majorBidi"/>
          <w:sz w:val="24"/>
          <w:szCs w:val="24"/>
          <w:shd w:val="clear" w:color="auto" w:fill="FFFFFF"/>
        </w:rPr>
        <w:t xml:space="preserve"> melahirkan mengalami gangguan jiwa, terutama depresi. Di negara berkembang angka ini bahkan lebih tinggi, yaitu 15,6% pada masa kehamilan dan 19,8% </w:t>
      </w:r>
      <w:proofErr w:type="spellStart"/>
      <w:r w:rsidRPr="008A1CE8">
        <w:rPr>
          <w:rFonts w:asciiTheme="majorBidi" w:hAnsiTheme="majorBidi" w:cstheme="majorBidi"/>
          <w:sz w:val="24"/>
          <w:szCs w:val="24"/>
          <w:shd w:val="clear" w:color="auto" w:fill="FFFFFF"/>
          <w:lang w:val="en-US"/>
        </w:rPr>
        <w:t>pasca</w:t>
      </w:r>
      <w:proofErr w:type="spellEnd"/>
      <w:r w:rsidRPr="008A1CE8">
        <w:rPr>
          <w:rFonts w:asciiTheme="majorBidi" w:hAnsiTheme="majorBidi" w:cstheme="majorBidi"/>
          <w:sz w:val="24"/>
          <w:szCs w:val="24"/>
          <w:shd w:val="clear" w:color="auto" w:fill="FFFFFF"/>
        </w:rPr>
        <w:t xml:space="preserve"> melahirkan</w:t>
      </w:r>
      <w:r w:rsidRPr="008A1CE8">
        <w:rPr>
          <w:rFonts w:asciiTheme="majorBidi" w:hAnsiTheme="majorBidi" w:cstheme="majorBidi"/>
          <w:sz w:val="24"/>
          <w:szCs w:val="24"/>
          <w:shd w:val="clear" w:color="auto" w:fill="FFFFFF"/>
          <w:lang w:val="en-US"/>
        </w:rPr>
        <w:t xml:space="preserve">. </w:t>
      </w:r>
      <w:r w:rsidRPr="008A1CE8">
        <w:rPr>
          <w:rFonts w:asciiTheme="majorBidi" w:hAnsiTheme="majorBidi" w:cstheme="majorBidi"/>
          <w:sz w:val="24"/>
          <w:szCs w:val="24"/>
          <w:lang w:val="en-US"/>
        </w:rPr>
        <w:t xml:space="preserve">Dari </w:t>
      </w:r>
      <w:proofErr w:type="spellStart"/>
      <w:r w:rsidRPr="008A1CE8">
        <w:rPr>
          <w:rFonts w:asciiTheme="majorBidi" w:hAnsiTheme="majorBidi" w:cstheme="majorBidi"/>
          <w:sz w:val="24"/>
          <w:szCs w:val="24"/>
          <w:lang w:val="en-US"/>
        </w:rPr>
        <w:t>hasil</w:t>
      </w:r>
      <w:proofErr w:type="spellEnd"/>
      <w:r w:rsidRPr="008A1CE8">
        <w:rPr>
          <w:rFonts w:asciiTheme="majorBidi" w:hAnsiTheme="majorBidi" w:cstheme="majorBidi"/>
          <w:sz w:val="24"/>
          <w:szCs w:val="24"/>
          <w:lang w:val="en-US"/>
        </w:rPr>
        <w:t xml:space="preserve"> </w:t>
      </w:r>
      <w:proofErr w:type="spellStart"/>
      <w:r w:rsidRPr="008A1CE8">
        <w:rPr>
          <w:rFonts w:asciiTheme="majorBidi" w:hAnsiTheme="majorBidi" w:cstheme="majorBidi"/>
          <w:sz w:val="24"/>
          <w:szCs w:val="24"/>
          <w:lang w:val="en-US"/>
        </w:rPr>
        <w:t>penelitian</w:t>
      </w:r>
      <w:proofErr w:type="spellEnd"/>
      <w:r w:rsidRPr="008A1CE8">
        <w:rPr>
          <w:rFonts w:asciiTheme="majorBidi" w:hAnsiTheme="majorBidi" w:cstheme="majorBidi"/>
          <w:sz w:val="24"/>
          <w:szCs w:val="24"/>
          <w:lang w:val="en-US"/>
        </w:rPr>
        <w:t xml:space="preserve"> (</w:t>
      </w:r>
      <w:r w:rsidRPr="008A1CE8">
        <w:rPr>
          <w:rFonts w:asciiTheme="majorBidi" w:hAnsiTheme="majorBidi" w:cstheme="majorBidi"/>
          <w:sz w:val="24"/>
          <w:szCs w:val="24"/>
        </w:rPr>
        <w:t>Indonesian Midwifery and Health Sciences Journal</w:t>
      </w:r>
      <w:r w:rsidRPr="008A1CE8">
        <w:rPr>
          <w:rFonts w:asciiTheme="majorBidi" w:hAnsiTheme="majorBidi" w:cstheme="majorBidi"/>
          <w:sz w:val="24"/>
          <w:szCs w:val="24"/>
          <w:lang w:val="en-US"/>
        </w:rPr>
        <w:t xml:space="preserve"> </w:t>
      </w:r>
      <w:r w:rsidRPr="008A1CE8">
        <w:rPr>
          <w:rFonts w:asciiTheme="majorBidi" w:hAnsiTheme="majorBidi" w:cstheme="majorBidi"/>
          <w:sz w:val="24"/>
          <w:szCs w:val="24"/>
        </w:rPr>
        <w:t>Volume 6 No. 3, July 2022</w:t>
      </w:r>
      <w:r w:rsidRPr="008A1CE8">
        <w:rPr>
          <w:rFonts w:asciiTheme="majorBidi" w:hAnsiTheme="majorBidi" w:cstheme="majorBidi"/>
          <w:sz w:val="24"/>
          <w:szCs w:val="24"/>
          <w:lang w:val="en-US"/>
        </w:rPr>
        <w:t xml:space="preserve">), </w:t>
      </w:r>
      <w:proofErr w:type="spellStart"/>
      <w:r w:rsidRPr="008A1CE8">
        <w:rPr>
          <w:rFonts w:asciiTheme="majorBidi" w:hAnsiTheme="majorBidi" w:cstheme="majorBidi"/>
          <w:sz w:val="24"/>
          <w:szCs w:val="24"/>
          <w:lang w:val="en-US"/>
        </w:rPr>
        <w:t>kecemasan</w:t>
      </w:r>
      <w:proofErr w:type="spellEnd"/>
      <w:r w:rsidRPr="008A1CE8">
        <w:rPr>
          <w:rFonts w:asciiTheme="majorBidi" w:hAnsiTheme="majorBidi" w:cstheme="majorBidi"/>
          <w:sz w:val="24"/>
          <w:szCs w:val="24"/>
          <w:lang w:val="en-US"/>
        </w:rPr>
        <w:t xml:space="preserve"> </w:t>
      </w:r>
      <w:proofErr w:type="spellStart"/>
      <w:r w:rsidRPr="008A1CE8">
        <w:rPr>
          <w:rFonts w:asciiTheme="majorBidi" w:hAnsiTheme="majorBidi" w:cstheme="majorBidi"/>
          <w:sz w:val="24"/>
          <w:szCs w:val="24"/>
          <w:lang w:val="en-US"/>
        </w:rPr>
        <w:t>terjadi</w:t>
      </w:r>
      <w:proofErr w:type="spellEnd"/>
      <w:r w:rsidRPr="008A1CE8">
        <w:rPr>
          <w:rFonts w:asciiTheme="majorBidi" w:hAnsiTheme="majorBidi" w:cstheme="majorBidi"/>
          <w:sz w:val="24"/>
          <w:szCs w:val="24"/>
          <w:lang w:val="en-US"/>
        </w:rPr>
        <w:t xml:space="preserve"> </w:t>
      </w:r>
      <w:proofErr w:type="spellStart"/>
      <w:r w:rsidRPr="008A1CE8">
        <w:rPr>
          <w:rFonts w:asciiTheme="majorBidi" w:hAnsiTheme="majorBidi" w:cstheme="majorBidi"/>
          <w:sz w:val="24"/>
          <w:szCs w:val="24"/>
          <w:lang w:val="en-US"/>
        </w:rPr>
        <w:lastRenderedPageBreak/>
        <w:t>sebanyak</w:t>
      </w:r>
      <w:proofErr w:type="spellEnd"/>
      <w:r w:rsidRPr="008A1CE8">
        <w:rPr>
          <w:rFonts w:asciiTheme="majorBidi" w:hAnsiTheme="majorBidi" w:cstheme="majorBidi"/>
          <w:sz w:val="24"/>
          <w:szCs w:val="24"/>
          <w:lang w:val="en-US"/>
        </w:rPr>
        <w:t xml:space="preserve"> 45 % di trimester 1, 40% di trimester 2 dan 35% di trimester 3 </w:t>
      </w:r>
      <w:proofErr w:type="spellStart"/>
      <w:r w:rsidRPr="008A1CE8">
        <w:rPr>
          <w:rFonts w:asciiTheme="majorBidi" w:hAnsiTheme="majorBidi" w:cstheme="majorBidi"/>
          <w:sz w:val="24"/>
          <w:szCs w:val="24"/>
          <w:lang w:val="en-US"/>
        </w:rPr>
        <w:t>kehamilan</w:t>
      </w:r>
      <w:proofErr w:type="spellEnd"/>
      <w:r w:rsidRPr="008A1CE8">
        <w:rPr>
          <w:rFonts w:asciiTheme="majorBidi" w:hAnsiTheme="majorBidi" w:cstheme="majorBidi"/>
          <w:sz w:val="24"/>
          <w:szCs w:val="24"/>
          <w:lang w:val="en-US"/>
        </w:rPr>
        <w:t>.</w:t>
      </w:r>
      <w:r w:rsidR="00315A22" w:rsidRPr="008A1CE8">
        <w:rPr>
          <w:rFonts w:asciiTheme="majorBidi" w:hAnsiTheme="majorBidi" w:cstheme="majorBidi"/>
          <w:sz w:val="24"/>
          <w:szCs w:val="24"/>
          <w:lang w:val="id-ID"/>
        </w:rPr>
        <w:t xml:space="preserve"> </w:t>
      </w:r>
      <w:r w:rsidR="00343337" w:rsidRPr="008A1CE8">
        <w:rPr>
          <w:rFonts w:asciiTheme="majorBidi" w:hAnsiTheme="majorBidi" w:cstheme="majorBidi"/>
          <w:sz w:val="24"/>
          <w:szCs w:val="24"/>
          <w:shd w:val="clear" w:color="auto" w:fill="FFFFFF"/>
          <w:lang w:val="id-ID"/>
        </w:rPr>
        <w:t xml:space="preserve">Semua hal yang terjadi dalam proses kehamilan wanita </w:t>
      </w:r>
      <w:r w:rsidR="00E74996" w:rsidRPr="008A1CE8">
        <w:rPr>
          <w:rFonts w:asciiTheme="majorBidi" w:hAnsiTheme="majorBidi" w:cstheme="majorBidi"/>
          <w:sz w:val="24"/>
          <w:szCs w:val="24"/>
          <w:shd w:val="clear" w:color="auto" w:fill="FFFFFF"/>
          <w:lang w:val="id-ID"/>
        </w:rPr>
        <w:t xml:space="preserve">tentu tidak dapat digolongkan sebagai sebuah penyakit, meskipun </w:t>
      </w:r>
      <w:r w:rsidR="00343337" w:rsidRPr="008A1CE8">
        <w:rPr>
          <w:rFonts w:asciiTheme="majorBidi" w:hAnsiTheme="majorBidi" w:cstheme="majorBidi"/>
          <w:sz w:val="24"/>
          <w:szCs w:val="24"/>
          <w:shd w:val="clear" w:color="auto" w:fill="FFFFFF"/>
          <w:lang w:val="id-ID"/>
        </w:rPr>
        <w:t xml:space="preserve">kondisi </w:t>
      </w:r>
      <w:r w:rsidR="00E74996" w:rsidRPr="008A1CE8">
        <w:rPr>
          <w:rFonts w:asciiTheme="majorBidi" w:hAnsiTheme="majorBidi" w:cstheme="majorBidi"/>
          <w:sz w:val="24"/>
          <w:szCs w:val="24"/>
          <w:shd w:val="clear" w:color="auto" w:fill="FFFFFF"/>
          <w:lang w:val="id-ID"/>
        </w:rPr>
        <w:t xml:space="preserve">kehamilan wanita </w:t>
      </w:r>
      <w:r w:rsidR="00343337" w:rsidRPr="008A1CE8">
        <w:rPr>
          <w:rFonts w:asciiTheme="majorBidi" w:hAnsiTheme="majorBidi" w:cstheme="majorBidi"/>
          <w:sz w:val="24"/>
          <w:szCs w:val="24"/>
          <w:shd w:val="clear" w:color="auto" w:fill="FFFFFF"/>
          <w:lang w:val="id-ID"/>
        </w:rPr>
        <w:t>ini disertai dengan</w:t>
      </w:r>
      <w:r w:rsidR="00E74996" w:rsidRPr="008A1CE8">
        <w:rPr>
          <w:rFonts w:asciiTheme="majorBidi" w:hAnsiTheme="majorBidi" w:cstheme="majorBidi"/>
          <w:sz w:val="24"/>
          <w:szCs w:val="24"/>
          <w:shd w:val="clear" w:color="auto" w:fill="FFFFFF"/>
          <w:lang w:val="id-ID"/>
        </w:rPr>
        <w:t xml:space="preserve"> </w:t>
      </w:r>
      <w:r w:rsidR="00343337" w:rsidRPr="008A1CE8">
        <w:rPr>
          <w:rFonts w:asciiTheme="majorBidi" w:hAnsiTheme="majorBidi" w:cstheme="majorBidi"/>
          <w:sz w:val="24"/>
          <w:szCs w:val="24"/>
          <w:shd w:val="clear" w:color="auto" w:fill="FFFFFF"/>
          <w:lang w:val="id-ID"/>
        </w:rPr>
        <w:t>perubahan-perubahan dari metabolisme, sistem pencernaan, sistem kardiovaskular dan</w:t>
      </w:r>
      <w:r w:rsidR="00E74996" w:rsidRPr="008A1CE8">
        <w:rPr>
          <w:rFonts w:asciiTheme="majorBidi" w:hAnsiTheme="majorBidi" w:cstheme="majorBidi"/>
          <w:sz w:val="24"/>
          <w:szCs w:val="24"/>
          <w:shd w:val="clear" w:color="auto" w:fill="FFFFFF"/>
          <w:lang w:val="id-ID"/>
        </w:rPr>
        <w:t xml:space="preserve"> </w:t>
      </w:r>
      <w:r w:rsidR="00343337" w:rsidRPr="008A1CE8">
        <w:rPr>
          <w:rFonts w:asciiTheme="majorBidi" w:hAnsiTheme="majorBidi" w:cstheme="majorBidi"/>
          <w:sz w:val="24"/>
          <w:szCs w:val="24"/>
          <w:shd w:val="clear" w:color="auto" w:fill="FFFFFF"/>
          <w:lang w:val="id-ID"/>
        </w:rPr>
        <w:t xml:space="preserve">imunitas yang dapat saja tidak seoptimal </w:t>
      </w:r>
      <w:r w:rsidR="00FF6348" w:rsidRPr="008A1CE8">
        <w:rPr>
          <w:rFonts w:asciiTheme="majorBidi" w:hAnsiTheme="majorBidi" w:cstheme="majorBidi"/>
          <w:sz w:val="24"/>
          <w:szCs w:val="24"/>
          <w:shd w:val="clear" w:color="auto" w:fill="FFFFFF"/>
          <w:lang w:val="id-ID"/>
        </w:rPr>
        <w:t xml:space="preserve">wanita </w:t>
      </w:r>
      <w:r w:rsidR="00343337" w:rsidRPr="008A1CE8">
        <w:rPr>
          <w:rFonts w:asciiTheme="majorBidi" w:hAnsiTheme="majorBidi" w:cstheme="majorBidi"/>
          <w:sz w:val="24"/>
          <w:szCs w:val="24"/>
          <w:shd w:val="clear" w:color="auto" w:fill="FFFFFF"/>
          <w:lang w:val="id-ID"/>
        </w:rPr>
        <w:t>dalam ke</w:t>
      </w:r>
      <w:r w:rsidR="00E74996" w:rsidRPr="008A1CE8">
        <w:rPr>
          <w:rFonts w:asciiTheme="majorBidi" w:hAnsiTheme="majorBidi" w:cstheme="majorBidi"/>
          <w:sz w:val="24"/>
          <w:szCs w:val="24"/>
          <w:shd w:val="clear" w:color="auto" w:fill="FFFFFF"/>
          <w:lang w:val="id-ID"/>
        </w:rPr>
        <w:t>adaan tidak hamil (</w:t>
      </w:r>
      <w:r w:rsidR="00512EE5" w:rsidRPr="008A1CE8">
        <w:rPr>
          <w:rFonts w:asciiTheme="majorBidi" w:hAnsiTheme="majorBidi" w:cstheme="majorBidi"/>
          <w:sz w:val="24"/>
          <w:szCs w:val="24"/>
        </w:rPr>
        <w:t>Shariff dan Sirojuddin, 2023</w:t>
      </w:r>
      <w:r w:rsidR="00512EE5" w:rsidRPr="008A1CE8">
        <w:rPr>
          <w:rFonts w:asciiTheme="majorBidi" w:hAnsiTheme="majorBidi" w:cstheme="majorBidi"/>
          <w:sz w:val="24"/>
          <w:szCs w:val="24"/>
          <w:lang w:val="id-ID"/>
        </w:rPr>
        <w:t xml:space="preserve">) </w:t>
      </w:r>
      <w:r w:rsidR="005A605E" w:rsidRPr="008A1CE8">
        <w:rPr>
          <w:rFonts w:asciiTheme="majorBidi" w:hAnsiTheme="majorBidi" w:cstheme="majorBidi"/>
          <w:sz w:val="24"/>
          <w:szCs w:val="24"/>
          <w:lang w:val="id-ID"/>
        </w:rPr>
        <w:t xml:space="preserve">Berbagai </w:t>
      </w:r>
      <w:r w:rsidR="001F0C10" w:rsidRPr="008A1CE8">
        <w:rPr>
          <w:rFonts w:asciiTheme="majorBidi" w:hAnsiTheme="majorBidi" w:cstheme="majorBidi"/>
          <w:sz w:val="24"/>
          <w:szCs w:val="24"/>
          <w:lang w:val="id-ID"/>
        </w:rPr>
        <w:t xml:space="preserve">penelitian yang dilakukan terkait </w:t>
      </w:r>
      <w:r w:rsidR="003C7FF0" w:rsidRPr="008A1CE8">
        <w:rPr>
          <w:rFonts w:asciiTheme="majorBidi" w:hAnsiTheme="majorBidi" w:cstheme="majorBidi"/>
          <w:sz w:val="24"/>
          <w:szCs w:val="24"/>
          <w:lang w:val="id-ID"/>
        </w:rPr>
        <w:t xml:space="preserve">penyelesaian </w:t>
      </w:r>
      <w:r w:rsidR="007C067C" w:rsidRPr="008A1CE8">
        <w:rPr>
          <w:rFonts w:asciiTheme="majorBidi" w:hAnsiTheme="majorBidi" w:cstheme="majorBidi"/>
          <w:sz w:val="24"/>
          <w:szCs w:val="24"/>
          <w:lang w:val="id-ID"/>
        </w:rPr>
        <w:t xml:space="preserve">masalah </w:t>
      </w:r>
      <w:r w:rsidR="003C7FF0" w:rsidRPr="008A1CE8">
        <w:rPr>
          <w:rFonts w:asciiTheme="majorBidi" w:hAnsiTheme="majorBidi" w:cstheme="majorBidi"/>
          <w:sz w:val="24"/>
          <w:szCs w:val="24"/>
          <w:lang w:val="id-ID"/>
        </w:rPr>
        <w:t xml:space="preserve">yang terjadi selama proses kehamilan </w:t>
      </w:r>
      <w:r w:rsidR="007C067C" w:rsidRPr="008A1CE8">
        <w:rPr>
          <w:rFonts w:asciiTheme="majorBidi" w:hAnsiTheme="majorBidi" w:cstheme="majorBidi"/>
          <w:sz w:val="24"/>
          <w:szCs w:val="24"/>
          <w:lang w:val="id-ID"/>
        </w:rPr>
        <w:t>adalah dengan melakukan puasa.</w:t>
      </w:r>
      <w:r w:rsidR="00F316AB" w:rsidRPr="008A1CE8">
        <w:rPr>
          <w:rFonts w:asciiTheme="majorBidi" w:hAnsiTheme="majorBidi" w:cstheme="majorBidi"/>
          <w:sz w:val="24"/>
          <w:szCs w:val="24"/>
          <w:lang w:val="id-ID"/>
        </w:rPr>
        <w:t xml:space="preserve"> </w:t>
      </w:r>
    </w:p>
    <w:p w14:paraId="2E2589B2" w14:textId="77777777" w:rsidR="003E657B" w:rsidRPr="008A1CE8" w:rsidRDefault="00F316AB" w:rsidP="003A6DEF">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id-ID"/>
        </w:rPr>
        <w:t>Pola makan puasa yang dimodifikasi tampaknya dapat meningkatkan penurunan berat badan dan dapat meningkatkan kesehatan metabolisme</w:t>
      </w:r>
      <w:r w:rsidR="00487E89" w:rsidRPr="008A1CE8">
        <w:rPr>
          <w:rFonts w:asciiTheme="majorBidi" w:hAnsiTheme="majorBidi" w:cstheme="majorBidi"/>
          <w:sz w:val="24"/>
          <w:szCs w:val="24"/>
          <w:shd w:val="clear" w:color="auto" w:fill="FFFFFF"/>
          <w:lang w:val="id-ID"/>
        </w:rPr>
        <w:t xml:space="preserve"> serta menurunkan tingkat kecemasan</w:t>
      </w:r>
      <w:r w:rsidRPr="008A1CE8">
        <w:rPr>
          <w:rFonts w:asciiTheme="majorBidi" w:hAnsiTheme="majorBidi" w:cstheme="majorBidi"/>
          <w:sz w:val="24"/>
          <w:szCs w:val="24"/>
          <w:shd w:val="clear" w:color="auto" w:fill="FFFFFF"/>
          <w:lang w:val="id-ID"/>
        </w:rPr>
        <w:t xml:space="preserve">. Beberapa bukti juga mendukung </w:t>
      </w:r>
      <w:r w:rsidR="00FE0D23" w:rsidRPr="008A1CE8">
        <w:rPr>
          <w:rFonts w:asciiTheme="majorBidi" w:hAnsiTheme="majorBidi" w:cstheme="majorBidi"/>
          <w:sz w:val="24"/>
          <w:szCs w:val="24"/>
          <w:shd w:val="clear" w:color="auto" w:fill="FFFFFF"/>
          <w:lang w:val="id-ID"/>
        </w:rPr>
        <w:t xml:space="preserve">asumsi </w:t>
      </w:r>
      <w:r w:rsidRPr="008A1CE8">
        <w:rPr>
          <w:rFonts w:asciiTheme="majorBidi" w:hAnsiTheme="majorBidi" w:cstheme="majorBidi"/>
          <w:sz w:val="24"/>
          <w:szCs w:val="24"/>
          <w:shd w:val="clear" w:color="auto" w:fill="FFFFFF"/>
          <w:lang w:val="id-ID"/>
        </w:rPr>
        <w:t>bahwa pola makan yang memperpanjang interval puasa dapat menghasilkan peningkatan keseh</w:t>
      </w:r>
      <w:r w:rsidR="00C26E86" w:rsidRPr="008A1CE8">
        <w:rPr>
          <w:rFonts w:asciiTheme="majorBidi" w:hAnsiTheme="majorBidi" w:cstheme="majorBidi"/>
          <w:sz w:val="24"/>
          <w:szCs w:val="24"/>
          <w:shd w:val="clear" w:color="auto" w:fill="FFFFFF"/>
          <w:lang w:val="id-ID"/>
        </w:rPr>
        <w:t>atan manusia yang berkelanjutan (</w:t>
      </w:r>
      <w:r w:rsidR="00C26E86" w:rsidRPr="008A1CE8">
        <w:rPr>
          <w:rFonts w:asciiTheme="majorBidi" w:hAnsiTheme="majorBidi" w:cstheme="majorBidi"/>
          <w:sz w:val="24"/>
          <w:szCs w:val="24"/>
        </w:rPr>
        <w:t>Patterson and Sears, 2017</w:t>
      </w:r>
      <w:r w:rsidR="00C26E86" w:rsidRPr="008A1CE8">
        <w:rPr>
          <w:rFonts w:asciiTheme="majorBidi" w:hAnsiTheme="majorBidi" w:cstheme="majorBidi"/>
          <w:sz w:val="24"/>
          <w:szCs w:val="24"/>
          <w:lang w:val="id-ID"/>
        </w:rPr>
        <w:t>)</w:t>
      </w:r>
      <w:r w:rsidR="00EB2C6F" w:rsidRPr="008A1CE8">
        <w:rPr>
          <w:rFonts w:asciiTheme="majorBidi" w:hAnsiTheme="majorBidi" w:cstheme="majorBidi"/>
          <w:sz w:val="24"/>
          <w:szCs w:val="24"/>
          <w:shd w:val="clear" w:color="auto" w:fill="FFFFFF"/>
          <w:lang w:val="id-ID"/>
        </w:rPr>
        <w:t xml:space="preserve"> </w:t>
      </w:r>
      <w:r w:rsidR="00FF6348" w:rsidRPr="008A1CE8">
        <w:rPr>
          <w:rFonts w:asciiTheme="majorBidi" w:hAnsiTheme="majorBidi" w:cstheme="majorBidi"/>
          <w:sz w:val="24"/>
          <w:szCs w:val="24"/>
          <w:shd w:val="clear" w:color="auto" w:fill="FFFFFF"/>
          <w:lang w:val="id-ID"/>
        </w:rPr>
        <w:t xml:space="preserve">Namun, tidak banyak data penelitian yang bisa disajikan terkait </w:t>
      </w:r>
      <w:r w:rsidR="00070EB6" w:rsidRPr="008A1CE8">
        <w:rPr>
          <w:rFonts w:asciiTheme="majorBidi" w:hAnsiTheme="majorBidi" w:cstheme="majorBidi"/>
          <w:sz w:val="24"/>
          <w:szCs w:val="24"/>
          <w:shd w:val="clear" w:color="auto" w:fill="FFFFFF"/>
          <w:lang w:val="id-ID"/>
        </w:rPr>
        <w:t>aktifitas p</w:t>
      </w:r>
      <w:r w:rsidR="006B1889" w:rsidRPr="008A1CE8">
        <w:rPr>
          <w:rFonts w:asciiTheme="majorBidi" w:hAnsiTheme="majorBidi" w:cstheme="majorBidi"/>
          <w:sz w:val="24"/>
          <w:szCs w:val="24"/>
          <w:shd w:val="clear" w:color="auto" w:fill="FFFFFF"/>
        </w:rPr>
        <w:t xml:space="preserve">uasa </w:t>
      </w:r>
      <w:r w:rsidR="00070EB6" w:rsidRPr="008A1CE8">
        <w:rPr>
          <w:rFonts w:asciiTheme="majorBidi" w:hAnsiTheme="majorBidi" w:cstheme="majorBidi"/>
          <w:sz w:val="24"/>
          <w:szCs w:val="24"/>
          <w:shd w:val="clear" w:color="auto" w:fill="FFFFFF"/>
          <w:lang w:val="id-ID"/>
        </w:rPr>
        <w:t xml:space="preserve">yang </w:t>
      </w:r>
      <w:r w:rsidR="006B1889" w:rsidRPr="008A1CE8">
        <w:rPr>
          <w:rFonts w:asciiTheme="majorBidi" w:hAnsiTheme="majorBidi" w:cstheme="majorBidi"/>
          <w:sz w:val="24"/>
          <w:szCs w:val="24"/>
          <w:shd w:val="clear" w:color="auto" w:fill="FFFFFF"/>
        </w:rPr>
        <w:t xml:space="preserve">dapat memberikan rasa nyaman dan tenang, sehingga pikiran menjadi lebih bersih dan berhenti “melakukan” berbagai hal yang tidak dibutuhkan. </w:t>
      </w:r>
    </w:p>
    <w:p w14:paraId="71203A6B" w14:textId="77777777" w:rsidR="007C3535" w:rsidRPr="008A1CE8" w:rsidRDefault="00070EB6" w:rsidP="003A6DEF">
      <w:pPr>
        <w:pStyle w:val="ListParagraph"/>
        <w:spacing w:after="0" w:line="240" w:lineRule="auto"/>
        <w:ind w:left="426" w:firstLine="425"/>
        <w:jc w:val="both"/>
        <w:rPr>
          <w:rFonts w:asciiTheme="majorBidi" w:hAnsiTheme="majorBidi" w:cstheme="majorBidi"/>
          <w:sz w:val="24"/>
          <w:szCs w:val="24"/>
          <w:shd w:val="clear" w:color="auto" w:fill="FFFFFF"/>
          <w:lang w:val="id-ID" w:eastAsia="zh-CN"/>
        </w:rPr>
      </w:pPr>
      <w:r w:rsidRPr="008A1CE8">
        <w:rPr>
          <w:rFonts w:asciiTheme="majorBidi" w:hAnsiTheme="majorBidi" w:cstheme="majorBidi"/>
          <w:sz w:val="24"/>
          <w:szCs w:val="24"/>
          <w:shd w:val="clear" w:color="auto" w:fill="FFFFFF"/>
          <w:lang w:val="id-ID"/>
        </w:rPr>
        <w:t>Dalam konsep keagamaan, p</w:t>
      </w:r>
      <w:r w:rsidR="006B1889" w:rsidRPr="008A1CE8">
        <w:rPr>
          <w:rFonts w:asciiTheme="majorBidi" w:hAnsiTheme="majorBidi" w:cstheme="majorBidi"/>
          <w:sz w:val="24"/>
          <w:szCs w:val="24"/>
          <w:shd w:val="clear" w:color="auto" w:fill="FFFFFF"/>
        </w:rPr>
        <w:t xml:space="preserve">uasa mengandung banyak manfaat kesehatan. Diantaranya yaitu meningkatkan jumlah </w:t>
      </w:r>
      <w:r w:rsidR="00A215F6" w:rsidRPr="008A1CE8">
        <w:rPr>
          <w:rFonts w:asciiTheme="majorBidi" w:hAnsiTheme="majorBidi" w:cstheme="majorBidi"/>
          <w:i/>
          <w:iCs/>
          <w:sz w:val="24"/>
          <w:szCs w:val="24"/>
          <w:shd w:val="clear" w:color="auto" w:fill="FFFFFF"/>
        </w:rPr>
        <w:t>happy hormon</w:t>
      </w:r>
      <w:r w:rsidR="00A215F6" w:rsidRPr="008A1CE8">
        <w:rPr>
          <w:rFonts w:asciiTheme="majorBidi" w:hAnsiTheme="majorBidi" w:cstheme="majorBidi"/>
          <w:sz w:val="24"/>
          <w:szCs w:val="24"/>
          <w:shd w:val="clear" w:color="auto" w:fill="FFFFFF"/>
        </w:rPr>
        <w:t xml:space="preserve"> </w:t>
      </w:r>
      <w:r w:rsidR="006B1889" w:rsidRPr="008A1CE8">
        <w:rPr>
          <w:rFonts w:asciiTheme="majorBidi" w:hAnsiTheme="majorBidi" w:cstheme="majorBidi"/>
          <w:sz w:val="24"/>
          <w:szCs w:val="24"/>
          <w:shd w:val="clear" w:color="auto" w:fill="FFFFFF"/>
        </w:rPr>
        <w:t xml:space="preserve">yaitu </w:t>
      </w:r>
      <w:r w:rsidR="00A215F6" w:rsidRPr="008A1CE8">
        <w:rPr>
          <w:rFonts w:asciiTheme="majorBidi" w:hAnsiTheme="majorBidi" w:cstheme="majorBidi"/>
          <w:sz w:val="24"/>
          <w:szCs w:val="24"/>
          <w:shd w:val="clear" w:color="auto" w:fill="FFFFFF"/>
        </w:rPr>
        <w:t>endorphin, dopamin, serotonin dan oxytocin</w:t>
      </w:r>
      <w:r w:rsidR="006B1889" w:rsidRPr="008A1CE8">
        <w:rPr>
          <w:rFonts w:asciiTheme="majorBidi" w:hAnsiTheme="majorBidi" w:cstheme="majorBidi"/>
          <w:sz w:val="24"/>
          <w:szCs w:val="24"/>
          <w:shd w:val="clear" w:color="auto" w:fill="FFFFFF"/>
        </w:rPr>
        <w:t xml:space="preserve">. </w:t>
      </w:r>
      <w:r w:rsidR="006B1889" w:rsidRPr="008A1CE8">
        <w:rPr>
          <w:rFonts w:asciiTheme="majorBidi" w:hAnsiTheme="majorBidi" w:cstheme="majorBidi"/>
          <w:sz w:val="24"/>
          <w:szCs w:val="24"/>
          <w:shd w:val="clear" w:color="auto" w:fill="FFFFFF"/>
          <w:lang w:eastAsia="zh-CN"/>
        </w:rPr>
        <w:t xml:space="preserve">Dengan banyaknya manfaat dari puasa untuk kesehatan ibu hamil yaitu dengan terbentuknya </w:t>
      </w:r>
      <w:r w:rsidR="006B1889" w:rsidRPr="008A1CE8">
        <w:rPr>
          <w:rFonts w:asciiTheme="majorBidi" w:hAnsiTheme="majorBidi" w:cstheme="majorBidi"/>
          <w:i/>
          <w:iCs/>
          <w:sz w:val="24"/>
          <w:szCs w:val="24"/>
          <w:shd w:val="clear" w:color="auto" w:fill="FFFFFF"/>
          <w:lang w:eastAsia="zh-CN"/>
        </w:rPr>
        <w:t xml:space="preserve">happy </w:t>
      </w:r>
      <w:r w:rsidR="00DB08DB" w:rsidRPr="008A1CE8">
        <w:rPr>
          <w:rFonts w:asciiTheme="majorBidi" w:hAnsiTheme="majorBidi" w:cstheme="majorBidi"/>
          <w:i/>
          <w:iCs/>
          <w:sz w:val="24"/>
          <w:szCs w:val="24"/>
          <w:shd w:val="clear" w:color="auto" w:fill="FFFFFF"/>
          <w:lang w:eastAsia="zh-CN"/>
        </w:rPr>
        <w:t>hormone</w:t>
      </w:r>
      <w:r w:rsidR="00DB08DB" w:rsidRPr="008A1CE8">
        <w:rPr>
          <w:rFonts w:asciiTheme="majorBidi" w:hAnsiTheme="majorBidi" w:cstheme="majorBidi"/>
          <w:sz w:val="24"/>
          <w:szCs w:val="24"/>
          <w:shd w:val="clear" w:color="auto" w:fill="FFFFFF"/>
          <w:lang w:eastAsia="zh-CN"/>
        </w:rPr>
        <w:t xml:space="preserve"> </w:t>
      </w:r>
      <w:r w:rsidR="006B1889" w:rsidRPr="008A1CE8">
        <w:rPr>
          <w:rFonts w:asciiTheme="majorBidi" w:hAnsiTheme="majorBidi" w:cstheme="majorBidi"/>
          <w:sz w:val="24"/>
          <w:szCs w:val="24"/>
          <w:shd w:val="clear" w:color="auto" w:fill="FFFFFF"/>
          <w:lang w:eastAsia="zh-CN"/>
        </w:rPr>
        <w:t>diharapkan kecemasan pada ibu hamil dapat teratasi sehingga bisa menghindarkan dampak yang tidak diharapkan.</w:t>
      </w:r>
      <w:r w:rsidR="00725DF4" w:rsidRPr="008A1CE8">
        <w:rPr>
          <w:rFonts w:asciiTheme="majorBidi" w:hAnsiTheme="majorBidi" w:cstheme="majorBidi"/>
          <w:sz w:val="24"/>
          <w:szCs w:val="24"/>
          <w:shd w:val="clear" w:color="auto" w:fill="FFFFFF"/>
          <w:lang w:val="id-ID" w:eastAsia="zh-CN"/>
        </w:rPr>
        <w:t xml:space="preserve"> </w:t>
      </w:r>
      <w:r w:rsidR="004511A4" w:rsidRPr="008A1CE8">
        <w:rPr>
          <w:rFonts w:asciiTheme="majorBidi" w:hAnsiTheme="majorBidi" w:cstheme="majorBidi"/>
          <w:sz w:val="24"/>
          <w:szCs w:val="24"/>
          <w:shd w:val="clear" w:color="auto" w:fill="FFFFFF"/>
          <w:lang w:val="id-ID" w:eastAsia="zh-CN"/>
        </w:rPr>
        <w:t xml:space="preserve">Salah satu puasa yang tren dilakukan dalam rangka meningkatkan kesehatan manusia adalah puasa intermitten atau </w:t>
      </w:r>
      <w:r w:rsidR="00F1213B" w:rsidRPr="008A1CE8">
        <w:rPr>
          <w:rFonts w:asciiTheme="majorBidi" w:hAnsiTheme="majorBidi" w:cstheme="majorBidi"/>
          <w:i/>
          <w:iCs/>
          <w:sz w:val="24"/>
          <w:szCs w:val="24"/>
          <w:shd w:val="clear" w:color="auto" w:fill="FFFFFF"/>
          <w:lang w:val="id-ID" w:eastAsia="zh-CN"/>
        </w:rPr>
        <w:t xml:space="preserve">intermittent fasting. </w:t>
      </w:r>
      <w:r w:rsidR="007C3535" w:rsidRPr="008A1CE8">
        <w:rPr>
          <w:rFonts w:asciiTheme="majorBidi" w:hAnsiTheme="majorBidi" w:cstheme="majorBidi"/>
          <w:sz w:val="24"/>
          <w:szCs w:val="24"/>
          <w:shd w:val="clear" w:color="auto" w:fill="FFFFFF"/>
          <w:lang w:val="id-ID" w:eastAsia="zh-CN"/>
        </w:rPr>
        <w:t>Puasa intermiten adalah pola makan yang mengatur waktu berpuasa dan makan secara bergantian</w:t>
      </w:r>
      <w:r w:rsidR="00D15590" w:rsidRPr="008A1CE8">
        <w:rPr>
          <w:rFonts w:asciiTheme="majorBidi" w:hAnsiTheme="majorBidi" w:cstheme="majorBidi"/>
          <w:sz w:val="24"/>
          <w:szCs w:val="24"/>
          <w:shd w:val="clear" w:color="auto" w:fill="FFFFFF"/>
          <w:lang w:val="id-ID" w:eastAsia="zh-CN"/>
        </w:rPr>
        <w:t xml:space="preserve"> dengan </w:t>
      </w:r>
      <w:r w:rsidR="007C3535" w:rsidRPr="008A1CE8">
        <w:rPr>
          <w:rFonts w:asciiTheme="majorBidi" w:hAnsiTheme="majorBidi" w:cstheme="majorBidi"/>
          <w:sz w:val="24"/>
          <w:szCs w:val="24"/>
          <w:shd w:val="clear" w:color="auto" w:fill="FFFFFF"/>
          <w:lang w:val="id-ID" w:eastAsia="zh-CN"/>
        </w:rPr>
        <w:t>metode</w:t>
      </w:r>
      <w:r w:rsidR="00D15590" w:rsidRPr="008A1CE8">
        <w:rPr>
          <w:rFonts w:asciiTheme="majorBidi" w:hAnsiTheme="majorBidi" w:cstheme="majorBidi"/>
          <w:sz w:val="24"/>
          <w:szCs w:val="24"/>
          <w:shd w:val="clear" w:color="auto" w:fill="FFFFFF"/>
          <w:lang w:val="id-ID" w:eastAsia="zh-CN"/>
        </w:rPr>
        <w:t xml:space="preserve"> </w:t>
      </w:r>
      <w:r w:rsidR="007C3535" w:rsidRPr="008A1CE8">
        <w:rPr>
          <w:rFonts w:asciiTheme="majorBidi" w:hAnsiTheme="majorBidi" w:cstheme="majorBidi"/>
          <w:sz w:val="24"/>
          <w:szCs w:val="24"/>
          <w:shd w:val="clear" w:color="auto" w:fill="FFFFFF"/>
          <w:lang w:val="id-ID" w:eastAsia="zh-CN"/>
        </w:rPr>
        <w:t>16/8: Puasa selama 16 jam dan makan dalam waktu 8 jam</w:t>
      </w:r>
      <w:r w:rsidR="00D15590" w:rsidRPr="008A1CE8">
        <w:rPr>
          <w:rFonts w:asciiTheme="majorBidi" w:hAnsiTheme="majorBidi" w:cstheme="majorBidi"/>
          <w:sz w:val="24"/>
          <w:szCs w:val="24"/>
          <w:shd w:val="clear" w:color="auto" w:fill="FFFFFF"/>
          <w:lang w:val="id-ID" w:eastAsia="zh-CN"/>
        </w:rPr>
        <w:t xml:space="preserve"> atau dengan m</w:t>
      </w:r>
      <w:r w:rsidR="007C3535" w:rsidRPr="008A1CE8">
        <w:rPr>
          <w:rFonts w:asciiTheme="majorBidi" w:hAnsiTheme="majorBidi" w:cstheme="majorBidi"/>
          <w:sz w:val="24"/>
          <w:szCs w:val="24"/>
          <w:shd w:val="clear" w:color="auto" w:fill="FFFFFF"/>
          <w:lang w:val="id-ID" w:eastAsia="zh-CN"/>
        </w:rPr>
        <w:t>etode 5:2: Makan 500-600 kalori dalam 2 hari yang tidak berurutan, lalu makan normal pada 5 hari lainnya</w:t>
      </w:r>
      <w:r w:rsidR="00D15590" w:rsidRPr="008A1CE8">
        <w:rPr>
          <w:rFonts w:asciiTheme="majorBidi" w:hAnsiTheme="majorBidi" w:cstheme="majorBidi"/>
          <w:sz w:val="24"/>
          <w:szCs w:val="24"/>
          <w:shd w:val="clear" w:color="auto" w:fill="FFFFFF"/>
          <w:lang w:val="id-ID" w:eastAsia="zh-CN"/>
        </w:rPr>
        <w:t>.</w:t>
      </w:r>
      <w:r w:rsidR="001C25D6" w:rsidRPr="008A1CE8">
        <w:rPr>
          <w:rFonts w:asciiTheme="majorBidi" w:hAnsiTheme="majorBidi" w:cstheme="majorBidi"/>
          <w:sz w:val="24"/>
          <w:szCs w:val="24"/>
          <w:shd w:val="clear" w:color="auto" w:fill="FFFFFF"/>
          <w:lang w:val="id-ID" w:eastAsia="zh-CN"/>
        </w:rPr>
        <w:t xml:space="preserve"> namun pertanyaan, apakah </w:t>
      </w:r>
      <w:r w:rsidR="001C25D6" w:rsidRPr="008A1CE8">
        <w:rPr>
          <w:rFonts w:asciiTheme="majorBidi" w:hAnsiTheme="majorBidi" w:cstheme="majorBidi"/>
          <w:i/>
          <w:iCs/>
          <w:sz w:val="24"/>
          <w:szCs w:val="24"/>
          <w:shd w:val="clear" w:color="auto" w:fill="FFFFFF"/>
          <w:lang w:val="id-ID" w:eastAsia="zh-CN"/>
        </w:rPr>
        <w:t>intermittent fasting</w:t>
      </w:r>
      <w:r w:rsidR="001C25D6" w:rsidRPr="008A1CE8">
        <w:rPr>
          <w:rFonts w:asciiTheme="majorBidi" w:hAnsiTheme="majorBidi" w:cstheme="majorBidi"/>
          <w:sz w:val="24"/>
          <w:szCs w:val="24"/>
          <w:shd w:val="clear" w:color="auto" w:fill="FFFFFF"/>
          <w:lang w:val="id-ID" w:eastAsia="zh-CN"/>
        </w:rPr>
        <w:t xml:space="preserve"> ini memberikan manfaat bagi ibu hamil, khususnya dalam menghilangkan tingkat kecemasan selam kehamilan.</w:t>
      </w:r>
    </w:p>
    <w:p w14:paraId="7C6E0305" w14:textId="77777777" w:rsidR="000A7B80" w:rsidRPr="008A1CE8" w:rsidRDefault="000F4313" w:rsidP="00D4434C">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id-ID" w:eastAsia="zh-CN"/>
        </w:rPr>
        <w:t xml:space="preserve">Penelitian yang dilakukan oleh Berthelot et al (2021) menegaskan bahwa temuan mereka tidak  cukup  untuk  menentukan  apakah  pembatasan  kalori </w:t>
      </w:r>
      <w:r w:rsidR="003336DF" w:rsidRPr="008A1CE8">
        <w:rPr>
          <w:rFonts w:asciiTheme="majorBidi" w:hAnsiTheme="majorBidi" w:cstheme="majorBidi"/>
          <w:sz w:val="24"/>
          <w:szCs w:val="24"/>
          <w:shd w:val="clear" w:color="auto" w:fill="FFFFFF"/>
          <w:lang w:val="id-ID" w:eastAsia="zh-CN"/>
        </w:rPr>
        <w:t xml:space="preserve">dengan </w:t>
      </w:r>
      <w:r w:rsidR="00372F59" w:rsidRPr="008A1CE8">
        <w:rPr>
          <w:rFonts w:asciiTheme="majorBidi" w:hAnsiTheme="majorBidi" w:cstheme="majorBidi"/>
          <w:i/>
          <w:iCs/>
          <w:sz w:val="24"/>
          <w:szCs w:val="24"/>
          <w:shd w:val="clear" w:color="auto" w:fill="FFFFFF"/>
          <w:lang w:val="id-ID" w:eastAsia="zh-CN"/>
        </w:rPr>
        <w:t>intermittent fasting</w:t>
      </w:r>
      <w:r w:rsidRPr="008A1CE8">
        <w:rPr>
          <w:rFonts w:asciiTheme="majorBidi" w:hAnsiTheme="majorBidi" w:cstheme="majorBidi"/>
          <w:sz w:val="24"/>
          <w:szCs w:val="24"/>
          <w:shd w:val="clear" w:color="auto" w:fill="FFFFFF"/>
          <w:lang w:val="id-ID" w:eastAsia="zh-CN"/>
        </w:rPr>
        <w:t xml:space="preserve"> benar-benar efektif untuk mengurangi kecemasan dan depresi atau apakah </w:t>
      </w:r>
      <w:r w:rsidR="00372F59" w:rsidRPr="008A1CE8">
        <w:rPr>
          <w:rFonts w:asciiTheme="majorBidi" w:hAnsiTheme="majorBidi" w:cstheme="majorBidi"/>
          <w:i/>
          <w:iCs/>
          <w:sz w:val="24"/>
          <w:szCs w:val="24"/>
          <w:shd w:val="clear" w:color="auto" w:fill="FFFFFF"/>
          <w:lang w:val="id-ID" w:eastAsia="zh-CN"/>
        </w:rPr>
        <w:t>intermittent fasting</w:t>
      </w:r>
      <w:r w:rsidR="00372F59" w:rsidRPr="008A1CE8">
        <w:rPr>
          <w:rFonts w:asciiTheme="majorBidi" w:hAnsiTheme="majorBidi" w:cstheme="majorBidi"/>
          <w:sz w:val="24"/>
          <w:szCs w:val="24"/>
          <w:shd w:val="clear" w:color="auto" w:fill="FFFFFF"/>
          <w:lang w:val="id-ID" w:eastAsia="zh-CN"/>
        </w:rPr>
        <w:t xml:space="preserve"> </w:t>
      </w:r>
      <w:r w:rsidRPr="008A1CE8">
        <w:rPr>
          <w:rFonts w:asciiTheme="majorBidi" w:hAnsiTheme="majorBidi" w:cstheme="majorBidi"/>
          <w:sz w:val="24"/>
          <w:szCs w:val="24"/>
          <w:shd w:val="clear" w:color="auto" w:fill="FFFFFF"/>
          <w:lang w:val="id-ID" w:eastAsia="zh-CN"/>
        </w:rPr>
        <w:t>mungkin memiliki efek tertentu</w:t>
      </w:r>
      <w:r w:rsidR="00372F59" w:rsidRPr="008A1CE8">
        <w:rPr>
          <w:rFonts w:asciiTheme="majorBidi" w:hAnsiTheme="majorBidi" w:cstheme="majorBidi"/>
          <w:sz w:val="24"/>
          <w:szCs w:val="24"/>
          <w:shd w:val="clear" w:color="auto" w:fill="FFFFFF"/>
          <w:lang w:val="id-ID" w:eastAsia="zh-CN"/>
        </w:rPr>
        <w:t xml:space="preserve">. </w:t>
      </w:r>
      <w:r w:rsidRPr="008A1CE8">
        <w:rPr>
          <w:rFonts w:asciiTheme="majorBidi" w:hAnsiTheme="majorBidi" w:cstheme="majorBidi"/>
          <w:sz w:val="24"/>
          <w:szCs w:val="24"/>
          <w:shd w:val="clear" w:color="auto" w:fill="FFFFFF"/>
          <w:lang w:val="id-ID" w:eastAsia="zh-CN"/>
        </w:rPr>
        <w:t xml:space="preserve"> </w:t>
      </w:r>
      <w:r w:rsidR="00E22AFB" w:rsidRPr="008A1CE8">
        <w:rPr>
          <w:rFonts w:asciiTheme="majorBidi" w:hAnsiTheme="majorBidi" w:cstheme="majorBidi"/>
          <w:sz w:val="24"/>
          <w:szCs w:val="24"/>
          <w:shd w:val="clear" w:color="auto" w:fill="FFFFFF"/>
          <w:lang w:val="id-ID" w:eastAsia="zh-CN"/>
        </w:rPr>
        <w:t>begitu juga d</w:t>
      </w:r>
      <w:r w:rsidR="001F370E" w:rsidRPr="008A1CE8">
        <w:rPr>
          <w:rFonts w:asciiTheme="majorBidi" w:hAnsiTheme="majorBidi" w:cstheme="majorBidi"/>
          <w:sz w:val="24"/>
          <w:szCs w:val="24"/>
          <w:shd w:val="clear" w:color="auto" w:fill="FFFFFF"/>
          <w:lang w:val="id-ID" w:eastAsia="zh-CN"/>
        </w:rPr>
        <w:t xml:space="preserve">alam </w:t>
      </w:r>
      <w:r w:rsidR="001F370E" w:rsidRPr="008A1CE8">
        <w:rPr>
          <w:rFonts w:asciiTheme="majorBidi" w:hAnsiTheme="majorBidi" w:cstheme="majorBidi"/>
          <w:sz w:val="24"/>
          <w:szCs w:val="24"/>
          <w:shd w:val="clear" w:color="auto" w:fill="FFFFFF"/>
          <w:lang w:eastAsia="zh-CN"/>
        </w:rPr>
        <w:t>penelitian</w:t>
      </w:r>
      <w:r w:rsidR="00731F16" w:rsidRPr="008A1CE8">
        <w:rPr>
          <w:rFonts w:asciiTheme="majorBidi" w:hAnsiTheme="majorBidi" w:cstheme="majorBidi"/>
          <w:sz w:val="24"/>
          <w:szCs w:val="24"/>
          <w:shd w:val="clear" w:color="auto" w:fill="FFFFFF"/>
          <w:lang w:eastAsia="zh-CN"/>
        </w:rPr>
        <w:t xml:space="preserve"> </w:t>
      </w:r>
      <w:r w:rsidR="00BA5CFD" w:rsidRPr="008A1CE8">
        <w:rPr>
          <w:rFonts w:asciiTheme="majorBidi" w:hAnsiTheme="majorBidi" w:cstheme="majorBidi"/>
          <w:sz w:val="24"/>
          <w:szCs w:val="24"/>
          <w:shd w:val="clear" w:color="auto" w:fill="FFFFFF"/>
          <w:lang w:eastAsia="zh-CN"/>
        </w:rPr>
        <w:t>Flanagan</w:t>
      </w:r>
      <w:r w:rsidR="00BA5CFD" w:rsidRPr="008A1CE8">
        <w:rPr>
          <w:rFonts w:asciiTheme="majorBidi" w:hAnsiTheme="majorBidi" w:cstheme="majorBidi"/>
        </w:rPr>
        <w:t xml:space="preserve"> </w:t>
      </w:r>
      <w:r w:rsidR="00BA5CFD" w:rsidRPr="008A1CE8">
        <w:rPr>
          <w:rFonts w:asciiTheme="majorBidi" w:hAnsiTheme="majorBidi" w:cstheme="majorBidi"/>
          <w:sz w:val="24"/>
          <w:szCs w:val="24"/>
          <w:shd w:val="clear" w:color="auto" w:fill="FFFFFF"/>
          <w:lang w:eastAsia="zh-CN"/>
        </w:rPr>
        <w:t xml:space="preserve">et al,. </w:t>
      </w:r>
      <w:r w:rsidR="00BA5CFD" w:rsidRPr="008A1CE8">
        <w:rPr>
          <w:rFonts w:asciiTheme="majorBidi" w:hAnsiTheme="majorBidi" w:cstheme="majorBidi"/>
          <w:sz w:val="24"/>
          <w:szCs w:val="24"/>
          <w:shd w:val="clear" w:color="auto" w:fill="FFFFFF"/>
          <w:lang w:val="id-ID" w:eastAsia="zh-CN"/>
        </w:rPr>
        <w:t>(2021) mengungkapkan bahwa p</w:t>
      </w:r>
      <w:r w:rsidR="007E03B0" w:rsidRPr="008A1CE8">
        <w:rPr>
          <w:rFonts w:asciiTheme="majorBidi" w:hAnsiTheme="majorBidi" w:cstheme="majorBidi"/>
          <w:sz w:val="24"/>
          <w:szCs w:val="24"/>
          <w:shd w:val="clear" w:color="auto" w:fill="FFFFFF"/>
          <w:lang w:val="id-ID" w:eastAsia="zh-CN"/>
        </w:rPr>
        <w:t>enerimaan pemberian intervensi puasa intermiten selama kehamilan tidak diketahui, khususnya pada wanita dengan risiko tinggi komplikasi metabolik terkait kehamilan (misalnya, wanita dengan obesitas).</w:t>
      </w:r>
      <w:r w:rsidR="00D4434C" w:rsidRPr="008A1CE8">
        <w:rPr>
          <w:rFonts w:asciiTheme="majorBidi" w:hAnsiTheme="majorBidi" w:cstheme="majorBidi"/>
          <w:sz w:val="24"/>
          <w:szCs w:val="24"/>
          <w:shd w:val="clear" w:color="auto" w:fill="FFFFFF"/>
          <w:lang w:val="id-ID" w:eastAsia="zh-CN"/>
        </w:rPr>
        <w:t xml:space="preserve"> </w:t>
      </w:r>
      <w:r w:rsidR="00850E84" w:rsidRPr="008A1CE8">
        <w:rPr>
          <w:rFonts w:asciiTheme="majorBidi" w:hAnsiTheme="majorBidi" w:cstheme="majorBidi"/>
          <w:sz w:val="24"/>
          <w:szCs w:val="24"/>
          <w:shd w:val="clear" w:color="auto" w:fill="FFFFFF"/>
          <w:lang w:val="id-ID" w:eastAsia="zh-CN"/>
        </w:rPr>
        <w:t xml:space="preserve">Lebih jauh dalam penelitian yang dilakukan </w:t>
      </w:r>
      <w:r w:rsidR="00850E84" w:rsidRPr="008A1CE8">
        <w:rPr>
          <w:rFonts w:asciiTheme="majorBidi" w:hAnsiTheme="majorBidi" w:cstheme="majorBidi"/>
          <w:sz w:val="24"/>
          <w:szCs w:val="24"/>
          <w:shd w:val="clear" w:color="auto" w:fill="FFFFFF"/>
          <w:lang w:val="id-ID"/>
        </w:rPr>
        <w:t>(</w:t>
      </w:r>
      <w:r w:rsidR="00850E84" w:rsidRPr="008A1CE8">
        <w:rPr>
          <w:rFonts w:asciiTheme="majorBidi" w:hAnsiTheme="majorBidi" w:cstheme="majorBidi"/>
          <w:sz w:val="24"/>
          <w:szCs w:val="24"/>
        </w:rPr>
        <w:t>Patterson and Sears, 2017</w:t>
      </w:r>
      <w:r w:rsidR="00850E84" w:rsidRPr="008A1CE8">
        <w:rPr>
          <w:rFonts w:asciiTheme="majorBidi" w:hAnsiTheme="majorBidi" w:cstheme="majorBidi"/>
          <w:sz w:val="24"/>
          <w:szCs w:val="24"/>
          <w:lang w:val="id-ID"/>
        </w:rPr>
        <w:t>)</w:t>
      </w:r>
      <w:r w:rsidR="00850E84" w:rsidRPr="008A1CE8">
        <w:rPr>
          <w:rFonts w:asciiTheme="majorBidi" w:hAnsiTheme="majorBidi" w:cstheme="majorBidi"/>
          <w:sz w:val="24"/>
          <w:szCs w:val="24"/>
          <w:shd w:val="clear" w:color="auto" w:fill="FFFFFF"/>
          <w:lang w:val="id-ID"/>
        </w:rPr>
        <w:t xml:space="preserve"> mengungkapkan bahwa banyak sekali penelitian yang dilakukan terkait </w:t>
      </w:r>
      <w:r w:rsidR="00B7099A" w:rsidRPr="008A1CE8">
        <w:rPr>
          <w:rFonts w:asciiTheme="majorBidi" w:hAnsiTheme="majorBidi" w:cstheme="majorBidi"/>
          <w:sz w:val="24"/>
          <w:szCs w:val="24"/>
          <w:shd w:val="clear" w:color="auto" w:fill="FFFFFF"/>
          <w:lang w:val="id-ID"/>
        </w:rPr>
        <w:t>puasa intermiten dan manfaat kesehatan yang</w:t>
      </w:r>
      <w:r w:rsidR="008A765A" w:rsidRPr="008A1CE8">
        <w:rPr>
          <w:rFonts w:asciiTheme="majorBidi" w:hAnsiTheme="majorBidi" w:cstheme="majorBidi"/>
          <w:sz w:val="24"/>
          <w:szCs w:val="24"/>
          <w:shd w:val="clear" w:color="auto" w:fill="FFFFFF"/>
          <w:lang w:val="id-ID"/>
        </w:rPr>
        <w:t xml:space="preserve"> diklaim dari praktik tersebut, namun mereka berpendapat bahwa </w:t>
      </w:r>
      <w:r w:rsidR="00B427DE" w:rsidRPr="008A1CE8">
        <w:rPr>
          <w:rFonts w:asciiTheme="majorBidi" w:hAnsiTheme="majorBidi" w:cstheme="majorBidi"/>
          <w:sz w:val="24"/>
          <w:szCs w:val="24"/>
          <w:shd w:val="clear" w:color="auto" w:fill="FFFFFF"/>
          <w:lang w:val="id-ID"/>
        </w:rPr>
        <w:t xml:space="preserve">tidak banyak </w:t>
      </w:r>
      <w:r w:rsidR="00B7099A" w:rsidRPr="008A1CE8">
        <w:rPr>
          <w:rFonts w:asciiTheme="majorBidi" w:hAnsiTheme="majorBidi" w:cstheme="majorBidi"/>
          <w:sz w:val="24"/>
          <w:szCs w:val="24"/>
          <w:shd w:val="clear" w:color="auto" w:fill="FFFFFF"/>
          <w:lang w:val="id-ID"/>
        </w:rPr>
        <w:t xml:space="preserve">dukungan </w:t>
      </w:r>
      <w:r w:rsidR="00B427DE" w:rsidRPr="008A1CE8">
        <w:rPr>
          <w:rFonts w:asciiTheme="majorBidi" w:hAnsiTheme="majorBidi" w:cstheme="majorBidi"/>
          <w:sz w:val="24"/>
          <w:szCs w:val="24"/>
          <w:shd w:val="clear" w:color="auto" w:fill="FFFFFF"/>
          <w:lang w:val="id-ID"/>
        </w:rPr>
        <w:t xml:space="preserve">yang berbasis data atau </w:t>
      </w:r>
      <w:r w:rsidR="00B7099A" w:rsidRPr="008A1CE8">
        <w:rPr>
          <w:rFonts w:asciiTheme="majorBidi" w:hAnsiTheme="majorBidi" w:cstheme="majorBidi"/>
          <w:sz w:val="24"/>
          <w:szCs w:val="24"/>
          <w:shd w:val="clear" w:color="auto" w:fill="FFFFFF"/>
          <w:lang w:val="id-ID"/>
        </w:rPr>
        <w:t xml:space="preserve">bukti untuk puasa intermiten yang dapat digunakan untuk menghasilkan rekomendasi bagi praktik kesehatan masyarakat. Studi </w:t>
      </w:r>
      <w:r w:rsidR="000A7B80" w:rsidRPr="008A1CE8">
        <w:rPr>
          <w:rFonts w:asciiTheme="majorBidi" w:hAnsiTheme="majorBidi" w:cstheme="majorBidi"/>
          <w:sz w:val="24"/>
          <w:szCs w:val="24"/>
          <w:shd w:val="clear" w:color="auto" w:fill="FFFFFF"/>
          <w:lang w:val="id-ID"/>
        </w:rPr>
        <w:t xml:space="preserve">yang ada, </w:t>
      </w:r>
      <w:r w:rsidR="00B7099A" w:rsidRPr="008A1CE8">
        <w:rPr>
          <w:rFonts w:asciiTheme="majorBidi" w:hAnsiTheme="majorBidi" w:cstheme="majorBidi"/>
          <w:sz w:val="24"/>
          <w:szCs w:val="24"/>
          <w:shd w:val="clear" w:color="auto" w:fill="FFFFFF"/>
          <w:lang w:val="id-ID"/>
        </w:rPr>
        <w:t xml:space="preserve">sebagian besar terbatas pada </w:t>
      </w:r>
      <w:r w:rsidR="00B7099A" w:rsidRPr="008A1CE8">
        <w:rPr>
          <w:rFonts w:asciiTheme="majorBidi" w:hAnsiTheme="majorBidi" w:cstheme="majorBidi"/>
          <w:sz w:val="24"/>
          <w:szCs w:val="24"/>
          <w:shd w:val="clear" w:color="auto" w:fill="FFFFFF"/>
          <w:lang w:val="id-ID"/>
        </w:rPr>
        <w:lastRenderedPageBreak/>
        <w:t>studi observasional puasa keagam</w:t>
      </w:r>
      <w:r w:rsidR="007A70EE" w:rsidRPr="008A1CE8">
        <w:rPr>
          <w:rFonts w:asciiTheme="majorBidi" w:hAnsiTheme="majorBidi" w:cstheme="majorBidi"/>
          <w:sz w:val="24"/>
          <w:szCs w:val="24"/>
          <w:shd w:val="clear" w:color="auto" w:fill="FFFFFF"/>
          <w:lang w:val="id-ID"/>
        </w:rPr>
        <w:t>aan (misalnya, selama Ramadan</w:t>
      </w:r>
      <w:r w:rsidR="00A82F9F" w:rsidRPr="008A1CE8">
        <w:rPr>
          <w:rFonts w:asciiTheme="majorBidi" w:hAnsiTheme="majorBidi" w:cstheme="majorBidi"/>
          <w:sz w:val="24"/>
          <w:szCs w:val="24"/>
          <w:shd w:val="clear" w:color="auto" w:fill="FFFFFF"/>
          <w:lang w:val="id-ID"/>
        </w:rPr>
        <w:t xml:space="preserve"> dengan perkiraan lamanya berpuasa sekitar 14 jam</w:t>
      </w:r>
      <w:r w:rsidR="007A70EE" w:rsidRPr="008A1CE8">
        <w:rPr>
          <w:rFonts w:asciiTheme="majorBidi" w:hAnsiTheme="majorBidi" w:cstheme="majorBidi"/>
          <w:sz w:val="24"/>
          <w:szCs w:val="24"/>
          <w:shd w:val="clear" w:color="auto" w:fill="FFFFFF"/>
          <w:lang w:val="id-ID"/>
        </w:rPr>
        <w:t xml:space="preserve">). </w:t>
      </w:r>
    </w:p>
    <w:p w14:paraId="2376C33D" w14:textId="77777777" w:rsidR="006B1889" w:rsidRPr="008A1CE8" w:rsidRDefault="00E22AFB" w:rsidP="003A6DEF">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id-ID"/>
        </w:rPr>
        <w:t xml:space="preserve">Oleh karena itu, uji coba lebih lanjut diperlukan untuk mengeksplorasi efektivitasnya, apakah </w:t>
      </w:r>
      <w:r w:rsidR="004A5416" w:rsidRPr="008A1CE8">
        <w:rPr>
          <w:rFonts w:asciiTheme="majorBidi" w:hAnsiTheme="majorBidi" w:cstheme="majorBidi"/>
          <w:i/>
          <w:iCs/>
          <w:sz w:val="24"/>
          <w:szCs w:val="24"/>
          <w:shd w:val="clear" w:color="auto" w:fill="FFFFFF"/>
          <w:lang w:val="id-ID" w:eastAsia="zh-CN"/>
        </w:rPr>
        <w:t>intermittent fasting</w:t>
      </w:r>
      <w:r w:rsidR="004A5416" w:rsidRPr="008A1CE8">
        <w:rPr>
          <w:rFonts w:asciiTheme="majorBidi" w:hAnsiTheme="majorBidi" w:cstheme="majorBidi"/>
          <w:sz w:val="24"/>
          <w:szCs w:val="24"/>
          <w:shd w:val="clear" w:color="auto" w:fill="FFFFFF"/>
          <w:lang w:val="id-ID" w:eastAsia="zh-CN"/>
        </w:rPr>
        <w:t xml:space="preserve"> memiliki pengaruh </w:t>
      </w:r>
      <w:r w:rsidR="004A5416" w:rsidRPr="008A1CE8">
        <w:rPr>
          <w:rFonts w:asciiTheme="majorBidi" w:hAnsiTheme="majorBidi" w:cstheme="majorBidi"/>
          <w:sz w:val="24"/>
          <w:szCs w:val="24"/>
          <w:shd w:val="clear" w:color="auto" w:fill="FFFFFF"/>
          <w:lang w:val="id-ID"/>
        </w:rPr>
        <w:t xml:space="preserve">terhadap kecemasan ibu hamil. </w:t>
      </w:r>
      <w:r w:rsidR="006B1889" w:rsidRPr="008A1CE8">
        <w:rPr>
          <w:rFonts w:asciiTheme="majorBidi" w:hAnsiTheme="majorBidi" w:cstheme="majorBidi"/>
          <w:sz w:val="24"/>
          <w:szCs w:val="24"/>
          <w:shd w:val="clear" w:color="auto" w:fill="FFFFFF"/>
          <w:lang w:eastAsia="zh-CN"/>
        </w:rPr>
        <w:t xml:space="preserve">Berdasarkan latar belakang diatas, dengan mengingat kebutuhan ibu hamil akan nutrisi dan cairan, serta banyaknya manfaat puasa dengan pembatasan makan selama 14 jam, maka penulis tertarik untuk meneliti </w:t>
      </w:r>
      <w:r w:rsidR="00DB08DB" w:rsidRPr="008A1CE8">
        <w:rPr>
          <w:rFonts w:asciiTheme="majorBidi" w:hAnsiTheme="majorBidi" w:cstheme="majorBidi"/>
          <w:sz w:val="24"/>
          <w:szCs w:val="24"/>
          <w:shd w:val="clear" w:color="auto" w:fill="FFFFFF"/>
          <w:lang w:val="id-ID" w:eastAsia="zh-CN"/>
        </w:rPr>
        <w:t>pengaruh</w:t>
      </w:r>
      <w:r w:rsidR="006B1889" w:rsidRPr="008A1CE8">
        <w:rPr>
          <w:rFonts w:asciiTheme="majorBidi" w:hAnsiTheme="majorBidi" w:cstheme="majorBidi"/>
          <w:sz w:val="24"/>
          <w:szCs w:val="24"/>
          <w:shd w:val="clear" w:color="auto" w:fill="FFFFFF"/>
          <w:lang w:eastAsia="zh-CN"/>
        </w:rPr>
        <w:t xml:space="preserve"> puasa makan (</w:t>
      </w:r>
      <w:r w:rsidR="00B9020D" w:rsidRPr="008A1CE8">
        <w:rPr>
          <w:rFonts w:asciiTheme="majorBidi" w:hAnsiTheme="majorBidi" w:cstheme="majorBidi"/>
          <w:sz w:val="24"/>
          <w:szCs w:val="24"/>
          <w:shd w:val="clear" w:color="auto" w:fill="FFFFFF"/>
          <w:lang w:eastAsia="zh-CN"/>
        </w:rPr>
        <w:t>kalori</w:t>
      </w:r>
      <w:r w:rsidR="006B1889" w:rsidRPr="008A1CE8">
        <w:rPr>
          <w:rFonts w:asciiTheme="majorBidi" w:hAnsiTheme="majorBidi" w:cstheme="majorBidi"/>
          <w:sz w:val="24"/>
          <w:szCs w:val="24"/>
          <w:shd w:val="clear" w:color="auto" w:fill="FFFFFF"/>
          <w:lang w:eastAsia="zh-CN"/>
        </w:rPr>
        <w:t xml:space="preserve">) </w:t>
      </w:r>
      <w:r w:rsidR="006B1889" w:rsidRPr="008A1CE8">
        <w:rPr>
          <w:rFonts w:asciiTheme="majorBidi" w:hAnsiTheme="majorBidi" w:cstheme="majorBidi"/>
          <w:sz w:val="24"/>
          <w:szCs w:val="24"/>
          <w:shd w:val="clear" w:color="auto" w:fill="FFFFFF"/>
          <w:lang w:val="id-ID" w:eastAsia="zh-CN"/>
        </w:rPr>
        <w:t xml:space="preserve">yang dilakukan </w:t>
      </w:r>
      <w:r w:rsidR="006B1889" w:rsidRPr="008A1CE8">
        <w:rPr>
          <w:rFonts w:asciiTheme="majorBidi" w:hAnsiTheme="majorBidi" w:cstheme="majorBidi"/>
          <w:sz w:val="24"/>
          <w:szCs w:val="24"/>
          <w:shd w:val="clear" w:color="auto" w:fill="FFFFFF"/>
          <w:lang w:eastAsia="zh-CN"/>
        </w:rPr>
        <w:t>pada saat malam hari pada ibu hamil</w:t>
      </w:r>
      <w:r w:rsidR="006B1889" w:rsidRPr="008A1CE8">
        <w:rPr>
          <w:rFonts w:asciiTheme="majorBidi" w:hAnsiTheme="majorBidi" w:cstheme="majorBidi"/>
          <w:sz w:val="24"/>
          <w:szCs w:val="24"/>
          <w:shd w:val="clear" w:color="auto" w:fill="FFFFFF"/>
          <w:lang w:val="id-ID" w:eastAsia="zh-CN"/>
        </w:rPr>
        <w:t xml:space="preserve"> trimester 1 dan 2</w:t>
      </w:r>
      <w:r w:rsidR="006B1889" w:rsidRPr="008A1CE8">
        <w:rPr>
          <w:rFonts w:asciiTheme="majorBidi" w:hAnsiTheme="majorBidi" w:cstheme="majorBidi"/>
          <w:sz w:val="24"/>
          <w:szCs w:val="24"/>
          <w:shd w:val="clear" w:color="auto" w:fill="FFFFFF"/>
          <w:lang w:eastAsia="zh-CN"/>
        </w:rPr>
        <w:t xml:space="preserve"> </w:t>
      </w:r>
      <w:r w:rsidR="007B7E0D" w:rsidRPr="008A1CE8">
        <w:rPr>
          <w:rFonts w:asciiTheme="majorBidi" w:hAnsiTheme="majorBidi" w:cstheme="majorBidi"/>
          <w:sz w:val="24"/>
          <w:szCs w:val="24"/>
          <w:shd w:val="clear" w:color="auto" w:fill="FFFFFF"/>
          <w:lang w:val="id-ID" w:eastAsia="zh-CN"/>
        </w:rPr>
        <w:t xml:space="preserve">yang mengalami </w:t>
      </w:r>
      <w:r w:rsidR="006B1889" w:rsidRPr="008A1CE8">
        <w:rPr>
          <w:rFonts w:asciiTheme="majorBidi" w:hAnsiTheme="majorBidi" w:cstheme="majorBidi"/>
          <w:sz w:val="24"/>
          <w:szCs w:val="24"/>
          <w:shd w:val="clear" w:color="auto" w:fill="FFFFFF"/>
          <w:lang w:val="id-ID" w:eastAsia="zh-CN"/>
        </w:rPr>
        <w:t>kecemasan</w:t>
      </w:r>
      <w:r w:rsidR="006B1889" w:rsidRPr="008A1CE8">
        <w:rPr>
          <w:rFonts w:asciiTheme="majorBidi" w:hAnsiTheme="majorBidi" w:cstheme="majorBidi"/>
          <w:sz w:val="24"/>
          <w:szCs w:val="24"/>
          <w:shd w:val="clear" w:color="auto" w:fill="FFFFFF"/>
          <w:lang w:eastAsia="zh-CN"/>
        </w:rPr>
        <w:t xml:space="preserve">. </w:t>
      </w:r>
      <w:r w:rsidR="006B1889" w:rsidRPr="008A1CE8">
        <w:rPr>
          <w:rFonts w:asciiTheme="majorBidi" w:hAnsiTheme="majorBidi" w:cstheme="majorBidi"/>
          <w:sz w:val="24"/>
          <w:szCs w:val="24"/>
          <w:shd w:val="clear" w:color="auto" w:fill="FFFFFF"/>
        </w:rPr>
        <w:t>Dimana ibu hamil dilakukan pembatasan makan selama 12</w:t>
      </w:r>
      <w:r w:rsidR="00B9020D" w:rsidRPr="008A1CE8">
        <w:rPr>
          <w:rFonts w:asciiTheme="majorBidi" w:hAnsiTheme="majorBidi" w:cstheme="majorBidi"/>
          <w:sz w:val="24"/>
          <w:szCs w:val="24"/>
          <w:shd w:val="clear" w:color="auto" w:fill="FFFFFF"/>
          <w:lang w:val="id-ID"/>
        </w:rPr>
        <w:t>-</w:t>
      </w:r>
      <w:r w:rsidR="006B1889" w:rsidRPr="008A1CE8">
        <w:rPr>
          <w:rFonts w:asciiTheme="majorBidi" w:hAnsiTheme="majorBidi" w:cstheme="majorBidi"/>
          <w:sz w:val="24"/>
          <w:szCs w:val="24"/>
          <w:shd w:val="clear" w:color="auto" w:fill="FFFFFF"/>
        </w:rPr>
        <w:t>14 jam pada malam hari tetapi masih bisa minum air putih 24 jam dan tetap makan 3x sehari disertai camilan dan atau minuman manis sesuai kebutuhan yaitu pada saat pagi hingga sore hari.</w:t>
      </w:r>
    </w:p>
    <w:p w14:paraId="1E2CCEB5" w14:textId="77777777" w:rsidR="00056162" w:rsidRPr="008A1CE8" w:rsidRDefault="007860E2" w:rsidP="00056162">
      <w:pPr>
        <w:pStyle w:val="Heading1"/>
        <w:numPr>
          <w:ilvl w:val="0"/>
          <w:numId w:val="53"/>
        </w:numPr>
        <w:spacing w:line="240" w:lineRule="auto"/>
        <w:ind w:left="426" w:hanging="426"/>
        <w:jc w:val="both"/>
        <w:rPr>
          <w:rFonts w:asciiTheme="majorBidi" w:hAnsiTheme="majorBidi"/>
          <w:b/>
          <w:bCs/>
          <w:color w:val="auto"/>
          <w:sz w:val="24"/>
          <w:szCs w:val="24"/>
          <w:lang w:val="id-ID"/>
        </w:rPr>
      </w:pPr>
      <w:bookmarkStart w:id="3" w:name="_Toc187421278"/>
      <w:bookmarkEnd w:id="2"/>
      <w:r w:rsidRPr="008A1CE8">
        <w:rPr>
          <w:rFonts w:asciiTheme="majorBidi" w:hAnsiTheme="majorBidi"/>
          <w:b/>
          <w:bCs/>
          <w:color w:val="auto"/>
          <w:sz w:val="24"/>
          <w:szCs w:val="24"/>
          <w:lang w:val="id-ID"/>
        </w:rPr>
        <w:t>METODOLOGI</w:t>
      </w:r>
    </w:p>
    <w:p w14:paraId="3802BD89" w14:textId="77777777" w:rsidR="00D9435C" w:rsidRPr="008A1CE8" w:rsidRDefault="006A0F65" w:rsidP="00D9435C">
      <w:pPr>
        <w:pStyle w:val="ListParagraph"/>
        <w:spacing w:after="0" w:line="240" w:lineRule="auto"/>
        <w:ind w:left="426" w:firstLine="425"/>
        <w:jc w:val="both"/>
        <w:rPr>
          <w:rFonts w:asciiTheme="majorBidi" w:hAnsiTheme="majorBidi" w:cstheme="majorBidi"/>
          <w:i/>
          <w:iCs/>
          <w:sz w:val="24"/>
          <w:szCs w:val="24"/>
          <w:lang w:val="id-ID"/>
        </w:rPr>
      </w:pPr>
      <w:r w:rsidRPr="008A1CE8">
        <w:rPr>
          <w:rFonts w:asciiTheme="majorBidi" w:hAnsiTheme="majorBidi" w:cstheme="majorBidi"/>
          <w:sz w:val="24"/>
          <w:szCs w:val="24"/>
          <w:lang w:val="id-ID"/>
        </w:rPr>
        <w:t xml:space="preserve">Penelitian </w:t>
      </w:r>
      <w:r w:rsidRPr="008A1CE8">
        <w:rPr>
          <w:rFonts w:asciiTheme="majorBidi" w:hAnsiTheme="majorBidi" w:cstheme="majorBidi"/>
          <w:sz w:val="24"/>
          <w:szCs w:val="24"/>
        </w:rPr>
        <w:t>ini</w:t>
      </w:r>
      <w:r w:rsidRPr="008A1CE8">
        <w:rPr>
          <w:rFonts w:asciiTheme="majorBidi" w:hAnsiTheme="majorBidi" w:cstheme="majorBidi"/>
          <w:sz w:val="24"/>
          <w:szCs w:val="24"/>
          <w:lang w:val="id-ID"/>
        </w:rPr>
        <w:t xml:space="preserve"> merupakan penelitian kuantitatif quasi eksperimental</w:t>
      </w:r>
      <w:r w:rsidR="00A420CD" w:rsidRPr="008A1CE8">
        <w:rPr>
          <w:rFonts w:asciiTheme="majorBidi" w:hAnsiTheme="majorBidi" w:cstheme="majorBidi"/>
          <w:sz w:val="24"/>
          <w:szCs w:val="24"/>
          <w:lang w:val="id-ID"/>
        </w:rPr>
        <w:t xml:space="preserve"> dengan pendekatan </w:t>
      </w:r>
      <w:r w:rsidR="00A420CD" w:rsidRPr="008A1CE8">
        <w:rPr>
          <w:rFonts w:asciiTheme="majorBidi" w:hAnsiTheme="majorBidi" w:cstheme="majorBidi"/>
          <w:i/>
          <w:iCs/>
          <w:sz w:val="24"/>
          <w:szCs w:val="24"/>
          <w:lang w:val="id-ID"/>
        </w:rPr>
        <w:t>design</w:t>
      </w:r>
      <w:r w:rsidR="00A97A95" w:rsidRPr="008A1CE8">
        <w:rPr>
          <w:rFonts w:asciiTheme="majorBidi" w:hAnsiTheme="majorBidi" w:cstheme="majorBidi"/>
          <w:i/>
          <w:iCs/>
          <w:sz w:val="24"/>
          <w:szCs w:val="24"/>
          <w:lang w:val="id-ID"/>
        </w:rPr>
        <w:t xml:space="preserve"> </w:t>
      </w:r>
      <w:r w:rsidR="00A97A95" w:rsidRPr="008A1CE8">
        <w:rPr>
          <w:rFonts w:asciiTheme="majorBidi" w:hAnsiTheme="majorBidi" w:cstheme="majorBidi"/>
          <w:sz w:val="24"/>
          <w:szCs w:val="24"/>
          <w:lang w:val="id-ID"/>
        </w:rPr>
        <w:t xml:space="preserve">pada </w:t>
      </w:r>
      <w:r w:rsidRPr="008A1CE8">
        <w:rPr>
          <w:rFonts w:asciiTheme="majorBidi" w:hAnsiTheme="majorBidi" w:cstheme="majorBidi"/>
          <w:sz w:val="24"/>
          <w:szCs w:val="24"/>
          <w:lang w:val="id-ID"/>
        </w:rPr>
        <w:t xml:space="preserve">populasi </w:t>
      </w:r>
      <w:r w:rsidR="00BA2CA4" w:rsidRPr="008A1CE8">
        <w:rPr>
          <w:rFonts w:asciiTheme="majorBidi" w:hAnsiTheme="majorBidi" w:cstheme="majorBidi"/>
          <w:sz w:val="24"/>
          <w:szCs w:val="24"/>
          <w:lang w:val="id-ID"/>
        </w:rPr>
        <w:t xml:space="preserve">dan </w:t>
      </w:r>
      <w:r w:rsidRPr="008A1CE8">
        <w:rPr>
          <w:rFonts w:asciiTheme="majorBidi" w:hAnsiTheme="majorBidi" w:cstheme="majorBidi"/>
          <w:sz w:val="24"/>
          <w:szCs w:val="24"/>
          <w:lang w:val="id-ID"/>
        </w:rPr>
        <w:t>sampel tertentu</w:t>
      </w:r>
      <w:r w:rsidR="00A97A95" w:rsidRPr="008A1CE8">
        <w:rPr>
          <w:rFonts w:asciiTheme="majorBidi" w:hAnsiTheme="majorBidi" w:cstheme="majorBidi"/>
          <w:sz w:val="24"/>
          <w:szCs w:val="24"/>
          <w:lang w:val="id-ID"/>
        </w:rPr>
        <w:t xml:space="preserve"> yang dianalisis secara statistik </w:t>
      </w:r>
      <w:r w:rsidRPr="008A1CE8">
        <w:rPr>
          <w:rFonts w:asciiTheme="majorBidi" w:hAnsiTheme="majorBidi" w:cstheme="majorBidi"/>
          <w:sz w:val="24"/>
          <w:szCs w:val="24"/>
          <w:lang w:val="id-ID"/>
        </w:rPr>
        <w:t xml:space="preserve">dengan tujuan untuk menguji hipotesis yang telah ditetapkan (Sugiyono, 2019). Desain </w:t>
      </w:r>
      <w:r w:rsidR="008861BA" w:rsidRPr="008A1CE8">
        <w:rPr>
          <w:rFonts w:asciiTheme="majorBidi" w:hAnsiTheme="majorBidi" w:cstheme="majorBidi"/>
          <w:sz w:val="24"/>
          <w:szCs w:val="24"/>
          <w:lang w:val="id-ID"/>
        </w:rPr>
        <w:t xml:space="preserve">pada penelitian ini </w:t>
      </w:r>
      <w:r w:rsidRPr="008A1CE8">
        <w:rPr>
          <w:rFonts w:asciiTheme="majorBidi" w:hAnsiTheme="majorBidi" w:cstheme="majorBidi"/>
          <w:sz w:val="24"/>
          <w:szCs w:val="24"/>
          <w:lang w:val="id-ID"/>
        </w:rPr>
        <w:t xml:space="preserve">mempunyai kelompok kontrol, tetapi tidak berfungsi sepenuhnya mengontrol variabel-variabel luar yang mempengaruhi pelaksanaan eksperimen. Konsep ini </w:t>
      </w:r>
      <w:r w:rsidRPr="008A1CE8">
        <w:rPr>
          <w:rFonts w:asciiTheme="majorBidi" w:hAnsiTheme="majorBidi" w:cstheme="majorBidi"/>
          <w:sz w:val="24"/>
          <w:szCs w:val="24"/>
        </w:rPr>
        <w:t xml:space="preserve">adalah desain kausal di mana </w:t>
      </w:r>
      <w:r w:rsidRPr="008A1CE8">
        <w:rPr>
          <w:rFonts w:asciiTheme="majorBidi" w:hAnsiTheme="majorBidi" w:cstheme="majorBidi"/>
          <w:sz w:val="24"/>
          <w:szCs w:val="24"/>
          <w:lang w:val="id-ID"/>
        </w:rPr>
        <w:t xml:space="preserve">peneliti </w:t>
      </w:r>
      <w:r w:rsidRPr="008A1CE8">
        <w:rPr>
          <w:rFonts w:asciiTheme="majorBidi" w:hAnsiTheme="majorBidi" w:cstheme="majorBidi"/>
          <w:sz w:val="24"/>
          <w:szCs w:val="24"/>
        </w:rPr>
        <w:t xml:space="preserve">mengamati dampak yang disebabkan oleh variabel independen terhadap variabel dependen. </w:t>
      </w:r>
      <w:r w:rsidRPr="008A1CE8">
        <w:rPr>
          <w:rFonts w:asciiTheme="majorBidi" w:hAnsiTheme="majorBidi" w:cstheme="majorBidi"/>
          <w:sz w:val="24"/>
          <w:szCs w:val="24"/>
          <w:lang w:eastAsia="zh-CN"/>
        </w:rPr>
        <w:t>Populasi dalam penelitian ini merupakan ibu hamil yang periksa di Klinik Almag</w:t>
      </w:r>
      <w:r w:rsidRPr="008A1CE8">
        <w:rPr>
          <w:rFonts w:asciiTheme="majorBidi" w:hAnsiTheme="majorBidi" w:cstheme="majorBidi"/>
          <w:sz w:val="24"/>
          <w:szCs w:val="24"/>
          <w:lang w:val="en-US" w:eastAsia="zh-CN"/>
        </w:rPr>
        <w:t>h</w:t>
      </w:r>
      <w:r w:rsidRPr="008A1CE8">
        <w:rPr>
          <w:rFonts w:asciiTheme="majorBidi" w:hAnsiTheme="majorBidi" w:cstheme="majorBidi"/>
          <w:sz w:val="24"/>
          <w:szCs w:val="24"/>
          <w:lang w:eastAsia="zh-CN"/>
        </w:rPr>
        <w:t>fira di Desa Muneng</w:t>
      </w:r>
      <w:r w:rsidRPr="008A1CE8">
        <w:rPr>
          <w:rFonts w:asciiTheme="majorBidi" w:hAnsiTheme="majorBidi" w:cstheme="majorBidi"/>
          <w:sz w:val="24"/>
          <w:szCs w:val="24"/>
          <w:lang w:val="en-US" w:eastAsia="zh-CN"/>
        </w:rPr>
        <w:t xml:space="preserve">, </w:t>
      </w:r>
      <w:r w:rsidRPr="008A1CE8">
        <w:rPr>
          <w:rFonts w:asciiTheme="majorBidi" w:hAnsiTheme="majorBidi" w:cstheme="majorBidi"/>
          <w:sz w:val="24"/>
          <w:szCs w:val="24"/>
          <w:lang w:eastAsia="zh-CN"/>
        </w:rPr>
        <w:t xml:space="preserve">pilang Kenceng Madiun </w:t>
      </w:r>
      <w:proofErr w:type="spellStart"/>
      <w:r w:rsidRPr="008A1CE8">
        <w:rPr>
          <w:rFonts w:asciiTheme="majorBidi" w:hAnsiTheme="majorBidi" w:cstheme="majorBidi"/>
          <w:sz w:val="24"/>
          <w:szCs w:val="24"/>
          <w:lang w:val="en-US" w:eastAsia="zh-CN"/>
        </w:rPr>
        <w:t>sebanyak</w:t>
      </w:r>
      <w:proofErr w:type="spellEnd"/>
      <w:r w:rsidRPr="008A1CE8">
        <w:rPr>
          <w:rFonts w:asciiTheme="majorBidi" w:hAnsiTheme="majorBidi" w:cstheme="majorBidi"/>
          <w:sz w:val="24"/>
          <w:szCs w:val="24"/>
          <w:lang w:val="en-US" w:eastAsia="zh-CN"/>
        </w:rPr>
        <w:t xml:space="preserve"> 38 </w:t>
      </w:r>
      <w:proofErr w:type="spellStart"/>
      <w:r w:rsidRPr="008A1CE8">
        <w:rPr>
          <w:rFonts w:asciiTheme="majorBidi" w:hAnsiTheme="majorBidi" w:cstheme="majorBidi"/>
          <w:sz w:val="24"/>
          <w:szCs w:val="24"/>
          <w:lang w:val="en-US" w:eastAsia="zh-CN"/>
        </w:rPr>
        <w:t>ibu</w:t>
      </w:r>
      <w:proofErr w:type="spellEnd"/>
      <w:r w:rsidRPr="008A1CE8">
        <w:rPr>
          <w:rFonts w:asciiTheme="majorBidi" w:hAnsiTheme="majorBidi" w:cstheme="majorBidi"/>
          <w:sz w:val="24"/>
          <w:szCs w:val="24"/>
          <w:lang w:val="en-US" w:eastAsia="zh-CN"/>
        </w:rPr>
        <w:t xml:space="preserve"> </w:t>
      </w:r>
      <w:proofErr w:type="spellStart"/>
      <w:r w:rsidRPr="008A1CE8">
        <w:rPr>
          <w:rFonts w:asciiTheme="majorBidi" w:hAnsiTheme="majorBidi" w:cstheme="majorBidi"/>
          <w:sz w:val="24"/>
          <w:szCs w:val="24"/>
          <w:lang w:val="en-US" w:eastAsia="zh-CN"/>
        </w:rPr>
        <w:t>hamil</w:t>
      </w:r>
      <w:proofErr w:type="spellEnd"/>
      <w:r w:rsidR="007E1794" w:rsidRPr="008A1CE8">
        <w:rPr>
          <w:rFonts w:asciiTheme="majorBidi" w:hAnsiTheme="majorBidi" w:cstheme="majorBidi"/>
          <w:sz w:val="24"/>
          <w:szCs w:val="24"/>
          <w:lang w:val="id-ID" w:eastAsia="zh-CN"/>
        </w:rPr>
        <w:t xml:space="preserve">, dan adapun sampelnya setelah </w:t>
      </w:r>
      <w:r w:rsidRPr="008A1CE8">
        <w:rPr>
          <w:rFonts w:asciiTheme="majorBidi" w:hAnsiTheme="majorBidi" w:cstheme="majorBidi"/>
          <w:sz w:val="24"/>
          <w:szCs w:val="24"/>
          <w:lang w:eastAsia="zh-CN"/>
        </w:rPr>
        <w:t xml:space="preserve">dihitung dengan rumus slovin adalah </w:t>
      </w:r>
      <w:r w:rsidRPr="008A1CE8">
        <w:rPr>
          <w:rFonts w:asciiTheme="majorBidi" w:hAnsiTheme="majorBidi" w:cstheme="majorBidi"/>
          <w:sz w:val="24"/>
          <w:szCs w:val="24"/>
          <w:lang w:val="en-ID" w:eastAsia="zh-CN"/>
        </w:rPr>
        <w:t>28</w:t>
      </w:r>
      <w:r w:rsidRPr="008A1CE8">
        <w:rPr>
          <w:rFonts w:asciiTheme="majorBidi" w:hAnsiTheme="majorBidi" w:cstheme="majorBidi"/>
          <w:sz w:val="24"/>
          <w:szCs w:val="24"/>
          <w:lang w:eastAsia="zh-CN"/>
        </w:rPr>
        <w:t xml:space="preserve"> responden</w:t>
      </w:r>
      <w:r w:rsidR="0099502C" w:rsidRPr="008A1CE8">
        <w:rPr>
          <w:rFonts w:asciiTheme="majorBidi" w:hAnsiTheme="majorBidi" w:cstheme="majorBidi"/>
          <w:sz w:val="24"/>
          <w:szCs w:val="24"/>
          <w:lang w:val="id-ID" w:eastAsia="zh-CN"/>
        </w:rPr>
        <w:t xml:space="preserve"> dengan kreteria </w:t>
      </w:r>
      <w:r w:rsidR="003F2DD8" w:rsidRPr="008A1CE8">
        <w:rPr>
          <w:rFonts w:asciiTheme="majorBidi" w:hAnsiTheme="majorBidi" w:cstheme="majorBidi"/>
          <w:sz w:val="24"/>
          <w:szCs w:val="24"/>
          <w:lang w:val="id-ID" w:eastAsia="zh-CN"/>
        </w:rPr>
        <w:t>i</w:t>
      </w:r>
      <w:r w:rsidRPr="008A1CE8">
        <w:rPr>
          <w:rFonts w:asciiTheme="majorBidi" w:hAnsiTheme="majorBidi" w:cstheme="majorBidi"/>
          <w:sz w:val="24"/>
          <w:szCs w:val="24"/>
          <w:lang w:eastAsia="zh-CN"/>
        </w:rPr>
        <w:t>bu hamil</w:t>
      </w:r>
      <w:r w:rsidRPr="008A1CE8">
        <w:rPr>
          <w:rFonts w:asciiTheme="majorBidi" w:hAnsiTheme="majorBidi" w:cstheme="majorBidi"/>
          <w:sz w:val="24"/>
          <w:szCs w:val="24"/>
          <w:lang w:val="en-US" w:eastAsia="zh-CN"/>
        </w:rPr>
        <w:t xml:space="preserve"> trimester 1 dan 2</w:t>
      </w:r>
      <w:r w:rsidR="003F2DD8" w:rsidRPr="008A1CE8">
        <w:rPr>
          <w:rFonts w:asciiTheme="majorBidi" w:hAnsiTheme="majorBidi" w:cstheme="majorBidi"/>
          <w:sz w:val="24"/>
          <w:szCs w:val="24"/>
          <w:lang w:val="id-ID" w:eastAsia="zh-CN"/>
        </w:rPr>
        <w:t xml:space="preserve"> </w:t>
      </w:r>
      <w:r w:rsidRPr="008A1CE8">
        <w:rPr>
          <w:rFonts w:asciiTheme="majorBidi" w:hAnsiTheme="majorBidi" w:cstheme="majorBidi"/>
          <w:sz w:val="24"/>
          <w:szCs w:val="24"/>
          <w:lang w:eastAsia="zh-CN"/>
        </w:rPr>
        <w:t>yang periksa di Klinik Almag</w:t>
      </w:r>
      <w:r w:rsidRPr="008A1CE8">
        <w:rPr>
          <w:rFonts w:asciiTheme="majorBidi" w:hAnsiTheme="majorBidi" w:cstheme="majorBidi"/>
          <w:sz w:val="24"/>
          <w:szCs w:val="24"/>
          <w:lang w:val="en-US" w:eastAsia="zh-CN"/>
        </w:rPr>
        <w:t>h</w:t>
      </w:r>
      <w:r w:rsidRPr="008A1CE8">
        <w:rPr>
          <w:rFonts w:asciiTheme="majorBidi" w:hAnsiTheme="majorBidi" w:cstheme="majorBidi"/>
          <w:sz w:val="24"/>
          <w:szCs w:val="24"/>
          <w:lang w:eastAsia="zh-CN"/>
        </w:rPr>
        <w:t xml:space="preserve">fira </w:t>
      </w:r>
      <w:r w:rsidR="003F2DD8" w:rsidRPr="008A1CE8">
        <w:rPr>
          <w:rFonts w:asciiTheme="majorBidi" w:hAnsiTheme="majorBidi" w:cstheme="majorBidi"/>
          <w:sz w:val="24"/>
          <w:szCs w:val="24"/>
          <w:lang w:val="id-ID" w:eastAsia="zh-CN"/>
        </w:rPr>
        <w:t xml:space="preserve">yang mengalami kecemasan tertentu dan bersedia untuk </w:t>
      </w:r>
      <w:proofErr w:type="spellStart"/>
      <w:r w:rsidRPr="008A1CE8">
        <w:rPr>
          <w:rFonts w:asciiTheme="majorBidi" w:hAnsiTheme="majorBidi" w:cstheme="majorBidi"/>
          <w:sz w:val="24"/>
          <w:szCs w:val="24"/>
          <w:lang w:val="en-US"/>
        </w:rPr>
        <w:t>melaksanakan</w:t>
      </w:r>
      <w:proofErr w:type="spellEnd"/>
      <w:r w:rsidRPr="008A1CE8">
        <w:rPr>
          <w:rFonts w:asciiTheme="majorBidi" w:hAnsiTheme="majorBidi" w:cstheme="majorBidi"/>
          <w:sz w:val="24"/>
          <w:szCs w:val="24"/>
          <w:lang w:val="en-US"/>
        </w:rPr>
        <w:t xml:space="preserve"> </w:t>
      </w:r>
      <w:proofErr w:type="spellStart"/>
      <w:r w:rsidRPr="008A1CE8">
        <w:rPr>
          <w:rFonts w:asciiTheme="majorBidi" w:hAnsiTheme="majorBidi" w:cstheme="majorBidi"/>
          <w:i/>
          <w:iCs/>
          <w:sz w:val="24"/>
          <w:szCs w:val="24"/>
          <w:lang w:val="en-US"/>
        </w:rPr>
        <w:t>intermitten</w:t>
      </w:r>
      <w:proofErr w:type="spellEnd"/>
      <w:r w:rsidRPr="008A1CE8">
        <w:rPr>
          <w:rFonts w:asciiTheme="majorBidi" w:hAnsiTheme="majorBidi" w:cstheme="majorBidi"/>
          <w:i/>
          <w:iCs/>
          <w:sz w:val="24"/>
          <w:szCs w:val="24"/>
          <w:lang w:val="en-US"/>
        </w:rPr>
        <w:t xml:space="preserve"> fasting</w:t>
      </w:r>
      <w:r w:rsidR="00D9435C" w:rsidRPr="008A1CE8">
        <w:rPr>
          <w:rFonts w:asciiTheme="majorBidi" w:hAnsiTheme="majorBidi" w:cstheme="majorBidi"/>
          <w:i/>
          <w:iCs/>
          <w:sz w:val="24"/>
          <w:szCs w:val="24"/>
          <w:lang w:val="id-ID"/>
        </w:rPr>
        <w:t>.</w:t>
      </w:r>
    </w:p>
    <w:p w14:paraId="5C2E0B0F" w14:textId="77777777" w:rsidR="00795957" w:rsidRPr="008A1CE8" w:rsidRDefault="006A0F65" w:rsidP="00795957">
      <w:pPr>
        <w:pStyle w:val="ListParagraph"/>
        <w:spacing w:after="0" w:line="240" w:lineRule="auto"/>
        <w:ind w:left="426" w:firstLine="425"/>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rPr>
        <w:t xml:space="preserve">Variabel penelitian ini </w:t>
      </w:r>
      <w:r w:rsidRPr="008A1CE8">
        <w:rPr>
          <w:rFonts w:asciiTheme="majorBidi" w:hAnsiTheme="majorBidi" w:cstheme="majorBidi"/>
          <w:sz w:val="24"/>
          <w:szCs w:val="24"/>
          <w:lang w:val="id-ID"/>
        </w:rPr>
        <w:t xml:space="preserve">terdiri dari dua variabel, yakni variabel dependen yakni </w:t>
      </w:r>
      <w:r w:rsidRPr="008A1CE8">
        <w:rPr>
          <w:rFonts w:asciiTheme="majorBidi" w:hAnsiTheme="majorBidi" w:cstheme="majorBidi"/>
          <w:i/>
          <w:iCs/>
          <w:sz w:val="24"/>
          <w:szCs w:val="24"/>
        </w:rPr>
        <w:t>Intermittent Fasting</w:t>
      </w:r>
      <w:r w:rsidRPr="008A1CE8">
        <w:rPr>
          <w:rFonts w:asciiTheme="majorBidi" w:hAnsiTheme="majorBidi" w:cstheme="majorBidi"/>
          <w:sz w:val="24"/>
          <w:szCs w:val="24"/>
          <w:lang w:val="id-ID"/>
        </w:rPr>
        <w:t xml:space="preserve"> </w:t>
      </w:r>
      <w:r w:rsidR="00D9435C" w:rsidRPr="008A1CE8">
        <w:rPr>
          <w:rFonts w:asciiTheme="majorBidi" w:hAnsiTheme="majorBidi" w:cstheme="majorBidi"/>
          <w:sz w:val="24"/>
          <w:szCs w:val="24"/>
          <w:lang w:val="id-ID"/>
        </w:rPr>
        <w:t>dengan p</w:t>
      </w:r>
      <w:r w:rsidR="00D9435C" w:rsidRPr="008A1CE8">
        <w:rPr>
          <w:rFonts w:asciiTheme="majorBidi" w:hAnsiTheme="majorBidi" w:cstheme="majorBidi"/>
          <w:sz w:val="24"/>
          <w:szCs w:val="24"/>
        </w:rPr>
        <w:t xml:space="preserve">ola makan yang dibatasi waktu yaitu tetap 3x makan dari pagi sampai sore, kemudian dilanjut puasa makan (kalori) selama 14 jam </w:t>
      </w:r>
      <w:r w:rsidR="00D9435C" w:rsidRPr="008A1CE8">
        <w:rPr>
          <w:rFonts w:asciiTheme="majorBidi" w:hAnsiTheme="majorBidi" w:cstheme="majorBidi"/>
          <w:sz w:val="24"/>
          <w:szCs w:val="24"/>
          <w:lang w:val="id-ID"/>
        </w:rPr>
        <w:t xml:space="preserve">pada </w:t>
      </w:r>
      <w:r w:rsidR="00D9435C" w:rsidRPr="008A1CE8">
        <w:rPr>
          <w:rFonts w:asciiTheme="majorBidi" w:hAnsiTheme="majorBidi" w:cstheme="majorBidi"/>
          <w:sz w:val="24"/>
          <w:szCs w:val="24"/>
        </w:rPr>
        <w:t xml:space="preserve">malam hari </w:t>
      </w:r>
      <w:r w:rsidR="00D9435C" w:rsidRPr="008A1CE8">
        <w:rPr>
          <w:rFonts w:asciiTheme="majorBidi" w:hAnsiTheme="majorBidi" w:cstheme="majorBidi"/>
          <w:sz w:val="24"/>
          <w:szCs w:val="24"/>
          <w:lang w:val="id-ID"/>
        </w:rPr>
        <w:t xml:space="preserve">dimulai dari pukul 18.00 sampai dengan 08.00 selam 30 hari atau 1 bulan, namun </w:t>
      </w:r>
      <w:r w:rsidR="00D9435C" w:rsidRPr="008A1CE8">
        <w:rPr>
          <w:rFonts w:asciiTheme="majorBidi" w:hAnsiTheme="majorBidi" w:cstheme="majorBidi"/>
          <w:sz w:val="24"/>
          <w:szCs w:val="24"/>
        </w:rPr>
        <w:t xml:space="preserve">tetap </w:t>
      </w:r>
      <w:r w:rsidR="00D9435C" w:rsidRPr="008A1CE8">
        <w:rPr>
          <w:rFonts w:asciiTheme="majorBidi" w:hAnsiTheme="majorBidi" w:cstheme="majorBidi"/>
          <w:sz w:val="24"/>
          <w:szCs w:val="24"/>
          <w:lang w:val="id-ID"/>
        </w:rPr>
        <w:t>diper</w:t>
      </w:r>
      <w:r w:rsidR="00D9435C" w:rsidRPr="008A1CE8">
        <w:rPr>
          <w:rFonts w:asciiTheme="majorBidi" w:hAnsiTheme="majorBidi" w:cstheme="majorBidi"/>
          <w:sz w:val="24"/>
          <w:szCs w:val="24"/>
        </w:rPr>
        <w:t>boleh</w:t>
      </w:r>
      <w:r w:rsidR="00D9435C" w:rsidRPr="008A1CE8">
        <w:rPr>
          <w:rFonts w:asciiTheme="majorBidi" w:hAnsiTheme="majorBidi" w:cstheme="majorBidi"/>
          <w:sz w:val="24"/>
          <w:szCs w:val="24"/>
          <w:lang w:val="id-ID"/>
        </w:rPr>
        <w:t>kan</w:t>
      </w:r>
      <w:r w:rsidR="00D9435C" w:rsidRPr="008A1CE8">
        <w:rPr>
          <w:rFonts w:asciiTheme="majorBidi" w:hAnsiTheme="majorBidi" w:cstheme="majorBidi"/>
          <w:sz w:val="24"/>
          <w:szCs w:val="24"/>
        </w:rPr>
        <w:t xml:space="preserve"> minum air putih</w:t>
      </w:r>
      <w:r w:rsidR="007C2DAD" w:rsidRPr="008A1CE8">
        <w:rPr>
          <w:rFonts w:asciiTheme="majorBidi" w:hAnsiTheme="majorBidi" w:cstheme="majorBidi"/>
          <w:sz w:val="24"/>
          <w:szCs w:val="24"/>
          <w:lang w:val="id-ID"/>
        </w:rPr>
        <w:t xml:space="preserve">. Kemudian </w:t>
      </w:r>
      <w:r w:rsidRPr="008A1CE8">
        <w:rPr>
          <w:rFonts w:asciiTheme="majorBidi" w:hAnsiTheme="majorBidi" w:cstheme="majorBidi"/>
          <w:sz w:val="24"/>
          <w:szCs w:val="24"/>
          <w:lang w:val="id-ID"/>
        </w:rPr>
        <w:t>variabel indepen</w:t>
      </w:r>
      <w:r w:rsidR="007C2DAD" w:rsidRPr="008A1CE8">
        <w:rPr>
          <w:rFonts w:asciiTheme="majorBidi" w:hAnsiTheme="majorBidi" w:cstheme="majorBidi"/>
          <w:sz w:val="24"/>
          <w:szCs w:val="24"/>
          <w:lang w:val="id-ID"/>
        </w:rPr>
        <w:t xml:space="preserve">dennya adalah </w:t>
      </w:r>
      <w:r w:rsidRPr="008A1CE8">
        <w:rPr>
          <w:rFonts w:asciiTheme="majorBidi" w:hAnsiTheme="majorBidi" w:cstheme="majorBidi"/>
          <w:sz w:val="24"/>
          <w:szCs w:val="24"/>
          <w:lang w:val="id-ID"/>
        </w:rPr>
        <w:t>kecemasan</w:t>
      </w:r>
      <w:r w:rsidR="000122B7" w:rsidRPr="008A1CE8">
        <w:rPr>
          <w:rFonts w:asciiTheme="majorBidi" w:hAnsiTheme="majorBidi" w:cstheme="majorBidi"/>
          <w:sz w:val="24"/>
          <w:szCs w:val="24"/>
          <w:lang w:val="id-ID"/>
        </w:rPr>
        <w:t xml:space="preserve"> </w:t>
      </w:r>
      <w:r w:rsidR="007C2DAD" w:rsidRPr="008A1CE8">
        <w:rPr>
          <w:rFonts w:asciiTheme="majorBidi" w:hAnsiTheme="majorBidi" w:cstheme="majorBidi"/>
          <w:sz w:val="24"/>
          <w:szCs w:val="24"/>
          <w:shd w:val="clear" w:color="auto" w:fill="FFFFFF"/>
        </w:rPr>
        <w:t>terkait dengan kekhawatiran</w:t>
      </w:r>
      <w:r w:rsidR="007C2DAD" w:rsidRPr="008A1CE8">
        <w:rPr>
          <w:rFonts w:asciiTheme="majorBidi" w:hAnsiTheme="majorBidi" w:cstheme="majorBidi"/>
          <w:sz w:val="24"/>
          <w:szCs w:val="24"/>
          <w:shd w:val="clear" w:color="auto" w:fill="FFFFFF"/>
          <w:lang w:val="en-US"/>
        </w:rPr>
        <w:t xml:space="preserve"> </w:t>
      </w:r>
      <w:r w:rsidR="007C2DAD" w:rsidRPr="008A1CE8">
        <w:rPr>
          <w:rFonts w:asciiTheme="majorBidi" w:hAnsiTheme="majorBidi" w:cstheme="majorBidi"/>
          <w:sz w:val="24"/>
          <w:szCs w:val="24"/>
          <w:shd w:val="clear" w:color="auto" w:fill="FFFFFF"/>
        </w:rPr>
        <w:t>tentang kehamilan</w:t>
      </w:r>
      <w:r w:rsidR="000122B7" w:rsidRPr="008A1CE8">
        <w:rPr>
          <w:rFonts w:asciiTheme="majorBidi" w:hAnsiTheme="majorBidi" w:cstheme="majorBidi"/>
          <w:sz w:val="24"/>
          <w:szCs w:val="24"/>
          <w:shd w:val="clear" w:color="auto" w:fill="FFFFFF"/>
          <w:lang w:val="id-ID"/>
        </w:rPr>
        <w:t>.</w:t>
      </w:r>
    </w:p>
    <w:p w14:paraId="6D6B1391" w14:textId="77777777" w:rsidR="00A55017" w:rsidRPr="008A1CE8" w:rsidRDefault="00795957" w:rsidP="00561028">
      <w:pPr>
        <w:pStyle w:val="ListParagraph"/>
        <w:spacing w:after="0" w:line="240" w:lineRule="auto"/>
        <w:ind w:left="426" w:firstLine="425"/>
        <w:jc w:val="both"/>
        <w:rPr>
          <w:rFonts w:asciiTheme="majorBidi" w:hAnsiTheme="majorBidi" w:cstheme="majorBidi"/>
          <w:sz w:val="24"/>
          <w:szCs w:val="24"/>
          <w:lang w:val="id-ID" w:eastAsia="ko-KR"/>
        </w:rPr>
      </w:pPr>
      <w:r w:rsidRPr="008A1CE8">
        <w:rPr>
          <w:rFonts w:asciiTheme="majorBidi" w:hAnsiTheme="majorBidi" w:cstheme="majorBidi"/>
          <w:sz w:val="24"/>
          <w:szCs w:val="24"/>
          <w:lang w:val="id-ID"/>
        </w:rPr>
        <w:t>Data yang diperoleh pada penelitian ini</w:t>
      </w:r>
      <w:r w:rsidR="006A0F65" w:rsidRPr="008A1CE8">
        <w:rPr>
          <w:rFonts w:asciiTheme="majorBidi" w:hAnsiTheme="majorBidi" w:cstheme="majorBidi"/>
          <w:sz w:val="24"/>
          <w:szCs w:val="24"/>
        </w:rPr>
        <w:t xml:space="preserve"> diolah dan dianalisis dengan teknik statistik</w:t>
      </w:r>
      <w:r w:rsidRPr="008A1CE8">
        <w:rPr>
          <w:rFonts w:asciiTheme="majorBidi" w:hAnsiTheme="majorBidi" w:cstheme="majorBidi"/>
          <w:sz w:val="24"/>
          <w:szCs w:val="24"/>
          <w:lang w:val="id-ID"/>
        </w:rPr>
        <w:t xml:space="preserve"> dengan </w:t>
      </w:r>
      <w:r w:rsidR="006A0F65" w:rsidRPr="008A1CE8">
        <w:rPr>
          <w:rFonts w:asciiTheme="majorBidi" w:hAnsiTheme="majorBidi" w:cstheme="majorBidi"/>
          <w:sz w:val="24"/>
          <w:szCs w:val="24"/>
        </w:rPr>
        <w:t>analisis data bivariat</w:t>
      </w:r>
      <w:r w:rsidR="006B1198" w:rsidRPr="008A1CE8">
        <w:rPr>
          <w:rFonts w:asciiTheme="majorBidi" w:hAnsiTheme="majorBidi" w:cstheme="majorBidi"/>
          <w:sz w:val="24"/>
          <w:szCs w:val="24"/>
          <w:lang w:val="id-ID"/>
        </w:rPr>
        <w:t xml:space="preserve"> </w:t>
      </w:r>
      <w:r w:rsidR="006A0F65" w:rsidRPr="008A1CE8">
        <w:rPr>
          <w:rFonts w:asciiTheme="majorBidi" w:hAnsiTheme="majorBidi" w:cstheme="majorBidi"/>
          <w:sz w:val="24"/>
          <w:szCs w:val="24"/>
        </w:rPr>
        <w:t>untuk mengidentifikasi hubungan antara dua variabel, yaitu mengidentifikasi perbedaan</w:t>
      </w:r>
      <w:r w:rsidR="006A0F65" w:rsidRPr="008A1CE8">
        <w:rPr>
          <w:rFonts w:asciiTheme="majorBidi" w:hAnsiTheme="majorBidi" w:cstheme="majorBidi"/>
          <w:sz w:val="24"/>
          <w:szCs w:val="24"/>
          <w:lang w:val="en-US"/>
        </w:rPr>
        <w:t xml:space="preserve"> </w:t>
      </w:r>
      <w:proofErr w:type="spellStart"/>
      <w:r w:rsidR="006A0F65" w:rsidRPr="008A1CE8">
        <w:rPr>
          <w:rFonts w:asciiTheme="majorBidi" w:hAnsiTheme="majorBidi" w:cstheme="majorBidi"/>
          <w:sz w:val="24"/>
          <w:szCs w:val="24"/>
          <w:shd w:val="clear" w:color="auto" w:fill="FFFFFF"/>
          <w:lang w:val="en-US"/>
        </w:rPr>
        <w:t>pengaruh</w:t>
      </w:r>
      <w:proofErr w:type="spellEnd"/>
      <w:r w:rsidR="006A0F65" w:rsidRPr="008A1CE8">
        <w:rPr>
          <w:rFonts w:asciiTheme="majorBidi" w:hAnsiTheme="majorBidi" w:cstheme="majorBidi"/>
          <w:sz w:val="24"/>
          <w:szCs w:val="24"/>
          <w:shd w:val="clear" w:color="auto" w:fill="FFFFFF"/>
        </w:rPr>
        <w:t xml:space="preserve"> </w:t>
      </w:r>
      <w:r w:rsidR="006A0F65" w:rsidRPr="008A1CE8">
        <w:rPr>
          <w:rFonts w:asciiTheme="majorBidi" w:hAnsiTheme="majorBidi" w:cstheme="majorBidi"/>
          <w:i/>
          <w:iCs/>
          <w:sz w:val="24"/>
          <w:szCs w:val="24"/>
          <w:shd w:val="clear" w:color="auto" w:fill="FFFFFF"/>
          <w:lang w:val="en-US"/>
        </w:rPr>
        <w:t>Intermittent Fasting</w:t>
      </w:r>
      <w:r w:rsidR="006A0F65" w:rsidRPr="008A1CE8">
        <w:rPr>
          <w:rFonts w:asciiTheme="majorBidi" w:hAnsiTheme="majorBidi" w:cstheme="majorBidi"/>
          <w:sz w:val="24"/>
          <w:szCs w:val="24"/>
          <w:shd w:val="clear" w:color="auto" w:fill="FFFFFF"/>
        </w:rPr>
        <w:t xml:space="preserve"> pada kejadian </w:t>
      </w:r>
      <w:proofErr w:type="spellStart"/>
      <w:r w:rsidR="006A0F65" w:rsidRPr="008A1CE8">
        <w:rPr>
          <w:rFonts w:asciiTheme="majorBidi" w:hAnsiTheme="majorBidi" w:cstheme="majorBidi"/>
          <w:sz w:val="24"/>
          <w:szCs w:val="24"/>
          <w:shd w:val="clear" w:color="auto" w:fill="FFFFFF"/>
          <w:lang w:val="en-US"/>
        </w:rPr>
        <w:t>cemas</w:t>
      </w:r>
      <w:proofErr w:type="spellEnd"/>
      <w:r w:rsidR="006A0F65" w:rsidRPr="008A1CE8">
        <w:rPr>
          <w:rFonts w:asciiTheme="majorBidi" w:hAnsiTheme="majorBidi" w:cstheme="majorBidi"/>
          <w:sz w:val="24"/>
          <w:szCs w:val="24"/>
          <w:shd w:val="clear" w:color="auto" w:fill="FFFFFF"/>
        </w:rPr>
        <w:t xml:space="preserve"> </w:t>
      </w:r>
      <w:r w:rsidR="006A0F65" w:rsidRPr="008A1CE8">
        <w:rPr>
          <w:rFonts w:asciiTheme="majorBidi" w:hAnsiTheme="majorBidi" w:cstheme="majorBidi"/>
          <w:sz w:val="24"/>
          <w:szCs w:val="24"/>
          <w:shd w:val="clear" w:color="auto" w:fill="FFFFFF"/>
          <w:lang w:val="en-US"/>
        </w:rPr>
        <w:t>pada</w:t>
      </w:r>
      <w:r w:rsidR="006A0F65" w:rsidRPr="008A1CE8">
        <w:rPr>
          <w:rFonts w:asciiTheme="majorBidi" w:hAnsiTheme="majorBidi" w:cstheme="majorBidi"/>
          <w:sz w:val="24"/>
          <w:szCs w:val="24"/>
          <w:shd w:val="clear" w:color="auto" w:fill="FFFFFF"/>
          <w:lang w:val="en-ID"/>
        </w:rPr>
        <w:t xml:space="preserve"> </w:t>
      </w:r>
      <w:proofErr w:type="spellStart"/>
      <w:r w:rsidR="006A0F65" w:rsidRPr="008A1CE8">
        <w:rPr>
          <w:rFonts w:asciiTheme="majorBidi" w:hAnsiTheme="majorBidi" w:cstheme="majorBidi"/>
          <w:sz w:val="24"/>
          <w:szCs w:val="24"/>
          <w:shd w:val="clear" w:color="auto" w:fill="FFFFFF"/>
          <w:lang w:val="en-ID"/>
        </w:rPr>
        <w:t>ibu</w:t>
      </w:r>
      <w:proofErr w:type="spellEnd"/>
      <w:r w:rsidR="006A0F65" w:rsidRPr="008A1CE8">
        <w:rPr>
          <w:rFonts w:asciiTheme="majorBidi" w:hAnsiTheme="majorBidi" w:cstheme="majorBidi"/>
          <w:sz w:val="24"/>
          <w:szCs w:val="24"/>
          <w:shd w:val="clear" w:color="auto" w:fill="FFFFFF"/>
          <w:lang w:val="en-ID"/>
        </w:rPr>
        <w:t xml:space="preserve"> </w:t>
      </w:r>
      <w:proofErr w:type="spellStart"/>
      <w:r w:rsidR="006A0F65" w:rsidRPr="008A1CE8">
        <w:rPr>
          <w:rFonts w:asciiTheme="majorBidi" w:hAnsiTheme="majorBidi" w:cstheme="majorBidi"/>
          <w:sz w:val="24"/>
          <w:szCs w:val="24"/>
          <w:shd w:val="clear" w:color="auto" w:fill="FFFFFF"/>
          <w:lang w:val="en-ID"/>
        </w:rPr>
        <w:t>hamil</w:t>
      </w:r>
      <w:proofErr w:type="spellEnd"/>
      <w:r w:rsidR="006A0F65" w:rsidRPr="008A1CE8">
        <w:rPr>
          <w:rFonts w:asciiTheme="majorBidi" w:hAnsiTheme="majorBidi" w:cstheme="majorBidi"/>
          <w:sz w:val="24"/>
          <w:szCs w:val="24"/>
          <w:shd w:val="clear" w:color="auto" w:fill="FFFFFF"/>
          <w:lang w:val="en-ID"/>
        </w:rPr>
        <w:t xml:space="preserve"> Trimester 1 dan 2 di </w:t>
      </w:r>
      <w:proofErr w:type="spellStart"/>
      <w:r w:rsidR="006A0F65" w:rsidRPr="008A1CE8">
        <w:rPr>
          <w:rFonts w:asciiTheme="majorBidi" w:hAnsiTheme="majorBidi" w:cstheme="majorBidi"/>
          <w:sz w:val="24"/>
          <w:szCs w:val="24"/>
          <w:shd w:val="clear" w:color="auto" w:fill="FFFFFF"/>
          <w:lang w:val="en-ID"/>
        </w:rPr>
        <w:t>Klinik</w:t>
      </w:r>
      <w:proofErr w:type="spellEnd"/>
      <w:r w:rsidR="006A0F65" w:rsidRPr="008A1CE8">
        <w:rPr>
          <w:rFonts w:asciiTheme="majorBidi" w:hAnsiTheme="majorBidi" w:cstheme="majorBidi"/>
          <w:sz w:val="24"/>
          <w:szCs w:val="24"/>
          <w:shd w:val="clear" w:color="auto" w:fill="FFFFFF"/>
          <w:lang w:val="en-ID"/>
        </w:rPr>
        <w:t xml:space="preserve"> Al Maghfira</w:t>
      </w:r>
      <w:r w:rsidR="006A0F65" w:rsidRPr="008A1CE8">
        <w:rPr>
          <w:rFonts w:asciiTheme="majorBidi" w:hAnsiTheme="majorBidi" w:cstheme="majorBidi"/>
          <w:sz w:val="24"/>
          <w:szCs w:val="24"/>
          <w:lang w:val="en-US"/>
        </w:rPr>
        <w:t>.</w:t>
      </w:r>
      <w:r w:rsidR="006B1198" w:rsidRPr="008A1CE8">
        <w:rPr>
          <w:rFonts w:asciiTheme="majorBidi" w:hAnsiTheme="majorBidi" w:cstheme="majorBidi"/>
          <w:sz w:val="24"/>
          <w:szCs w:val="24"/>
          <w:lang w:val="id-ID"/>
        </w:rPr>
        <w:t xml:space="preserve"> </w:t>
      </w:r>
      <w:r w:rsidR="00251559" w:rsidRPr="008A1CE8">
        <w:rPr>
          <w:rFonts w:asciiTheme="majorBidi" w:hAnsiTheme="majorBidi" w:cstheme="majorBidi"/>
          <w:sz w:val="24"/>
          <w:szCs w:val="24"/>
          <w:lang w:val="id-ID"/>
        </w:rPr>
        <w:t xml:space="preserve">Kemudian untuk </w:t>
      </w:r>
      <w:r w:rsidR="00251559" w:rsidRPr="008A1CE8">
        <w:rPr>
          <w:rFonts w:asciiTheme="majorBidi" w:hAnsiTheme="majorBidi" w:cstheme="majorBidi"/>
          <w:sz w:val="24"/>
          <w:szCs w:val="24"/>
          <w:lang w:eastAsia="zh-CN"/>
        </w:rPr>
        <w:t>mengukur nilai variabel yang diteliti</w:t>
      </w:r>
      <w:r w:rsidR="00251559" w:rsidRPr="008A1CE8">
        <w:rPr>
          <w:rFonts w:asciiTheme="majorBidi" w:hAnsiTheme="majorBidi" w:cstheme="majorBidi"/>
          <w:sz w:val="24"/>
          <w:szCs w:val="24"/>
          <w:lang w:val="id-ID" w:eastAsia="zh-CN"/>
        </w:rPr>
        <w:t xml:space="preserve"> dilakukan dengan </w:t>
      </w:r>
      <w:r w:rsidR="00486359" w:rsidRPr="008A1CE8">
        <w:rPr>
          <w:rFonts w:asciiTheme="majorBidi" w:hAnsiTheme="majorBidi" w:cstheme="majorBidi"/>
          <w:sz w:val="24"/>
          <w:szCs w:val="24"/>
          <w:lang w:val="id-ID"/>
        </w:rPr>
        <w:t>u</w:t>
      </w:r>
      <w:r w:rsidR="009A25C3" w:rsidRPr="008A1CE8">
        <w:rPr>
          <w:rFonts w:asciiTheme="majorBidi" w:hAnsiTheme="majorBidi" w:cstheme="majorBidi"/>
          <w:sz w:val="24"/>
          <w:szCs w:val="24"/>
          <w:lang w:eastAsia="zh-CN"/>
        </w:rPr>
        <w:t xml:space="preserve">ji validitas dan reliabilitas </w:t>
      </w:r>
      <w:r w:rsidR="00251559" w:rsidRPr="008A1CE8">
        <w:rPr>
          <w:rFonts w:asciiTheme="majorBidi" w:hAnsiTheme="majorBidi" w:cstheme="majorBidi"/>
          <w:sz w:val="24"/>
          <w:szCs w:val="24"/>
          <w:lang w:val="id-ID" w:eastAsia="zh-CN"/>
        </w:rPr>
        <w:t xml:space="preserve">dan selanjutnya diuji dengan </w:t>
      </w:r>
      <w:r w:rsidR="006A0F65" w:rsidRPr="008A1CE8">
        <w:rPr>
          <w:rFonts w:asciiTheme="majorBidi" w:hAnsiTheme="majorBidi" w:cstheme="majorBidi"/>
          <w:sz w:val="24"/>
          <w:szCs w:val="24"/>
        </w:rPr>
        <w:t xml:space="preserve">analisis statistik parametrik dengan </w:t>
      </w:r>
      <w:r w:rsidR="006B1198" w:rsidRPr="008A1CE8">
        <w:rPr>
          <w:rFonts w:asciiTheme="majorBidi" w:hAnsiTheme="majorBidi" w:cstheme="majorBidi"/>
          <w:sz w:val="24"/>
          <w:szCs w:val="24"/>
        </w:rPr>
        <w:t xml:space="preserve">uji hipotesis uji t </w:t>
      </w:r>
      <w:r w:rsidR="006B1198" w:rsidRPr="008A1CE8">
        <w:rPr>
          <w:rFonts w:asciiTheme="majorBidi" w:hAnsiTheme="majorBidi" w:cstheme="majorBidi"/>
          <w:sz w:val="24"/>
          <w:szCs w:val="24"/>
          <w:lang w:val="id-ID"/>
        </w:rPr>
        <w:t>test</w:t>
      </w:r>
      <w:r w:rsidR="006A0F65" w:rsidRPr="008A1CE8">
        <w:rPr>
          <w:rFonts w:asciiTheme="majorBidi" w:hAnsiTheme="majorBidi" w:cstheme="majorBidi"/>
          <w:sz w:val="24"/>
          <w:szCs w:val="24"/>
          <w:lang w:eastAsia="ko-KR"/>
        </w:rPr>
        <w:t xml:space="preserve"> untuk membandingkan dua kelompok mean dari dua sampel yang berbeda (</w:t>
      </w:r>
      <w:r w:rsidR="006A0F65" w:rsidRPr="008A1CE8">
        <w:rPr>
          <w:rFonts w:asciiTheme="majorBidi" w:hAnsiTheme="majorBidi" w:cstheme="majorBidi"/>
          <w:i/>
          <w:iCs/>
          <w:sz w:val="24"/>
          <w:szCs w:val="24"/>
          <w:lang w:eastAsia="ko-KR"/>
        </w:rPr>
        <w:t>independent</w:t>
      </w:r>
      <w:r w:rsidR="006A0F65" w:rsidRPr="008A1CE8">
        <w:rPr>
          <w:rFonts w:asciiTheme="majorBidi" w:hAnsiTheme="majorBidi" w:cstheme="majorBidi"/>
          <w:sz w:val="24"/>
          <w:szCs w:val="24"/>
          <w:lang w:eastAsia="ko-KR"/>
        </w:rPr>
        <w:t xml:space="preserve">). </w:t>
      </w:r>
      <w:r w:rsidR="001A119A" w:rsidRPr="008A1CE8">
        <w:rPr>
          <w:rFonts w:asciiTheme="majorBidi" w:hAnsiTheme="majorBidi" w:cstheme="majorBidi"/>
          <w:sz w:val="24"/>
          <w:szCs w:val="24"/>
          <w:lang w:eastAsia="ko-KR"/>
        </w:rPr>
        <w:t xml:space="preserve">Pengambilan </w:t>
      </w:r>
      <w:r w:rsidR="006A0F65" w:rsidRPr="008A1CE8">
        <w:rPr>
          <w:rFonts w:asciiTheme="majorBidi" w:hAnsiTheme="majorBidi" w:cstheme="majorBidi"/>
          <w:sz w:val="24"/>
          <w:szCs w:val="24"/>
          <w:lang w:eastAsia="ko-KR"/>
        </w:rPr>
        <w:t>keputusan juga dapat dilihat dari taraf signifikan p (Sig(2-tailed)). Jika p &gt; 0,05 maka H</w:t>
      </w:r>
      <w:r w:rsidR="006A0F65" w:rsidRPr="008A1CE8">
        <w:rPr>
          <w:rFonts w:asciiTheme="majorBidi" w:hAnsiTheme="majorBidi" w:cstheme="majorBidi"/>
          <w:sz w:val="24"/>
          <w:szCs w:val="24"/>
          <w:vertAlign w:val="subscript"/>
          <w:lang w:eastAsia="ko-KR"/>
        </w:rPr>
        <w:t>0</w:t>
      </w:r>
      <w:r w:rsidR="006A0F65" w:rsidRPr="008A1CE8">
        <w:rPr>
          <w:rFonts w:asciiTheme="majorBidi" w:hAnsiTheme="majorBidi" w:cstheme="majorBidi"/>
          <w:sz w:val="24"/>
          <w:szCs w:val="24"/>
          <w:lang w:eastAsia="ko-KR"/>
        </w:rPr>
        <w:t xml:space="preserve"> diterima dan jika p &lt; 0,05 maka H</w:t>
      </w:r>
      <w:r w:rsidR="006A0F65" w:rsidRPr="008A1CE8">
        <w:rPr>
          <w:rFonts w:asciiTheme="majorBidi" w:hAnsiTheme="majorBidi" w:cstheme="majorBidi"/>
          <w:sz w:val="24"/>
          <w:szCs w:val="24"/>
          <w:vertAlign w:val="subscript"/>
          <w:lang w:eastAsia="ko-KR"/>
        </w:rPr>
        <w:t>0</w:t>
      </w:r>
      <w:r w:rsidR="006A0F65" w:rsidRPr="008A1CE8">
        <w:rPr>
          <w:rFonts w:asciiTheme="majorBidi" w:hAnsiTheme="majorBidi" w:cstheme="majorBidi"/>
          <w:sz w:val="24"/>
          <w:szCs w:val="24"/>
          <w:lang w:eastAsia="ko-KR"/>
        </w:rPr>
        <w:t xml:space="preserve"> ditolak (Triton, 20</w:t>
      </w:r>
      <w:r w:rsidR="00561028" w:rsidRPr="008A1CE8">
        <w:rPr>
          <w:rFonts w:asciiTheme="majorBidi" w:hAnsiTheme="majorBidi" w:cstheme="majorBidi"/>
          <w:sz w:val="24"/>
          <w:szCs w:val="24"/>
          <w:lang w:val="id-ID" w:eastAsia="ko-KR"/>
        </w:rPr>
        <w:t>15</w:t>
      </w:r>
      <w:r w:rsidR="006A0F65" w:rsidRPr="008A1CE8">
        <w:rPr>
          <w:rFonts w:asciiTheme="majorBidi" w:hAnsiTheme="majorBidi" w:cstheme="majorBidi"/>
          <w:sz w:val="24"/>
          <w:szCs w:val="24"/>
          <w:lang w:eastAsia="ko-KR"/>
        </w:rPr>
        <w:t>).</w:t>
      </w:r>
      <w:bookmarkEnd w:id="3"/>
    </w:p>
    <w:p w14:paraId="3FDA88B4" w14:textId="77777777" w:rsidR="009D70F4" w:rsidRPr="008A1CE8" w:rsidRDefault="009D70F4" w:rsidP="00B068AB">
      <w:pPr>
        <w:pStyle w:val="Heading1"/>
        <w:numPr>
          <w:ilvl w:val="0"/>
          <w:numId w:val="53"/>
        </w:numPr>
        <w:spacing w:line="240" w:lineRule="auto"/>
        <w:ind w:left="426" w:hanging="426"/>
        <w:jc w:val="both"/>
        <w:rPr>
          <w:rFonts w:asciiTheme="majorBidi" w:hAnsiTheme="majorBidi"/>
          <w:color w:val="auto"/>
          <w:sz w:val="24"/>
          <w:szCs w:val="24"/>
          <w:lang w:eastAsia="ko-KR"/>
        </w:rPr>
      </w:pPr>
      <w:bookmarkStart w:id="4" w:name="_Toc187421297"/>
      <w:r w:rsidRPr="008A1CE8">
        <w:rPr>
          <w:rFonts w:asciiTheme="majorBidi" w:hAnsiTheme="majorBidi"/>
          <w:b/>
          <w:bCs/>
          <w:color w:val="auto"/>
          <w:sz w:val="24"/>
          <w:szCs w:val="24"/>
          <w:lang w:val="id-ID"/>
        </w:rPr>
        <w:lastRenderedPageBreak/>
        <w:t>HASIL</w:t>
      </w:r>
      <w:r w:rsidRPr="008A1CE8">
        <w:rPr>
          <w:rFonts w:asciiTheme="majorBidi" w:hAnsiTheme="majorBidi"/>
          <w:color w:val="auto"/>
          <w:sz w:val="24"/>
          <w:szCs w:val="24"/>
          <w:lang w:eastAsia="ko-KR"/>
        </w:rPr>
        <w:t xml:space="preserve"> </w:t>
      </w:r>
      <w:bookmarkEnd w:id="4"/>
    </w:p>
    <w:p w14:paraId="3DBB31F0" w14:textId="77777777" w:rsidR="009D70F4" w:rsidRPr="008A1CE8" w:rsidRDefault="009D70F4" w:rsidP="00144317">
      <w:pPr>
        <w:pStyle w:val="ListParagraph"/>
        <w:numPr>
          <w:ilvl w:val="0"/>
          <w:numId w:val="54"/>
        </w:numPr>
        <w:spacing w:after="0" w:line="240" w:lineRule="auto"/>
        <w:ind w:left="426" w:hanging="426"/>
        <w:jc w:val="both"/>
        <w:rPr>
          <w:rFonts w:asciiTheme="majorBidi" w:hAnsiTheme="majorBidi" w:cstheme="majorBidi"/>
          <w:sz w:val="24"/>
          <w:szCs w:val="24"/>
          <w:lang w:eastAsia="ko-KR"/>
        </w:rPr>
      </w:pPr>
      <w:bookmarkStart w:id="5" w:name="_Toc187421298"/>
      <w:r w:rsidRPr="008A1CE8">
        <w:rPr>
          <w:rFonts w:asciiTheme="majorBidi" w:hAnsiTheme="majorBidi" w:cstheme="majorBidi"/>
          <w:sz w:val="24"/>
          <w:szCs w:val="24"/>
          <w:lang w:eastAsia="ko-KR"/>
        </w:rPr>
        <w:t>Deskripsi Variabel Penelitian</w:t>
      </w:r>
      <w:bookmarkEnd w:id="5"/>
    </w:p>
    <w:p w14:paraId="5177A824" w14:textId="77777777" w:rsidR="009D70F4" w:rsidRPr="008A1CE8" w:rsidRDefault="009D70F4" w:rsidP="00FD3B2D">
      <w:pPr>
        <w:spacing w:after="0" w:line="240" w:lineRule="auto"/>
        <w:ind w:left="426" w:firstLine="425"/>
        <w:jc w:val="both"/>
        <w:rPr>
          <w:rFonts w:asciiTheme="majorBidi" w:hAnsiTheme="majorBidi" w:cstheme="majorBidi"/>
          <w:sz w:val="24"/>
          <w:szCs w:val="24"/>
        </w:rPr>
      </w:pPr>
      <w:r w:rsidRPr="008A1CE8">
        <w:rPr>
          <w:rFonts w:asciiTheme="majorBidi" w:hAnsiTheme="majorBidi" w:cstheme="majorBidi"/>
          <w:sz w:val="24"/>
          <w:szCs w:val="24"/>
        </w:rPr>
        <w:t xml:space="preserve">Pada bagian ini akan disajikan data hasil penelitian. </w:t>
      </w:r>
      <w:r w:rsidRPr="008A1CE8">
        <w:rPr>
          <w:rFonts w:asciiTheme="majorBidi" w:hAnsiTheme="majorBidi" w:cstheme="majorBidi"/>
          <w:sz w:val="24"/>
          <w:szCs w:val="24"/>
          <w:lang w:val="sv-SE"/>
        </w:rPr>
        <w:t xml:space="preserve">Penyajian data yang berkaitan dengan variabel  yang diteliti yaitu </w:t>
      </w:r>
      <w:r w:rsidR="00DA4375" w:rsidRPr="008A1CE8">
        <w:rPr>
          <w:rFonts w:asciiTheme="majorBidi" w:hAnsiTheme="majorBidi" w:cstheme="majorBidi"/>
          <w:sz w:val="24"/>
          <w:szCs w:val="24"/>
          <w:lang w:val="id-ID"/>
        </w:rPr>
        <w:t xml:space="preserve">perbedaan </w:t>
      </w:r>
      <w:proofErr w:type="spellStart"/>
      <w:r w:rsidR="00DA4375" w:rsidRPr="008A1CE8">
        <w:rPr>
          <w:rFonts w:asciiTheme="majorBidi" w:hAnsiTheme="majorBidi" w:cstheme="majorBidi"/>
          <w:sz w:val="24"/>
          <w:szCs w:val="24"/>
          <w:shd w:val="clear" w:color="auto" w:fill="FFFFFF"/>
          <w:lang w:val="en-US"/>
        </w:rPr>
        <w:t>Intermitten</w:t>
      </w:r>
      <w:proofErr w:type="spellEnd"/>
      <w:r w:rsidR="00DA4375" w:rsidRPr="008A1CE8">
        <w:rPr>
          <w:rFonts w:asciiTheme="majorBidi" w:hAnsiTheme="majorBidi" w:cstheme="majorBidi"/>
          <w:sz w:val="24"/>
          <w:szCs w:val="24"/>
          <w:shd w:val="clear" w:color="auto" w:fill="FFFFFF"/>
          <w:lang w:val="en-US"/>
        </w:rPr>
        <w:t xml:space="preserve"> Fasting (</w:t>
      </w:r>
      <w:proofErr w:type="spellStart"/>
      <w:r w:rsidR="00DA4375" w:rsidRPr="008A1CE8">
        <w:rPr>
          <w:rFonts w:asciiTheme="majorBidi" w:hAnsiTheme="majorBidi" w:cstheme="majorBidi"/>
          <w:sz w:val="24"/>
          <w:szCs w:val="24"/>
          <w:shd w:val="clear" w:color="auto" w:fill="FFFFFF"/>
          <w:lang w:val="en-US"/>
        </w:rPr>
        <w:t>puasa</w:t>
      </w:r>
      <w:proofErr w:type="spellEnd"/>
      <w:r w:rsidR="00DA4375" w:rsidRPr="008A1CE8">
        <w:rPr>
          <w:rFonts w:asciiTheme="majorBidi" w:hAnsiTheme="majorBidi" w:cstheme="majorBidi"/>
          <w:sz w:val="24"/>
          <w:szCs w:val="24"/>
          <w:shd w:val="clear" w:color="auto" w:fill="FFFFFF"/>
          <w:lang w:val="en-US"/>
        </w:rPr>
        <w:t xml:space="preserve">) </w:t>
      </w:r>
      <w:proofErr w:type="spellStart"/>
      <w:r w:rsidR="00DA4375" w:rsidRPr="008A1CE8">
        <w:rPr>
          <w:rFonts w:asciiTheme="majorBidi" w:hAnsiTheme="majorBidi" w:cstheme="majorBidi"/>
          <w:sz w:val="24"/>
          <w:szCs w:val="24"/>
          <w:shd w:val="clear" w:color="auto" w:fill="FFFFFF"/>
          <w:lang w:val="en-US"/>
        </w:rPr>
        <w:t>kalori</w:t>
      </w:r>
      <w:proofErr w:type="spellEnd"/>
      <w:r w:rsidR="00DA4375" w:rsidRPr="008A1CE8">
        <w:rPr>
          <w:rFonts w:asciiTheme="majorBidi" w:hAnsiTheme="majorBidi" w:cstheme="majorBidi"/>
          <w:sz w:val="24"/>
          <w:szCs w:val="24"/>
          <w:shd w:val="clear" w:color="auto" w:fill="FFFFFF"/>
          <w:lang w:val="en-US"/>
        </w:rPr>
        <w:t xml:space="preserve"> </w:t>
      </w:r>
      <w:r w:rsidR="00DA4375" w:rsidRPr="008A1CE8">
        <w:rPr>
          <w:rFonts w:asciiTheme="majorBidi" w:hAnsiTheme="majorBidi" w:cstheme="majorBidi"/>
          <w:sz w:val="24"/>
          <w:szCs w:val="24"/>
          <w:shd w:val="clear" w:color="auto" w:fill="FFFFFF"/>
        </w:rPr>
        <w:t>14 jam saat malam hari pada ibu hamil</w:t>
      </w:r>
      <w:r w:rsidR="00DA4375" w:rsidRPr="008A1CE8">
        <w:rPr>
          <w:rFonts w:asciiTheme="majorBidi" w:hAnsiTheme="majorBidi" w:cstheme="majorBidi"/>
          <w:sz w:val="24"/>
          <w:szCs w:val="24"/>
          <w:shd w:val="clear" w:color="auto" w:fill="FFFFFF"/>
          <w:lang w:val="en-US"/>
        </w:rPr>
        <w:t xml:space="preserve"> trimester 1</w:t>
      </w:r>
      <w:r w:rsidR="00DA4375" w:rsidRPr="008A1CE8">
        <w:rPr>
          <w:rFonts w:asciiTheme="majorBidi" w:hAnsiTheme="majorBidi" w:cstheme="majorBidi"/>
          <w:sz w:val="24"/>
          <w:szCs w:val="24"/>
          <w:shd w:val="clear" w:color="auto" w:fill="FFFFFF"/>
        </w:rPr>
        <w:t xml:space="preserve"> </w:t>
      </w:r>
      <w:r w:rsidR="00DA4375" w:rsidRPr="008A1CE8">
        <w:rPr>
          <w:rFonts w:asciiTheme="majorBidi" w:hAnsiTheme="majorBidi" w:cstheme="majorBidi"/>
          <w:sz w:val="24"/>
          <w:szCs w:val="24"/>
          <w:shd w:val="clear" w:color="auto" w:fill="FFFFFF"/>
          <w:lang w:val="en-US"/>
        </w:rPr>
        <w:t xml:space="preserve">dan 2 </w:t>
      </w:r>
      <w:proofErr w:type="spellStart"/>
      <w:r w:rsidR="00DA4375" w:rsidRPr="008A1CE8">
        <w:rPr>
          <w:rFonts w:asciiTheme="majorBidi" w:hAnsiTheme="majorBidi" w:cstheme="majorBidi"/>
          <w:sz w:val="24"/>
          <w:szCs w:val="24"/>
          <w:shd w:val="clear" w:color="auto" w:fill="FFFFFF"/>
          <w:lang w:val="en-US"/>
        </w:rPr>
        <w:t>dengan</w:t>
      </w:r>
      <w:proofErr w:type="spellEnd"/>
      <w:r w:rsidR="00DA4375" w:rsidRPr="008A1CE8">
        <w:rPr>
          <w:rFonts w:asciiTheme="majorBidi" w:hAnsiTheme="majorBidi" w:cstheme="majorBidi"/>
          <w:sz w:val="24"/>
          <w:szCs w:val="24"/>
          <w:shd w:val="clear" w:color="auto" w:fill="FFFFFF"/>
          <w:lang w:val="en-US"/>
        </w:rPr>
        <w:t xml:space="preserve"> </w:t>
      </w:r>
      <w:proofErr w:type="spellStart"/>
      <w:r w:rsidR="00DA4375"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rPr>
        <w:t xml:space="preserve">. Data hasil </w:t>
      </w:r>
      <w:proofErr w:type="spellStart"/>
      <w:r w:rsidR="00DA4375" w:rsidRPr="008A1CE8">
        <w:rPr>
          <w:rFonts w:asciiTheme="majorBidi" w:hAnsiTheme="majorBidi" w:cstheme="majorBidi"/>
          <w:sz w:val="24"/>
          <w:szCs w:val="24"/>
          <w:lang w:val="en-US"/>
        </w:rPr>
        <w:t>kecemasan</w:t>
      </w:r>
      <w:proofErr w:type="spellEnd"/>
      <w:r w:rsidR="00DA4375" w:rsidRPr="008A1CE8">
        <w:rPr>
          <w:rFonts w:asciiTheme="majorBidi" w:hAnsiTheme="majorBidi" w:cstheme="majorBidi"/>
          <w:sz w:val="24"/>
          <w:szCs w:val="24"/>
          <w:lang w:val="en-US"/>
        </w:rPr>
        <w:t xml:space="preserve"> pada </w:t>
      </w:r>
      <w:proofErr w:type="spellStart"/>
      <w:r w:rsidR="00DA4375" w:rsidRPr="008A1CE8">
        <w:rPr>
          <w:rFonts w:asciiTheme="majorBidi" w:hAnsiTheme="majorBidi" w:cstheme="majorBidi"/>
          <w:sz w:val="24"/>
          <w:szCs w:val="24"/>
          <w:lang w:val="en-US"/>
        </w:rPr>
        <w:t>ibu</w:t>
      </w:r>
      <w:proofErr w:type="spellEnd"/>
      <w:r w:rsidR="00DA4375" w:rsidRPr="008A1CE8">
        <w:rPr>
          <w:rFonts w:asciiTheme="majorBidi" w:hAnsiTheme="majorBidi" w:cstheme="majorBidi"/>
          <w:sz w:val="24"/>
          <w:szCs w:val="24"/>
          <w:lang w:val="en-US"/>
        </w:rPr>
        <w:t xml:space="preserve"> </w:t>
      </w:r>
      <w:proofErr w:type="spellStart"/>
      <w:r w:rsidR="00DA4375" w:rsidRPr="008A1CE8">
        <w:rPr>
          <w:rFonts w:asciiTheme="majorBidi" w:hAnsiTheme="majorBidi" w:cstheme="majorBidi"/>
          <w:sz w:val="24"/>
          <w:szCs w:val="24"/>
          <w:lang w:val="en-US"/>
        </w:rPr>
        <w:t>hamil</w:t>
      </w:r>
      <w:proofErr w:type="spellEnd"/>
      <w:r w:rsidRPr="008A1CE8">
        <w:rPr>
          <w:rFonts w:asciiTheme="majorBidi" w:hAnsiTheme="majorBidi" w:cstheme="majorBidi"/>
          <w:sz w:val="24"/>
          <w:szCs w:val="24"/>
        </w:rPr>
        <w:t xml:space="preserve">  sebagai berikut:</w:t>
      </w:r>
    </w:p>
    <w:p w14:paraId="767A52C1" w14:textId="77777777" w:rsidR="009D70F4" w:rsidRPr="008A1CE8" w:rsidRDefault="009D70F4" w:rsidP="00066430">
      <w:pPr>
        <w:spacing w:after="0" w:line="240" w:lineRule="auto"/>
        <w:ind w:left="426"/>
        <w:jc w:val="center"/>
        <w:rPr>
          <w:rFonts w:asciiTheme="majorBidi" w:hAnsiTheme="majorBidi" w:cstheme="majorBidi"/>
          <w:sz w:val="24"/>
          <w:szCs w:val="24"/>
          <w:lang w:val="nb-NO"/>
        </w:rPr>
      </w:pPr>
      <w:r w:rsidRPr="008A1CE8">
        <w:rPr>
          <w:rFonts w:asciiTheme="majorBidi" w:hAnsiTheme="majorBidi" w:cstheme="majorBidi"/>
          <w:sz w:val="24"/>
          <w:szCs w:val="24"/>
          <w:lang w:val="nb-NO"/>
        </w:rPr>
        <w:t xml:space="preserve">Tabel </w:t>
      </w:r>
      <w:r w:rsidR="00066430" w:rsidRPr="008A1CE8">
        <w:rPr>
          <w:rFonts w:asciiTheme="majorBidi" w:hAnsiTheme="majorBidi" w:cstheme="majorBidi"/>
          <w:sz w:val="24"/>
          <w:szCs w:val="24"/>
          <w:lang w:val="id-ID"/>
        </w:rPr>
        <w:t>1</w:t>
      </w:r>
      <w:r w:rsidRPr="008A1CE8">
        <w:rPr>
          <w:rFonts w:asciiTheme="majorBidi" w:hAnsiTheme="majorBidi" w:cstheme="majorBidi"/>
          <w:sz w:val="24"/>
          <w:szCs w:val="24"/>
          <w:lang w:val="nb-NO"/>
        </w:rPr>
        <w:t xml:space="preserve"> </w:t>
      </w:r>
      <w:r w:rsidR="00DA4375" w:rsidRPr="008A1CE8">
        <w:rPr>
          <w:rFonts w:asciiTheme="majorBidi" w:hAnsiTheme="majorBidi" w:cstheme="majorBidi"/>
          <w:sz w:val="24"/>
          <w:szCs w:val="24"/>
          <w:lang w:val="nb-NO"/>
        </w:rPr>
        <w:t>Kelas Interval Puasa ibu hamil trimester 1</w:t>
      </w:r>
    </w:p>
    <w:tbl>
      <w:tblPr>
        <w:tblW w:w="5685" w:type="dxa"/>
        <w:jc w:val="center"/>
        <w:tblLook w:val="04A0" w:firstRow="1" w:lastRow="0" w:firstColumn="1" w:lastColumn="0" w:noHBand="0" w:noVBand="1"/>
      </w:tblPr>
      <w:tblGrid>
        <w:gridCol w:w="825"/>
        <w:gridCol w:w="2025"/>
        <w:gridCol w:w="1170"/>
        <w:gridCol w:w="1665"/>
      </w:tblGrid>
      <w:tr w:rsidR="008A1CE8" w:rsidRPr="008A1CE8" w14:paraId="667B7BC7" w14:textId="77777777" w:rsidTr="009F0883">
        <w:trPr>
          <w:trHeight w:val="289"/>
          <w:jc w:val="center"/>
        </w:trPr>
        <w:tc>
          <w:tcPr>
            <w:tcW w:w="825" w:type="dxa"/>
            <w:tcBorders>
              <w:top w:val="single" w:sz="4" w:space="0" w:color="auto"/>
              <w:bottom w:val="single" w:sz="4" w:space="0" w:color="auto"/>
            </w:tcBorders>
            <w:shd w:val="clear" w:color="auto" w:fill="auto"/>
            <w:noWrap/>
          </w:tcPr>
          <w:p w14:paraId="4DC5A29C" w14:textId="77777777" w:rsidR="00DA4375" w:rsidRPr="008A1CE8" w:rsidRDefault="00DA4375" w:rsidP="003A6DEF">
            <w:pPr>
              <w:spacing w:after="0" w:line="240" w:lineRule="auto"/>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 xml:space="preserve">No </w:t>
            </w:r>
          </w:p>
        </w:tc>
        <w:tc>
          <w:tcPr>
            <w:tcW w:w="2025" w:type="dxa"/>
            <w:tcBorders>
              <w:top w:val="single" w:sz="4" w:space="0" w:color="auto"/>
              <w:bottom w:val="single" w:sz="4" w:space="0" w:color="auto"/>
            </w:tcBorders>
            <w:shd w:val="clear" w:color="auto" w:fill="auto"/>
          </w:tcPr>
          <w:p w14:paraId="31FC151D" w14:textId="77777777" w:rsidR="00DA4375" w:rsidRPr="008A1CE8" w:rsidRDefault="00DA4375" w:rsidP="003A6DEF">
            <w:pPr>
              <w:spacing w:after="0" w:line="240" w:lineRule="auto"/>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Kelas</w:t>
            </w:r>
            <w:proofErr w:type="spellEnd"/>
            <w:r w:rsidRPr="008A1CE8">
              <w:rPr>
                <w:rFonts w:asciiTheme="majorBidi" w:eastAsia="Times New Roman" w:hAnsiTheme="majorBidi" w:cstheme="majorBidi"/>
                <w:sz w:val="24"/>
                <w:szCs w:val="24"/>
                <w:lang w:val="en-US"/>
              </w:rPr>
              <w:t xml:space="preserve"> interval </w:t>
            </w:r>
          </w:p>
        </w:tc>
        <w:tc>
          <w:tcPr>
            <w:tcW w:w="1170" w:type="dxa"/>
            <w:tcBorders>
              <w:top w:val="single" w:sz="4" w:space="0" w:color="auto"/>
              <w:bottom w:val="single" w:sz="4" w:space="0" w:color="auto"/>
            </w:tcBorders>
            <w:shd w:val="clear" w:color="auto" w:fill="auto"/>
          </w:tcPr>
          <w:p w14:paraId="2EC2B63A" w14:textId="77777777" w:rsidR="00DA4375" w:rsidRPr="008A1CE8" w:rsidRDefault="00DA4375" w:rsidP="003A6DEF">
            <w:pPr>
              <w:spacing w:after="0" w:line="240" w:lineRule="auto"/>
              <w:jc w:val="center"/>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Frekuensi</w:t>
            </w:r>
            <w:proofErr w:type="spellEnd"/>
            <w:r w:rsidRPr="008A1CE8">
              <w:rPr>
                <w:rFonts w:asciiTheme="majorBidi" w:eastAsia="Times New Roman" w:hAnsiTheme="majorBidi" w:cstheme="majorBidi"/>
                <w:sz w:val="24"/>
                <w:szCs w:val="24"/>
                <w:lang w:val="en-US"/>
              </w:rPr>
              <w:t xml:space="preserve"> </w:t>
            </w:r>
          </w:p>
        </w:tc>
        <w:tc>
          <w:tcPr>
            <w:tcW w:w="1665" w:type="dxa"/>
            <w:tcBorders>
              <w:top w:val="single" w:sz="4" w:space="0" w:color="auto"/>
              <w:bottom w:val="single" w:sz="4" w:space="0" w:color="auto"/>
            </w:tcBorders>
            <w:shd w:val="clear" w:color="auto" w:fill="auto"/>
          </w:tcPr>
          <w:p w14:paraId="7ED5ADDA" w14:textId="77777777" w:rsidR="00DA4375" w:rsidRPr="008A1CE8" w:rsidRDefault="00DA4375"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w:t>
            </w:r>
          </w:p>
        </w:tc>
      </w:tr>
      <w:tr w:rsidR="008A1CE8" w:rsidRPr="008A1CE8" w14:paraId="50546131" w14:textId="77777777" w:rsidTr="009F0883">
        <w:trPr>
          <w:trHeight w:val="289"/>
          <w:jc w:val="center"/>
        </w:trPr>
        <w:tc>
          <w:tcPr>
            <w:tcW w:w="825" w:type="dxa"/>
            <w:tcBorders>
              <w:top w:val="single" w:sz="4" w:space="0" w:color="auto"/>
            </w:tcBorders>
            <w:shd w:val="clear" w:color="auto" w:fill="auto"/>
            <w:noWrap/>
            <w:vAlign w:val="center"/>
          </w:tcPr>
          <w:p w14:paraId="2A487D9A" w14:textId="77777777" w:rsidR="00DA4375" w:rsidRPr="008A1CE8" w:rsidRDefault="00DA4375"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w:t>
            </w:r>
          </w:p>
        </w:tc>
        <w:tc>
          <w:tcPr>
            <w:tcW w:w="2025" w:type="dxa"/>
            <w:tcBorders>
              <w:top w:val="single" w:sz="4" w:space="0" w:color="auto"/>
            </w:tcBorders>
            <w:shd w:val="clear" w:color="auto" w:fill="auto"/>
            <w:vAlign w:val="center"/>
          </w:tcPr>
          <w:p w14:paraId="3A073D89" w14:textId="77777777" w:rsidR="00DA4375" w:rsidRPr="008A1CE8" w:rsidRDefault="00DA4375"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rPr>
              <w:t>&lt;21</w:t>
            </w:r>
          </w:p>
        </w:tc>
        <w:tc>
          <w:tcPr>
            <w:tcW w:w="1170" w:type="dxa"/>
            <w:tcBorders>
              <w:top w:val="single" w:sz="4" w:space="0" w:color="auto"/>
            </w:tcBorders>
            <w:shd w:val="clear" w:color="auto" w:fill="auto"/>
            <w:vAlign w:val="center"/>
          </w:tcPr>
          <w:p w14:paraId="42D07A46"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7</w:t>
            </w:r>
          </w:p>
        </w:tc>
        <w:tc>
          <w:tcPr>
            <w:tcW w:w="1665" w:type="dxa"/>
            <w:tcBorders>
              <w:top w:val="single" w:sz="4" w:space="0" w:color="auto"/>
            </w:tcBorders>
            <w:shd w:val="clear" w:color="auto" w:fill="auto"/>
            <w:vAlign w:val="center"/>
          </w:tcPr>
          <w:p w14:paraId="52EFB089"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46</w:t>
            </w:r>
          </w:p>
        </w:tc>
      </w:tr>
      <w:tr w:rsidR="008A1CE8" w:rsidRPr="008A1CE8" w14:paraId="0E786EF8" w14:textId="77777777" w:rsidTr="009F0883">
        <w:trPr>
          <w:trHeight w:val="289"/>
          <w:jc w:val="center"/>
        </w:trPr>
        <w:tc>
          <w:tcPr>
            <w:tcW w:w="825" w:type="dxa"/>
            <w:shd w:val="clear" w:color="auto" w:fill="auto"/>
            <w:noWrap/>
            <w:vAlign w:val="center"/>
            <w:hideMark/>
          </w:tcPr>
          <w:p w14:paraId="50218471" w14:textId="77777777" w:rsidR="00DA4375" w:rsidRPr="008A1CE8" w:rsidRDefault="00DA4375"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w:t>
            </w:r>
          </w:p>
        </w:tc>
        <w:tc>
          <w:tcPr>
            <w:tcW w:w="2025" w:type="dxa"/>
            <w:shd w:val="clear" w:color="auto" w:fill="auto"/>
            <w:vAlign w:val="center"/>
          </w:tcPr>
          <w:p w14:paraId="30E2D59E" w14:textId="77777777" w:rsidR="00DA4375" w:rsidRPr="008A1CE8" w:rsidRDefault="00DA4375"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21-26</w:t>
            </w:r>
          </w:p>
        </w:tc>
        <w:tc>
          <w:tcPr>
            <w:tcW w:w="1170" w:type="dxa"/>
            <w:shd w:val="clear" w:color="auto" w:fill="auto"/>
            <w:vAlign w:val="center"/>
          </w:tcPr>
          <w:p w14:paraId="0929DDD3"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1665" w:type="dxa"/>
            <w:shd w:val="clear" w:color="auto" w:fill="auto"/>
            <w:vAlign w:val="center"/>
          </w:tcPr>
          <w:p w14:paraId="262FAFCF"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27</w:t>
            </w:r>
          </w:p>
        </w:tc>
      </w:tr>
      <w:tr w:rsidR="008A1CE8" w:rsidRPr="008A1CE8" w14:paraId="2B08291A" w14:textId="77777777" w:rsidTr="009F0883">
        <w:trPr>
          <w:trHeight w:val="300"/>
          <w:jc w:val="center"/>
        </w:trPr>
        <w:tc>
          <w:tcPr>
            <w:tcW w:w="825" w:type="dxa"/>
            <w:shd w:val="clear" w:color="auto" w:fill="auto"/>
            <w:noWrap/>
            <w:vAlign w:val="center"/>
            <w:hideMark/>
          </w:tcPr>
          <w:p w14:paraId="3D45E09C" w14:textId="77777777" w:rsidR="00DA4375" w:rsidRPr="008A1CE8" w:rsidRDefault="00DA4375"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3</w:t>
            </w:r>
          </w:p>
        </w:tc>
        <w:tc>
          <w:tcPr>
            <w:tcW w:w="2025" w:type="dxa"/>
            <w:shd w:val="clear" w:color="auto" w:fill="auto"/>
            <w:vAlign w:val="center"/>
          </w:tcPr>
          <w:p w14:paraId="3CC68335" w14:textId="77777777" w:rsidR="00DA4375" w:rsidRPr="008A1CE8" w:rsidRDefault="00DA4375"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27-40</w:t>
            </w:r>
          </w:p>
        </w:tc>
        <w:tc>
          <w:tcPr>
            <w:tcW w:w="1170" w:type="dxa"/>
            <w:shd w:val="clear" w:color="auto" w:fill="auto"/>
            <w:vAlign w:val="center"/>
          </w:tcPr>
          <w:p w14:paraId="26A46D7C"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1665" w:type="dxa"/>
            <w:shd w:val="clear" w:color="auto" w:fill="auto"/>
            <w:vAlign w:val="center"/>
          </w:tcPr>
          <w:p w14:paraId="0D08F0BD"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27</w:t>
            </w:r>
          </w:p>
        </w:tc>
      </w:tr>
      <w:tr w:rsidR="008A1CE8" w:rsidRPr="008A1CE8" w14:paraId="2346B794" w14:textId="77777777" w:rsidTr="009F0883">
        <w:trPr>
          <w:trHeight w:val="300"/>
          <w:jc w:val="center"/>
        </w:trPr>
        <w:tc>
          <w:tcPr>
            <w:tcW w:w="825" w:type="dxa"/>
            <w:shd w:val="clear" w:color="auto" w:fill="auto"/>
            <w:noWrap/>
            <w:vAlign w:val="center"/>
            <w:hideMark/>
          </w:tcPr>
          <w:p w14:paraId="731D84E3" w14:textId="77777777" w:rsidR="00DA4375" w:rsidRPr="008A1CE8" w:rsidRDefault="00DA4375"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2025" w:type="dxa"/>
            <w:shd w:val="clear" w:color="auto" w:fill="auto"/>
            <w:vAlign w:val="center"/>
          </w:tcPr>
          <w:p w14:paraId="4E7FEC61" w14:textId="77777777" w:rsidR="00DA4375" w:rsidRPr="008A1CE8" w:rsidRDefault="00DA4375"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41-93</w:t>
            </w:r>
          </w:p>
        </w:tc>
        <w:tc>
          <w:tcPr>
            <w:tcW w:w="1170" w:type="dxa"/>
            <w:shd w:val="clear" w:color="auto" w:fill="auto"/>
            <w:vAlign w:val="center"/>
          </w:tcPr>
          <w:p w14:paraId="1C9C1F14"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0</w:t>
            </w:r>
          </w:p>
        </w:tc>
        <w:tc>
          <w:tcPr>
            <w:tcW w:w="1665" w:type="dxa"/>
            <w:shd w:val="clear" w:color="auto" w:fill="auto"/>
            <w:vAlign w:val="center"/>
          </w:tcPr>
          <w:p w14:paraId="2C6113F0" w14:textId="77777777" w:rsidR="00DA4375"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0</w:t>
            </w:r>
          </w:p>
        </w:tc>
      </w:tr>
      <w:tr w:rsidR="00A77DED" w:rsidRPr="008A1CE8" w14:paraId="65B93111" w14:textId="77777777" w:rsidTr="009F0883">
        <w:trPr>
          <w:trHeight w:val="300"/>
          <w:jc w:val="center"/>
        </w:trPr>
        <w:tc>
          <w:tcPr>
            <w:tcW w:w="2850" w:type="dxa"/>
            <w:gridSpan w:val="2"/>
            <w:tcBorders>
              <w:bottom w:val="single" w:sz="4" w:space="0" w:color="auto"/>
            </w:tcBorders>
            <w:shd w:val="clear" w:color="auto" w:fill="auto"/>
            <w:noWrap/>
            <w:vAlign w:val="center"/>
          </w:tcPr>
          <w:p w14:paraId="6AFD76FD" w14:textId="77777777" w:rsidR="00A77DED" w:rsidRPr="008A1CE8" w:rsidRDefault="00A77DED" w:rsidP="003A6DEF">
            <w:pPr>
              <w:spacing w:after="0" w:line="240" w:lineRule="auto"/>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Jumlah</w:t>
            </w:r>
            <w:proofErr w:type="spellEnd"/>
            <w:r w:rsidRPr="008A1CE8">
              <w:rPr>
                <w:rFonts w:asciiTheme="majorBidi" w:eastAsia="Times New Roman" w:hAnsiTheme="majorBidi" w:cstheme="majorBidi"/>
                <w:sz w:val="24"/>
                <w:szCs w:val="24"/>
                <w:lang w:val="en-US"/>
              </w:rPr>
              <w:t xml:space="preserve">  </w:t>
            </w:r>
          </w:p>
        </w:tc>
        <w:tc>
          <w:tcPr>
            <w:tcW w:w="1170" w:type="dxa"/>
            <w:tcBorders>
              <w:bottom w:val="single" w:sz="4" w:space="0" w:color="auto"/>
            </w:tcBorders>
            <w:shd w:val="clear" w:color="auto" w:fill="auto"/>
          </w:tcPr>
          <w:p w14:paraId="18CABA07"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15</w:t>
            </w:r>
          </w:p>
        </w:tc>
        <w:tc>
          <w:tcPr>
            <w:tcW w:w="1665" w:type="dxa"/>
            <w:tcBorders>
              <w:bottom w:val="single" w:sz="4" w:space="0" w:color="auto"/>
            </w:tcBorders>
            <w:shd w:val="clear" w:color="auto" w:fill="auto"/>
          </w:tcPr>
          <w:p w14:paraId="344F6A99"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100%</w:t>
            </w:r>
          </w:p>
        </w:tc>
      </w:tr>
    </w:tbl>
    <w:p w14:paraId="0C9C4FF1" w14:textId="77777777" w:rsidR="00AD7761" w:rsidRPr="008A1CE8" w:rsidRDefault="00AD7761" w:rsidP="003A6DEF">
      <w:pPr>
        <w:spacing w:after="0" w:line="240" w:lineRule="auto"/>
        <w:ind w:left="720" w:firstLine="720"/>
        <w:jc w:val="both"/>
        <w:rPr>
          <w:rFonts w:asciiTheme="majorBidi" w:hAnsiTheme="majorBidi" w:cstheme="majorBidi"/>
          <w:sz w:val="24"/>
          <w:szCs w:val="24"/>
          <w:lang w:val="id-ID"/>
        </w:rPr>
      </w:pPr>
    </w:p>
    <w:p w14:paraId="63B38034" w14:textId="77777777" w:rsidR="009D70F4" w:rsidRPr="008A1CE8" w:rsidRDefault="00A77DED" w:rsidP="00FD3B2D">
      <w:pPr>
        <w:spacing w:after="0" w:line="240" w:lineRule="auto"/>
        <w:ind w:left="426" w:firstLine="425"/>
        <w:jc w:val="both"/>
        <w:rPr>
          <w:rFonts w:asciiTheme="majorBidi" w:hAnsiTheme="majorBidi" w:cstheme="majorBidi"/>
          <w:sz w:val="24"/>
          <w:szCs w:val="24"/>
          <w:lang w:val="nb-NO"/>
        </w:rPr>
      </w:pPr>
      <w:r w:rsidRPr="008A1CE8">
        <w:rPr>
          <w:rFonts w:asciiTheme="majorBidi" w:hAnsiTheme="majorBidi" w:cstheme="majorBidi"/>
          <w:sz w:val="24"/>
          <w:szCs w:val="24"/>
          <w:lang w:val="sv-SE"/>
        </w:rPr>
        <w:t xml:space="preserve">Berdasarkan tabel di atas menunjukkan bahwa </w:t>
      </w:r>
      <w:r w:rsidRPr="008A1CE8">
        <w:rPr>
          <w:rFonts w:asciiTheme="majorBidi" w:hAnsiTheme="majorBidi" w:cstheme="majorBidi"/>
          <w:sz w:val="24"/>
          <w:szCs w:val="24"/>
          <w:lang w:val="nb-NO"/>
        </w:rPr>
        <w:t xml:space="preserve">puasa ibu hamil trimester 1 tidak mengalami kecemasan yaitu 7 responden atau 46%, cemas ringan sebanyak 4 responden atau 27%, cemas sedang yaitu 4 responden atau 27%. </w:t>
      </w:r>
      <w:r w:rsidR="000F3FC9" w:rsidRPr="008A1CE8">
        <w:rPr>
          <w:rFonts w:asciiTheme="majorBidi" w:hAnsiTheme="majorBidi" w:cstheme="majorBidi"/>
          <w:sz w:val="24"/>
          <w:szCs w:val="24"/>
          <w:lang w:val="nb-NO"/>
        </w:rPr>
        <w:t xml:space="preserve"> </w:t>
      </w:r>
    </w:p>
    <w:p w14:paraId="784A38CF" w14:textId="77777777" w:rsidR="00A77DED" w:rsidRPr="008A1CE8" w:rsidRDefault="00A77DED" w:rsidP="00066430">
      <w:pPr>
        <w:spacing w:after="0" w:line="240" w:lineRule="auto"/>
        <w:jc w:val="center"/>
        <w:rPr>
          <w:rFonts w:asciiTheme="majorBidi" w:hAnsiTheme="majorBidi" w:cstheme="majorBidi"/>
          <w:sz w:val="24"/>
          <w:szCs w:val="24"/>
          <w:lang w:val="nb-NO"/>
        </w:rPr>
      </w:pPr>
      <w:r w:rsidRPr="008A1CE8">
        <w:rPr>
          <w:rFonts w:asciiTheme="majorBidi" w:hAnsiTheme="majorBidi" w:cstheme="majorBidi"/>
          <w:sz w:val="24"/>
          <w:szCs w:val="24"/>
          <w:lang w:val="nb-NO"/>
        </w:rPr>
        <w:t xml:space="preserve">Tabel </w:t>
      </w:r>
      <w:r w:rsidR="00066430" w:rsidRPr="008A1CE8">
        <w:rPr>
          <w:rFonts w:asciiTheme="majorBidi" w:hAnsiTheme="majorBidi" w:cstheme="majorBidi"/>
          <w:sz w:val="24"/>
          <w:szCs w:val="24"/>
          <w:lang w:val="id-ID"/>
        </w:rPr>
        <w:t>2</w:t>
      </w:r>
      <w:r w:rsidRPr="008A1CE8">
        <w:rPr>
          <w:rFonts w:asciiTheme="majorBidi" w:hAnsiTheme="majorBidi" w:cstheme="majorBidi"/>
          <w:sz w:val="24"/>
          <w:szCs w:val="24"/>
          <w:lang w:val="nb-NO"/>
        </w:rPr>
        <w:t xml:space="preserve"> Kelas Interval Puasa ibu hamil trimester 2</w:t>
      </w:r>
    </w:p>
    <w:tbl>
      <w:tblPr>
        <w:tblW w:w="5685" w:type="dxa"/>
        <w:jc w:val="center"/>
        <w:tblLook w:val="04A0" w:firstRow="1" w:lastRow="0" w:firstColumn="1" w:lastColumn="0" w:noHBand="0" w:noVBand="1"/>
      </w:tblPr>
      <w:tblGrid>
        <w:gridCol w:w="825"/>
        <w:gridCol w:w="2025"/>
        <w:gridCol w:w="1170"/>
        <w:gridCol w:w="1665"/>
      </w:tblGrid>
      <w:tr w:rsidR="008A1CE8" w:rsidRPr="008A1CE8" w14:paraId="70B9F574" w14:textId="77777777" w:rsidTr="009F0883">
        <w:trPr>
          <w:trHeight w:val="289"/>
          <w:jc w:val="center"/>
        </w:trPr>
        <w:tc>
          <w:tcPr>
            <w:tcW w:w="825" w:type="dxa"/>
            <w:tcBorders>
              <w:top w:val="single" w:sz="4" w:space="0" w:color="auto"/>
              <w:bottom w:val="single" w:sz="4" w:space="0" w:color="auto"/>
            </w:tcBorders>
            <w:shd w:val="clear" w:color="auto" w:fill="auto"/>
            <w:noWrap/>
          </w:tcPr>
          <w:p w14:paraId="527248F2" w14:textId="77777777" w:rsidR="00A77DED" w:rsidRPr="008A1CE8" w:rsidRDefault="00A77DED" w:rsidP="003A6DEF">
            <w:pPr>
              <w:spacing w:after="0" w:line="240" w:lineRule="auto"/>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 xml:space="preserve">No </w:t>
            </w:r>
          </w:p>
        </w:tc>
        <w:tc>
          <w:tcPr>
            <w:tcW w:w="2025" w:type="dxa"/>
            <w:tcBorders>
              <w:top w:val="single" w:sz="4" w:space="0" w:color="auto"/>
              <w:bottom w:val="single" w:sz="4" w:space="0" w:color="auto"/>
            </w:tcBorders>
            <w:shd w:val="clear" w:color="auto" w:fill="auto"/>
          </w:tcPr>
          <w:p w14:paraId="05654D8D" w14:textId="77777777" w:rsidR="00A77DED" w:rsidRPr="008A1CE8" w:rsidRDefault="00A77DED" w:rsidP="003A6DEF">
            <w:pPr>
              <w:spacing w:after="0" w:line="240" w:lineRule="auto"/>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Kelas</w:t>
            </w:r>
            <w:proofErr w:type="spellEnd"/>
            <w:r w:rsidRPr="008A1CE8">
              <w:rPr>
                <w:rFonts w:asciiTheme="majorBidi" w:eastAsia="Times New Roman" w:hAnsiTheme="majorBidi" w:cstheme="majorBidi"/>
                <w:sz w:val="24"/>
                <w:szCs w:val="24"/>
                <w:lang w:val="en-US"/>
              </w:rPr>
              <w:t xml:space="preserve"> interval </w:t>
            </w:r>
          </w:p>
        </w:tc>
        <w:tc>
          <w:tcPr>
            <w:tcW w:w="1170" w:type="dxa"/>
            <w:tcBorders>
              <w:top w:val="single" w:sz="4" w:space="0" w:color="auto"/>
              <w:bottom w:val="single" w:sz="4" w:space="0" w:color="auto"/>
            </w:tcBorders>
            <w:shd w:val="clear" w:color="auto" w:fill="auto"/>
          </w:tcPr>
          <w:p w14:paraId="1A5CC156"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Frekuensi</w:t>
            </w:r>
            <w:proofErr w:type="spellEnd"/>
            <w:r w:rsidRPr="008A1CE8">
              <w:rPr>
                <w:rFonts w:asciiTheme="majorBidi" w:eastAsia="Times New Roman" w:hAnsiTheme="majorBidi" w:cstheme="majorBidi"/>
                <w:sz w:val="24"/>
                <w:szCs w:val="24"/>
                <w:lang w:val="en-US"/>
              </w:rPr>
              <w:t xml:space="preserve"> </w:t>
            </w:r>
          </w:p>
        </w:tc>
        <w:tc>
          <w:tcPr>
            <w:tcW w:w="1665" w:type="dxa"/>
            <w:tcBorders>
              <w:top w:val="single" w:sz="4" w:space="0" w:color="auto"/>
              <w:bottom w:val="single" w:sz="4" w:space="0" w:color="auto"/>
            </w:tcBorders>
            <w:shd w:val="clear" w:color="auto" w:fill="auto"/>
          </w:tcPr>
          <w:p w14:paraId="7371D309"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w:t>
            </w:r>
          </w:p>
        </w:tc>
      </w:tr>
      <w:tr w:rsidR="008A1CE8" w:rsidRPr="008A1CE8" w14:paraId="4DB925FB" w14:textId="77777777" w:rsidTr="009F0883">
        <w:trPr>
          <w:trHeight w:val="289"/>
          <w:jc w:val="center"/>
        </w:trPr>
        <w:tc>
          <w:tcPr>
            <w:tcW w:w="825" w:type="dxa"/>
            <w:tcBorders>
              <w:top w:val="single" w:sz="4" w:space="0" w:color="auto"/>
            </w:tcBorders>
            <w:shd w:val="clear" w:color="auto" w:fill="auto"/>
            <w:noWrap/>
            <w:vAlign w:val="center"/>
          </w:tcPr>
          <w:p w14:paraId="290A66A4" w14:textId="77777777" w:rsidR="00A77DED" w:rsidRPr="008A1CE8" w:rsidRDefault="00A77DED"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w:t>
            </w:r>
          </w:p>
        </w:tc>
        <w:tc>
          <w:tcPr>
            <w:tcW w:w="2025" w:type="dxa"/>
            <w:tcBorders>
              <w:top w:val="single" w:sz="4" w:space="0" w:color="auto"/>
            </w:tcBorders>
            <w:shd w:val="clear" w:color="auto" w:fill="auto"/>
            <w:vAlign w:val="center"/>
          </w:tcPr>
          <w:p w14:paraId="0F107307"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rPr>
              <w:t>&lt;21</w:t>
            </w:r>
          </w:p>
        </w:tc>
        <w:tc>
          <w:tcPr>
            <w:tcW w:w="1170" w:type="dxa"/>
            <w:tcBorders>
              <w:top w:val="single" w:sz="4" w:space="0" w:color="auto"/>
            </w:tcBorders>
            <w:shd w:val="clear" w:color="auto" w:fill="auto"/>
            <w:vAlign w:val="center"/>
          </w:tcPr>
          <w:p w14:paraId="05199808" w14:textId="77777777" w:rsidR="00A77DED" w:rsidRPr="008A1CE8" w:rsidRDefault="00E94504"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9</w:t>
            </w:r>
          </w:p>
        </w:tc>
        <w:tc>
          <w:tcPr>
            <w:tcW w:w="1665" w:type="dxa"/>
            <w:tcBorders>
              <w:top w:val="single" w:sz="4" w:space="0" w:color="auto"/>
            </w:tcBorders>
            <w:shd w:val="clear" w:color="auto" w:fill="auto"/>
            <w:vAlign w:val="center"/>
          </w:tcPr>
          <w:p w14:paraId="41EA1F22"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r w:rsidR="004F5357" w:rsidRPr="008A1CE8">
              <w:rPr>
                <w:rFonts w:asciiTheme="majorBidi" w:eastAsia="Times New Roman" w:hAnsiTheme="majorBidi" w:cstheme="majorBidi"/>
                <w:sz w:val="24"/>
                <w:szCs w:val="24"/>
                <w:lang w:val="en-US"/>
              </w:rPr>
              <w:t>1</w:t>
            </w:r>
          </w:p>
        </w:tc>
      </w:tr>
      <w:tr w:rsidR="008A1CE8" w:rsidRPr="008A1CE8" w14:paraId="0419215D" w14:textId="77777777" w:rsidTr="009F0883">
        <w:trPr>
          <w:trHeight w:val="289"/>
          <w:jc w:val="center"/>
        </w:trPr>
        <w:tc>
          <w:tcPr>
            <w:tcW w:w="825" w:type="dxa"/>
            <w:shd w:val="clear" w:color="auto" w:fill="auto"/>
            <w:noWrap/>
            <w:vAlign w:val="center"/>
            <w:hideMark/>
          </w:tcPr>
          <w:p w14:paraId="52F2E4BA" w14:textId="77777777" w:rsidR="00A77DED" w:rsidRPr="008A1CE8" w:rsidRDefault="00A77DED"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w:t>
            </w:r>
          </w:p>
        </w:tc>
        <w:tc>
          <w:tcPr>
            <w:tcW w:w="2025" w:type="dxa"/>
            <w:shd w:val="clear" w:color="auto" w:fill="auto"/>
            <w:vAlign w:val="center"/>
          </w:tcPr>
          <w:p w14:paraId="4B3D858B" w14:textId="77777777" w:rsidR="00A77DED" w:rsidRPr="008A1CE8" w:rsidRDefault="00A77DED"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21-26</w:t>
            </w:r>
          </w:p>
        </w:tc>
        <w:tc>
          <w:tcPr>
            <w:tcW w:w="1170" w:type="dxa"/>
            <w:shd w:val="clear" w:color="auto" w:fill="auto"/>
            <w:vAlign w:val="center"/>
          </w:tcPr>
          <w:p w14:paraId="1238F466"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1665" w:type="dxa"/>
            <w:shd w:val="clear" w:color="auto" w:fill="auto"/>
            <w:vAlign w:val="center"/>
          </w:tcPr>
          <w:p w14:paraId="2E04AACC" w14:textId="77777777" w:rsidR="00A77DED" w:rsidRPr="008A1CE8" w:rsidRDefault="00F7574A"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18</w:t>
            </w:r>
          </w:p>
        </w:tc>
      </w:tr>
      <w:tr w:rsidR="008A1CE8" w:rsidRPr="008A1CE8" w14:paraId="11780AB1" w14:textId="77777777" w:rsidTr="009F0883">
        <w:trPr>
          <w:trHeight w:val="300"/>
          <w:jc w:val="center"/>
        </w:trPr>
        <w:tc>
          <w:tcPr>
            <w:tcW w:w="825" w:type="dxa"/>
            <w:shd w:val="clear" w:color="auto" w:fill="auto"/>
            <w:noWrap/>
            <w:vAlign w:val="center"/>
            <w:hideMark/>
          </w:tcPr>
          <w:p w14:paraId="5321AAAD" w14:textId="77777777" w:rsidR="00A77DED" w:rsidRPr="008A1CE8" w:rsidRDefault="00A77DED"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3</w:t>
            </w:r>
          </w:p>
        </w:tc>
        <w:tc>
          <w:tcPr>
            <w:tcW w:w="2025" w:type="dxa"/>
            <w:shd w:val="clear" w:color="auto" w:fill="auto"/>
            <w:vAlign w:val="center"/>
          </w:tcPr>
          <w:p w14:paraId="4D9D8A09" w14:textId="77777777" w:rsidR="00A77DED" w:rsidRPr="008A1CE8" w:rsidRDefault="00A77DED"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27-40</w:t>
            </w:r>
          </w:p>
        </w:tc>
        <w:tc>
          <w:tcPr>
            <w:tcW w:w="1170" w:type="dxa"/>
            <w:shd w:val="clear" w:color="auto" w:fill="auto"/>
            <w:vAlign w:val="center"/>
          </w:tcPr>
          <w:p w14:paraId="2FC55748" w14:textId="77777777" w:rsidR="00A77DED" w:rsidRPr="008A1CE8" w:rsidRDefault="00E94504"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1665" w:type="dxa"/>
            <w:shd w:val="clear" w:color="auto" w:fill="auto"/>
            <w:vAlign w:val="center"/>
          </w:tcPr>
          <w:p w14:paraId="40B24118" w14:textId="77777777" w:rsidR="00A77DED" w:rsidRPr="008A1CE8" w:rsidRDefault="00F7574A"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18</w:t>
            </w:r>
          </w:p>
        </w:tc>
      </w:tr>
      <w:tr w:rsidR="008A1CE8" w:rsidRPr="008A1CE8" w14:paraId="352A6379" w14:textId="77777777" w:rsidTr="009F0883">
        <w:trPr>
          <w:trHeight w:val="300"/>
          <w:jc w:val="center"/>
        </w:trPr>
        <w:tc>
          <w:tcPr>
            <w:tcW w:w="825" w:type="dxa"/>
            <w:shd w:val="clear" w:color="auto" w:fill="auto"/>
            <w:noWrap/>
            <w:vAlign w:val="center"/>
            <w:hideMark/>
          </w:tcPr>
          <w:p w14:paraId="453EDB07" w14:textId="77777777" w:rsidR="00A77DED" w:rsidRPr="008A1CE8" w:rsidRDefault="00A77DED" w:rsidP="003A6DEF">
            <w:pPr>
              <w:spacing w:after="0" w:line="240" w:lineRule="auto"/>
              <w:jc w:val="right"/>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4</w:t>
            </w:r>
          </w:p>
        </w:tc>
        <w:tc>
          <w:tcPr>
            <w:tcW w:w="2025" w:type="dxa"/>
            <w:shd w:val="clear" w:color="auto" w:fill="auto"/>
            <w:vAlign w:val="center"/>
          </w:tcPr>
          <w:p w14:paraId="17657443" w14:textId="77777777" w:rsidR="00A77DED" w:rsidRPr="008A1CE8" w:rsidRDefault="00A77DED" w:rsidP="003A6DEF">
            <w:pPr>
              <w:spacing w:after="0" w:line="240" w:lineRule="auto"/>
              <w:jc w:val="center"/>
              <w:rPr>
                <w:rFonts w:asciiTheme="majorBidi" w:eastAsia="Times New Roman" w:hAnsiTheme="majorBidi" w:cstheme="majorBidi"/>
                <w:sz w:val="24"/>
                <w:szCs w:val="24"/>
              </w:rPr>
            </w:pPr>
            <w:r w:rsidRPr="008A1CE8">
              <w:rPr>
                <w:rFonts w:asciiTheme="majorBidi" w:eastAsia="Times New Roman" w:hAnsiTheme="majorBidi" w:cstheme="majorBidi"/>
                <w:sz w:val="24"/>
                <w:szCs w:val="24"/>
              </w:rPr>
              <w:t>41-93</w:t>
            </w:r>
          </w:p>
        </w:tc>
        <w:tc>
          <w:tcPr>
            <w:tcW w:w="1170" w:type="dxa"/>
            <w:shd w:val="clear" w:color="auto" w:fill="auto"/>
            <w:vAlign w:val="center"/>
          </w:tcPr>
          <w:p w14:paraId="2A29E437" w14:textId="77777777" w:rsidR="00A77DED" w:rsidRPr="008A1CE8" w:rsidRDefault="00E94504"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5</w:t>
            </w:r>
          </w:p>
        </w:tc>
        <w:tc>
          <w:tcPr>
            <w:tcW w:w="1665" w:type="dxa"/>
            <w:shd w:val="clear" w:color="auto" w:fill="auto"/>
            <w:vAlign w:val="center"/>
          </w:tcPr>
          <w:p w14:paraId="2424DC76" w14:textId="77777777" w:rsidR="00A77DED" w:rsidRPr="008A1CE8" w:rsidRDefault="00F7574A"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23</w:t>
            </w:r>
          </w:p>
        </w:tc>
      </w:tr>
      <w:tr w:rsidR="00A77DED" w:rsidRPr="008A1CE8" w14:paraId="1190EAC0" w14:textId="77777777" w:rsidTr="009F0883">
        <w:trPr>
          <w:trHeight w:val="300"/>
          <w:jc w:val="center"/>
        </w:trPr>
        <w:tc>
          <w:tcPr>
            <w:tcW w:w="2850" w:type="dxa"/>
            <w:gridSpan w:val="2"/>
            <w:tcBorders>
              <w:bottom w:val="single" w:sz="4" w:space="0" w:color="auto"/>
            </w:tcBorders>
            <w:shd w:val="clear" w:color="auto" w:fill="auto"/>
            <w:noWrap/>
            <w:vAlign w:val="center"/>
          </w:tcPr>
          <w:p w14:paraId="3636F32C" w14:textId="77777777" w:rsidR="00A77DED" w:rsidRPr="008A1CE8" w:rsidRDefault="00A77DED" w:rsidP="003A6DEF">
            <w:pPr>
              <w:spacing w:after="0" w:line="240" w:lineRule="auto"/>
              <w:rPr>
                <w:rFonts w:asciiTheme="majorBidi" w:eastAsia="Times New Roman" w:hAnsiTheme="majorBidi" w:cstheme="majorBidi"/>
                <w:sz w:val="24"/>
                <w:szCs w:val="24"/>
                <w:lang w:val="en-US"/>
              </w:rPr>
            </w:pPr>
            <w:proofErr w:type="spellStart"/>
            <w:r w:rsidRPr="008A1CE8">
              <w:rPr>
                <w:rFonts w:asciiTheme="majorBidi" w:eastAsia="Times New Roman" w:hAnsiTheme="majorBidi" w:cstheme="majorBidi"/>
                <w:sz w:val="24"/>
                <w:szCs w:val="24"/>
                <w:lang w:val="en-US"/>
              </w:rPr>
              <w:t>Jumlah</w:t>
            </w:r>
            <w:proofErr w:type="spellEnd"/>
            <w:r w:rsidRPr="008A1CE8">
              <w:rPr>
                <w:rFonts w:asciiTheme="majorBidi" w:eastAsia="Times New Roman" w:hAnsiTheme="majorBidi" w:cstheme="majorBidi"/>
                <w:sz w:val="24"/>
                <w:szCs w:val="24"/>
                <w:lang w:val="en-US"/>
              </w:rPr>
              <w:t xml:space="preserve">  </w:t>
            </w:r>
          </w:p>
        </w:tc>
        <w:tc>
          <w:tcPr>
            <w:tcW w:w="1170" w:type="dxa"/>
            <w:tcBorders>
              <w:bottom w:val="single" w:sz="4" w:space="0" w:color="auto"/>
            </w:tcBorders>
            <w:shd w:val="clear" w:color="auto" w:fill="auto"/>
          </w:tcPr>
          <w:p w14:paraId="751BAD22" w14:textId="77777777" w:rsidR="00A77DED" w:rsidRPr="008A1CE8" w:rsidRDefault="00E94504"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22</w:t>
            </w:r>
          </w:p>
        </w:tc>
        <w:tc>
          <w:tcPr>
            <w:tcW w:w="1665" w:type="dxa"/>
            <w:tcBorders>
              <w:bottom w:val="single" w:sz="4" w:space="0" w:color="auto"/>
            </w:tcBorders>
            <w:shd w:val="clear" w:color="auto" w:fill="auto"/>
          </w:tcPr>
          <w:p w14:paraId="41CDDC80" w14:textId="77777777" w:rsidR="00A77DED" w:rsidRPr="008A1CE8" w:rsidRDefault="00A77DED" w:rsidP="003A6DEF">
            <w:pPr>
              <w:spacing w:after="0" w:line="240" w:lineRule="auto"/>
              <w:jc w:val="center"/>
              <w:rPr>
                <w:rFonts w:asciiTheme="majorBidi" w:eastAsia="Times New Roman" w:hAnsiTheme="majorBidi" w:cstheme="majorBidi"/>
                <w:sz w:val="24"/>
                <w:szCs w:val="24"/>
                <w:lang w:val="en-US"/>
              </w:rPr>
            </w:pPr>
            <w:r w:rsidRPr="008A1CE8">
              <w:rPr>
                <w:rFonts w:asciiTheme="majorBidi" w:eastAsia="Times New Roman" w:hAnsiTheme="majorBidi" w:cstheme="majorBidi"/>
                <w:sz w:val="24"/>
                <w:szCs w:val="24"/>
                <w:lang w:val="en-US"/>
              </w:rPr>
              <w:t>100%</w:t>
            </w:r>
          </w:p>
        </w:tc>
      </w:tr>
    </w:tbl>
    <w:p w14:paraId="7F8A8FD4" w14:textId="77777777" w:rsidR="00A77DED" w:rsidRPr="008A1CE8" w:rsidRDefault="00A77DED" w:rsidP="003A6DEF">
      <w:pPr>
        <w:spacing w:after="0" w:line="240" w:lineRule="auto"/>
        <w:ind w:left="720" w:firstLine="720"/>
        <w:jc w:val="both"/>
        <w:rPr>
          <w:rFonts w:asciiTheme="majorBidi" w:hAnsiTheme="majorBidi" w:cstheme="majorBidi"/>
          <w:sz w:val="24"/>
          <w:szCs w:val="24"/>
          <w:lang w:val="sv-SE"/>
        </w:rPr>
      </w:pPr>
    </w:p>
    <w:p w14:paraId="01BCAE2F" w14:textId="77777777" w:rsidR="00FD3B2D" w:rsidRPr="008A1CE8" w:rsidRDefault="00A77DED" w:rsidP="00FD3B2D">
      <w:pPr>
        <w:spacing w:after="0" w:line="240" w:lineRule="auto"/>
        <w:ind w:left="426" w:firstLine="425"/>
        <w:jc w:val="both"/>
        <w:rPr>
          <w:rFonts w:asciiTheme="majorBidi" w:hAnsiTheme="majorBidi" w:cstheme="majorBidi"/>
          <w:sz w:val="24"/>
          <w:szCs w:val="24"/>
          <w:lang w:val="id-ID"/>
        </w:rPr>
      </w:pPr>
      <w:r w:rsidRPr="008A1CE8">
        <w:rPr>
          <w:rFonts w:asciiTheme="majorBidi" w:hAnsiTheme="majorBidi" w:cstheme="majorBidi"/>
          <w:sz w:val="24"/>
          <w:szCs w:val="24"/>
          <w:lang w:val="sv-SE"/>
        </w:rPr>
        <w:t xml:space="preserve">Berdasarkan tabel di atas menunjukkan bahwa </w:t>
      </w:r>
      <w:r w:rsidRPr="008A1CE8">
        <w:rPr>
          <w:rFonts w:asciiTheme="majorBidi" w:hAnsiTheme="majorBidi" w:cstheme="majorBidi"/>
          <w:sz w:val="24"/>
          <w:szCs w:val="24"/>
          <w:lang w:val="nb-NO"/>
        </w:rPr>
        <w:t xml:space="preserve">puasa ibu hamil trimester </w:t>
      </w:r>
      <w:r w:rsidR="003269B1" w:rsidRPr="008A1CE8">
        <w:rPr>
          <w:rFonts w:asciiTheme="majorBidi" w:hAnsiTheme="majorBidi" w:cstheme="majorBidi"/>
          <w:sz w:val="24"/>
          <w:szCs w:val="24"/>
          <w:lang w:val="nb-NO"/>
        </w:rPr>
        <w:t>2</w:t>
      </w:r>
      <w:r w:rsidRPr="008A1CE8">
        <w:rPr>
          <w:rFonts w:asciiTheme="majorBidi" w:hAnsiTheme="majorBidi" w:cstheme="majorBidi"/>
          <w:sz w:val="24"/>
          <w:szCs w:val="24"/>
          <w:lang w:val="nb-NO"/>
        </w:rPr>
        <w:t xml:space="preserve"> tidak mengalami kecemasan yaitu </w:t>
      </w:r>
      <w:r w:rsidR="000F3FC9" w:rsidRPr="008A1CE8">
        <w:rPr>
          <w:rFonts w:asciiTheme="majorBidi" w:hAnsiTheme="majorBidi" w:cstheme="majorBidi"/>
          <w:sz w:val="24"/>
          <w:szCs w:val="24"/>
          <w:lang w:val="nb-NO"/>
        </w:rPr>
        <w:t>9</w:t>
      </w:r>
      <w:r w:rsidRPr="008A1CE8">
        <w:rPr>
          <w:rFonts w:asciiTheme="majorBidi" w:hAnsiTheme="majorBidi" w:cstheme="majorBidi"/>
          <w:sz w:val="24"/>
          <w:szCs w:val="24"/>
          <w:lang w:val="nb-NO"/>
        </w:rPr>
        <w:t xml:space="preserve"> responden atau 4</w:t>
      </w:r>
      <w:r w:rsidR="000F3FC9" w:rsidRPr="008A1CE8">
        <w:rPr>
          <w:rFonts w:asciiTheme="majorBidi" w:hAnsiTheme="majorBidi" w:cstheme="majorBidi"/>
          <w:sz w:val="24"/>
          <w:szCs w:val="24"/>
          <w:lang w:val="nb-NO"/>
        </w:rPr>
        <w:t>1</w:t>
      </w:r>
      <w:r w:rsidRPr="008A1CE8">
        <w:rPr>
          <w:rFonts w:asciiTheme="majorBidi" w:hAnsiTheme="majorBidi" w:cstheme="majorBidi"/>
          <w:sz w:val="24"/>
          <w:szCs w:val="24"/>
          <w:lang w:val="nb-NO"/>
        </w:rPr>
        <w:t xml:space="preserve">%, cemas ringan sebanyak 4 responden atau </w:t>
      </w:r>
      <w:r w:rsidR="000F3FC9" w:rsidRPr="008A1CE8">
        <w:rPr>
          <w:rFonts w:asciiTheme="majorBidi" w:hAnsiTheme="majorBidi" w:cstheme="majorBidi"/>
          <w:sz w:val="24"/>
          <w:szCs w:val="24"/>
          <w:lang w:val="nb-NO"/>
        </w:rPr>
        <w:t>18</w:t>
      </w:r>
      <w:r w:rsidRPr="008A1CE8">
        <w:rPr>
          <w:rFonts w:asciiTheme="majorBidi" w:hAnsiTheme="majorBidi" w:cstheme="majorBidi"/>
          <w:sz w:val="24"/>
          <w:szCs w:val="24"/>
          <w:lang w:val="nb-NO"/>
        </w:rPr>
        <w:t xml:space="preserve">%, cemas sedang yaitu 4 responden atau </w:t>
      </w:r>
      <w:r w:rsidR="000F3FC9" w:rsidRPr="008A1CE8">
        <w:rPr>
          <w:rFonts w:asciiTheme="majorBidi" w:hAnsiTheme="majorBidi" w:cstheme="majorBidi"/>
          <w:sz w:val="24"/>
          <w:szCs w:val="24"/>
          <w:lang w:val="nb-NO"/>
        </w:rPr>
        <w:t xml:space="preserve"> 14</w:t>
      </w:r>
      <w:r w:rsidRPr="008A1CE8">
        <w:rPr>
          <w:rFonts w:asciiTheme="majorBidi" w:hAnsiTheme="majorBidi" w:cstheme="majorBidi"/>
          <w:sz w:val="24"/>
          <w:szCs w:val="24"/>
          <w:lang w:val="nb-NO"/>
        </w:rPr>
        <w:t>%</w:t>
      </w:r>
      <w:r w:rsidR="000F3FC9" w:rsidRPr="008A1CE8">
        <w:rPr>
          <w:rFonts w:asciiTheme="majorBidi" w:hAnsiTheme="majorBidi" w:cstheme="majorBidi"/>
          <w:sz w:val="24"/>
          <w:szCs w:val="24"/>
          <w:lang w:val="nb-NO"/>
        </w:rPr>
        <w:t xml:space="preserve"> dan kecemasan berat yaitu 5 responden atau 23%</w:t>
      </w:r>
      <w:r w:rsidRPr="008A1CE8">
        <w:rPr>
          <w:rFonts w:asciiTheme="majorBidi" w:hAnsiTheme="majorBidi" w:cstheme="majorBidi"/>
          <w:sz w:val="24"/>
          <w:szCs w:val="24"/>
          <w:lang w:val="nb-NO"/>
        </w:rPr>
        <w:t xml:space="preserve">. </w:t>
      </w:r>
    </w:p>
    <w:p w14:paraId="3E72DF6C" w14:textId="77777777" w:rsidR="009D70F4" w:rsidRPr="008A1CE8" w:rsidRDefault="000F3FC9" w:rsidP="00FD3B2D">
      <w:pPr>
        <w:spacing w:after="0" w:line="240" w:lineRule="auto"/>
        <w:ind w:left="426" w:firstLine="425"/>
        <w:jc w:val="both"/>
        <w:rPr>
          <w:rFonts w:asciiTheme="majorBidi" w:hAnsiTheme="majorBidi" w:cstheme="majorBidi"/>
          <w:sz w:val="24"/>
          <w:szCs w:val="24"/>
          <w:lang w:val="nb-NO"/>
        </w:rPr>
      </w:pPr>
      <w:r w:rsidRPr="008A1CE8">
        <w:rPr>
          <w:rFonts w:asciiTheme="majorBidi" w:hAnsiTheme="majorBidi" w:cstheme="majorBidi"/>
          <w:sz w:val="24"/>
          <w:szCs w:val="24"/>
          <w:lang w:val="nb-NO"/>
        </w:rPr>
        <w:t xml:space="preserve"> </w:t>
      </w:r>
    </w:p>
    <w:p w14:paraId="57F1FB5E" w14:textId="77777777" w:rsidR="009D70F4" w:rsidRPr="008A1CE8" w:rsidRDefault="009D70F4" w:rsidP="00FD3B2D">
      <w:pPr>
        <w:pStyle w:val="ListParagraph"/>
        <w:numPr>
          <w:ilvl w:val="0"/>
          <w:numId w:val="54"/>
        </w:numPr>
        <w:spacing w:after="0" w:line="240" w:lineRule="auto"/>
        <w:ind w:left="426" w:hanging="426"/>
        <w:jc w:val="both"/>
        <w:rPr>
          <w:rFonts w:asciiTheme="majorBidi" w:hAnsiTheme="majorBidi" w:cstheme="majorBidi"/>
          <w:b/>
          <w:bCs/>
          <w:lang w:val="sv-SE"/>
        </w:rPr>
      </w:pPr>
      <w:bookmarkStart w:id="6" w:name="_Toc187421299"/>
      <w:r w:rsidRPr="008A1CE8">
        <w:rPr>
          <w:rFonts w:asciiTheme="majorBidi" w:hAnsiTheme="majorBidi" w:cstheme="majorBidi"/>
          <w:sz w:val="24"/>
          <w:szCs w:val="24"/>
          <w:lang w:eastAsia="ko-KR"/>
        </w:rPr>
        <w:t>Analisis</w:t>
      </w:r>
      <w:r w:rsidRPr="008A1CE8">
        <w:rPr>
          <w:rFonts w:asciiTheme="majorBidi" w:hAnsiTheme="majorBidi" w:cstheme="majorBidi"/>
          <w:b/>
          <w:bCs/>
          <w:lang w:val="sv-SE"/>
        </w:rPr>
        <w:t xml:space="preserve"> </w:t>
      </w:r>
      <w:r w:rsidRPr="008A1CE8">
        <w:rPr>
          <w:rFonts w:asciiTheme="majorBidi" w:hAnsiTheme="majorBidi" w:cstheme="majorBidi"/>
          <w:lang w:val="sv-SE"/>
        </w:rPr>
        <w:t>Data</w:t>
      </w:r>
      <w:bookmarkEnd w:id="6"/>
      <w:r w:rsidRPr="008A1CE8">
        <w:rPr>
          <w:rFonts w:asciiTheme="majorBidi" w:hAnsiTheme="majorBidi" w:cstheme="majorBidi"/>
          <w:b/>
          <w:bCs/>
          <w:lang w:val="sv-SE"/>
        </w:rPr>
        <w:t xml:space="preserve"> </w:t>
      </w:r>
    </w:p>
    <w:p w14:paraId="79451A6A" w14:textId="77777777" w:rsidR="004E76ED" w:rsidRPr="008A1CE8" w:rsidRDefault="009D70F4" w:rsidP="00FD3B2D">
      <w:pPr>
        <w:spacing w:after="0" w:line="240" w:lineRule="auto"/>
        <w:ind w:left="426" w:firstLine="425"/>
        <w:jc w:val="both"/>
        <w:rPr>
          <w:rFonts w:asciiTheme="majorBidi" w:hAnsiTheme="majorBidi" w:cstheme="majorBidi"/>
          <w:sz w:val="24"/>
          <w:szCs w:val="24"/>
          <w:lang w:val="id-ID"/>
        </w:rPr>
      </w:pPr>
      <w:r w:rsidRPr="008A1CE8">
        <w:rPr>
          <w:rFonts w:asciiTheme="majorBidi" w:hAnsiTheme="majorBidi" w:cstheme="majorBidi"/>
          <w:sz w:val="24"/>
          <w:szCs w:val="24"/>
          <w:lang w:val="sv-SE"/>
        </w:rPr>
        <w:t>Analisis</w:t>
      </w:r>
      <w:r w:rsidRPr="008A1CE8">
        <w:rPr>
          <w:rFonts w:asciiTheme="majorBidi" w:hAnsiTheme="majorBidi" w:cstheme="majorBidi"/>
          <w:sz w:val="24"/>
          <w:szCs w:val="24"/>
        </w:rPr>
        <w:t xml:space="preserve"> data dilakukan untuk menguji kebenaran hipotesis yang diajukan dalam penelitian yaitu </w:t>
      </w:r>
      <w:r w:rsidR="000F3FC9" w:rsidRPr="008A1CE8">
        <w:rPr>
          <w:rFonts w:asciiTheme="majorBidi" w:hAnsiTheme="majorBidi" w:cstheme="majorBidi"/>
          <w:sz w:val="24"/>
          <w:szCs w:val="24"/>
          <w:lang w:val="id-ID"/>
        </w:rPr>
        <w:t xml:space="preserve">Ada perbedaan </w:t>
      </w:r>
      <w:proofErr w:type="spellStart"/>
      <w:r w:rsidR="000F3FC9" w:rsidRPr="008A1CE8">
        <w:rPr>
          <w:rFonts w:asciiTheme="majorBidi" w:hAnsiTheme="majorBidi" w:cstheme="majorBidi"/>
          <w:sz w:val="24"/>
          <w:szCs w:val="24"/>
          <w:shd w:val="clear" w:color="auto" w:fill="FFFFFF"/>
          <w:lang w:val="en-US"/>
        </w:rPr>
        <w:t>Intermitten</w:t>
      </w:r>
      <w:proofErr w:type="spellEnd"/>
      <w:r w:rsidR="000F3FC9" w:rsidRPr="008A1CE8">
        <w:rPr>
          <w:rFonts w:asciiTheme="majorBidi" w:hAnsiTheme="majorBidi" w:cstheme="majorBidi"/>
          <w:sz w:val="24"/>
          <w:szCs w:val="24"/>
          <w:shd w:val="clear" w:color="auto" w:fill="FFFFFF"/>
          <w:lang w:val="en-US"/>
        </w:rPr>
        <w:t xml:space="preserve"> Fasting (</w:t>
      </w:r>
      <w:proofErr w:type="spellStart"/>
      <w:r w:rsidR="000F3FC9" w:rsidRPr="008A1CE8">
        <w:rPr>
          <w:rFonts w:asciiTheme="majorBidi" w:hAnsiTheme="majorBidi" w:cstheme="majorBidi"/>
          <w:sz w:val="24"/>
          <w:szCs w:val="24"/>
          <w:shd w:val="clear" w:color="auto" w:fill="FFFFFF"/>
          <w:lang w:val="en-US"/>
        </w:rPr>
        <w:t>puasa</w:t>
      </w:r>
      <w:proofErr w:type="spellEnd"/>
      <w:r w:rsidR="000F3FC9" w:rsidRPr="008A1CE8">
        <w:rPr>
          <w:rFonts w:asciiTheme="majorBidi" w:hAnsiTheme="majorBidi" w:cstheme="majorBidi"/>
          <w:sz w:val="24"/>
          <w:szCs w:val="24"/>
          <w:shd w:val="clear" w:color="auto" w:fill="FFFFFF"/>
          <w:lang w:val="en-US"/>
        </w:rPr>
        <w:t xml:space="preserve">) </w:t>
      </w:r>
      <w:proofErr w:type="spellStart"/>
      <w:r w:rsidR="000F3FC9" w:rsidRPr="008A1CE8">
        <w:rPr>
          <w:rFonts w:asciiTheme="majorBidi" w:hAnsiTheme="majorBidi" w:cstheme="majorBidi"/>
          <w:sz w:val="24"/>
          <w:szCs w:val="24"/>
          <w:shd w:val="clear" w:color="auto" w:fill="FFFFFF"/>
          <w:lang w:val="en-US"/>
        </w:rPr>
        <w:t>kalori</w:t>
      </w:r>
      <w:proofErr w:type="spellEnd"/>
      <w:r w:rsidR="000F3FC9" w:rsidRPr="008A1CE8">
        <w:rPr>
          <w:rFonts w:asciiTheme="majorBidi" w:hAnsiTheme="majorBidi" w:cstheme="majorBidi"/>
          <w:sz w:val="24"/>
          <w:szCs w:val="24"/>
          <w:shd w:val="clear" w:color="auto" w:fill="FFFFFF"/>
          <w:lang w:val="en-US"/>
        </w:rPr>
        <w:t xml:space="preserve"> </w:t>
      </w:r>
      <w:r w:rsidR="000F3FC9" w:rsidRPr="008A1CE8">
        <w:rPr>
          <w:rFonts w:asciiTheme="majorBidi" w:hAnsiTheme="majorBidi" w:cstheme="majorBidi"/>
          <w:sz w:val="24"/>
          <w:szCs w:val="24"/>
          <w:shd w:val="clear" w:color="auto" w:fill="FFFFFF"/>
        </w:rPr>
        <w:t>14 jam saat malam hari pada ibu hamil</w:t>
      </w:r>
      <w:r w:rsidR="000F3FC9" w:rsidRPr="008A1CE8">
        <w:rPr>
          <w:rFonts w:asciiTheme="majorBidi" w:hAnsiTheme="majorBidi" w:cstheme="majorBidi"/>
          <w:sz w:val="24"/>
          <w:szCs w:val="24"/>
          <w:shd w:val="clear" w:color="auto" w:fill="FFFFFF"/>
          <w:lang w:val="en-US"/>
        </w:rPr>
        <w:t xml:space="preserve"> trimester 1</w:t>
      </w:r>
      <w:r w:rsidR="000F3FC9" w:rsidRPr="008A1CE8">
        <w:rPr>
          <w:rFonts w:asciiTheme="majorBidi" w:hAnsiTheme="majorBidi" w:cstheme="majorBidi"/>
          <w:sz w:val="24"/>
          <w:szCs w:val="24"/>
          <w:shd w:val="clear" w:color="auto" w:fill="FFFFFF"/>
        </w:rPr>
        <w:t xml:space="preserve"> </w:t>
      </w:r>
      <w:r w:rsidR="000F3FC9" w:rsidRPr="008A1CE8">
        <w:rPr>
          <w:rFonts w:asciiTheme="majorBidi" w:hAnsiTheme="majorBidi" w:cstheme="majorBidi"/>
          <w:sz w:val="24"/>
          <w:szCs w:val="24"/>
          <w:shd w:val="clear" w:color="auto" w:fill="FFFFFF"/>
          <w:lang w:val="en-US"/>
        </w:rPr>
        <w:t xml:space="preserve">dan 2 </w:t>
      </w:r>
      <w:proofErr w:type="spellStart"/>
      <w:r w:rsidR="000F3FC9" w:rsidRPr="008A1CE8">
        <w:rPr>
          <w:rFonts w:asciiTheme="majorBidi" w:hAnsiTheme="majorBidi" w:cstheme="majorBidi"/>
          <w:sz w:val="24"/>
          <w:szCs w:val="24"/>
          <w:shd w:val="clear" w:color="auto" w:fill="FFFFFF"/>
          <w:lang w:val="en-US"/>
        </w:rPr>
        <w:t>dengan</w:t>
      </w:r>
      <w:proofErr w:type="spellEnd"/>
      <w:r w:rsidR="000F3FC9" w:rsidRPr="008A1CE8">
        <w:rPr>
          <w:rFonts w:asciiTheme="majorBidi" w:hAnsiTheme="majorBidi" w:cstheme="majorBidi"/>
          <w:sz w:val="24"/>
          <w:szCs w:val="24"/>
          <w:shd w:val="clear" w:color="auto" w:fill="FFFFFF"/>
          <w:lang w:val="en-US"/>
        </w:rPr>
        <w:t xml:space="preserve"> </w:t>
      </w:r>
      <w:proofErr w:type="spellStart"/>
      <w:r w:rsidR="000F3FC9"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rPr>
        <w:t xml:space="preserve">. </w:t>
      </w:r>
    </w:p>
    <w:p w14:paraId="6B134978" w14:textId="77777777" w:rsidR="004E76ED" w:rsidRPr="008A1CE8" w:rsidRDefault="004E76ED" w:rsidP="00FD3B2D">
      <w:pPr>
        <w:pStyle w:val="BodyText"/>
        <w:widowControl/>
        <w:numPr>
          <w:ilvl w:val="1"/>
          <w:numId w:val="41"/>
        </w:numPr>
        <w:tabs>
          <w:tab w:val="left" w:pos="567"/>
        </w:tabs>
        <w:autoSpaceDE/>
        <w:autoSpaceDN/>
        <w:ind w:left="426" w:hanging="425"/>
        <w:rPr>
          <w:rFonts w:asciiTheme="majorBidi" w:hAnsiTheme="majorBidi" w:cstheme="majorBidi"/>
          <w:lang w:val="id-ID"/>
        </w:rPr>
      </w:pPr>
      <w:r w:rsidRPr="008A1CE8">
        <w:rPr>
          <w:rFonts w:asciiTheme="majorBidi" w:hAnsiTheme="majorBidi" w:cstheme="majorBidi"/>
          <w:lang w:val="sv-SE"/>
        </w:rPr>
        <w:t>Uji</w:t>
      </w:r>
      <w:r w:rsidRPr="008A1CE8">
        <w:rPr>
          <w:rFonts w:asciiTheme="majorBidi" w:hAnsiTheme="majorBidi" w:cstheme="majorBidi"/>
        </w:rPr>
        <w:t xml:space="preserve"> Prasyarat</w:t>
      </w:r>
    </w:p>
    <w:p w14:paraId="5DF66F43" w14:textId="77777777" w:rsidR="009D70F4" w:rsidRPr="008A1CE8" w:rsidRDefault="009D70F4" w:rsidP="000D3C5B">
      <w:pPr>
        <w:spacing w:after="0" w:line="240" w:lineRule="auto"/>
        <w:ind w:left="567" w:firstLine="425"/>
        <w:jc w:val="both"/>
        <w:rPr>
          <w:rFonts w:asciiTheme="majorBidi" w:hAnsiTheme="majorBidi" w:cstheme="majorBidi"/>
          <w:sz w:val="24"/>
          <w:szCs w:val="24"/>
          <w:lang w:val="id-ID"/>
        </w:rPr>
      </w:pPr>
      <w:r w:rsidRPr="008A1CE8">
        <w:rPr>
          <w:rFonts w:asciiTheme="majorBidi" w:hAnsiTheme="majorBidi" w:cstheme="majorBidi"/>
          <w:sz w:val="24"/>
          <w:szCs w:val="24"/>
        </w:rPr>
        <w:t>Ada uji prasyarat yang harus dilakukan sebelum melakukan uji hipotesis, yaitu:</w:t>
      </w:r>
      <w:r w:rsidR="006164FD" w:rsidRPr="008A1CE8">
        <w:rPr>
          <w:rFonts w:asciiTheme="majorBidi" w:hAnsiTheme="majorBidi" w:cstheme="majorBidi"/>
          <w:sz w:val="24"/>
          <w:szCs w:val="24"/>
          <w:lang w:val="id-ID"/>
        </w:rPr>
        <w:t xml:space="preserve"> 1) </w:t>
      </w:r>
      <w:r w:rsidRPr="008A1CE8">
        <w:rPr>
          <w:rFonts w:asciiTheme="majorBidi" w:hAnsiTheme="majorBidi" w:cstheme="majorBidi"/>
          <w:lang w:val="sv-SE"/>
        </w:rPr>
        <w:t>Uji Normalitas</w:t>
      </w:r>
      <w:r w:rsidR="000D3C5B" w:rsidRPr="008A1CE8">
        <w:rPr>
          <w:rFonts w:asciiTheme="majorBidi" w:hAnsiTheme="majorBidi" w:cstheme="majorBidi"/>
          <w:lang w:val="id-ID"/>
        </w:rPr>
        <w:t xml:space="preserve"> </w:t>
      </w:r>
      <w:r w:rsidRPr="008A1CE8">
        <w:rPr>
          <w:rFonts w:asciiTheme="majorBidi" w:hAnsiTheme="majorBidi" w:cstheme="majorBidi"/>
          <w:noProof/>
          <w:sz w:val="24"/>
          <w:szCs w:val="24"/>
        </w:rPr>
        <w:t xml:space="preserve">untuk melihat apakah sampel berdistribusi normal atau tidak. Uji normalitas perkembangan emosional anak meliputi uji normalitas  </w:t>
      </w:r>
      <w:r w:rsidRPr="008A1CE8">
        <w:rPr>
          <w:rFonts w:asciiTheme="majorBidi" w:hAnsiTheme="majorBidi" w:cstheme="majorBidi"/>
          <w:sz w:val="24"/>
          <w:szCs w:val="24"/>
        </w:rPr>
        <w:t>dengan bantuan program SPSS for Windows 22.00.  Hasil uji normalitas dapat disajikan pada tabel sebagai berikut:</w:t>
      </w:r>
    </w:p>
    <w:p w14:paraId="5217421E" w14:textId="77777777" w:rsidR="000D3C5B" w:rsidRPr="008A1CE8" w:rsidRDefault="000D3C5B" w:rsidP="000D3C5B">
      <w:pPr>
        <w:spacing w:after="0" w:line="240" w:lineRule="auto"/>
        <w:ind w:left="567" w:firstLine="425"/>
        <w:jc w:val="both"/>
        <w:rPr>
          <w:rFonts w:asciiTheme="majorBidi" w:hAnsiTheme="majorBidi" w:cstheme="majorBidi"/>
          <w:sz w:val="24"/>
          <w:szCs w:val="24"/>
          <w:lang w:val="id-ID"/>
        </w:rPr>
      </w:pPr>
    </w:p>
    <w:p w14:paraId="61505E80" w14:textId="77777777" w:rsidR="006164FD" w:rsidRPr="008A1CE8" w:rsidRDefault="006164FD" w:rsidP="003A6DEF">
      <w:pPr>
        <w:spacing w:after="0" w:line="240" w:lineRule="auto"/>
        <w:jc w:val="center"/>
        <w:rPr>
          <w:rFonts w:asciiTheme="majorBidi" w:hAnsiTheme="majorBidi" w:cstheme="majorBidi"/>
          <w:sz w:val="24"/>
          <w:szCs w:val="24"/>
          <w:lang w:val="id-ID"/>
        </w:rPr>
      </w:pPr>
    </w:p>
    <w:p w14:paraId="63463A07" w14:textId="77777777" w:rsidR="009D70F4" w:rsidRPr="008A1CE8" w:rsidRDefault="009D70F4" w:rsidP="00066430">
      <w:pPr>
        <w:spacing w:after="0" w:line="240" w:lineRule="auto"/>
        <w:jc w:val="center"/>
        <w:rPr>
          <w:rFonts w:asciiTheme="majorBidi" w:hAnsiTheme="majorBidi" w:cstheme="majorBidi"/>
          <w:b/>
          <w:bCs/>
          <w:sz w:val="24"/>
          <w:szCs w:val="24"/>
          <w:lang w:val="en-US"/>
        </w:rPr>
      </w:pPr>
      <w:r w:rsidRPr="008A1CE8">
        <w:rPr>
          <w:rFonts w:asciiTheme="majorBidi" w:hAnsiTheme="majorBidi" w:cstheme="majorBidi"/>
          <w:sz w:val="24"/>
          <w:szCs w:val="24"/>
        </w:rPr>
        <w:t xml:space="preserve">Tabel. </w:t>
      </w:r>
      <w:r w:rsidR="00066430" w:rsidRPr="008A1CE8">
        <w:rPr>
          <w:rFonts w:asciiTheme="majorBidi" w:hAnsiTheme="majorBidi" w:cstheme="majorBidi"/>
          <w:sz w:val="24"/>
          <w:szCs w:val="24"/>
          <w:lang w:val="id-ID"/>
        </w:rPr>
        <w:t>3</w:t>
      </w:r>
      <w:r w:rsidRPr="008A1CE8">
        <w:rPr>
          <w:rFonts w:asciiTheme="majorBidi" w:hAnsiTheme="majorBidi" w:cstheme="majorBidi"/>
          <w:sz w:val="24"/>
          <w:szCs w:val="24"/>
        </w:rPr>
        <w:t xml:space="preserve"> Tets of Normality</w:t>
      </w:r>
      <w:r w:rsidRPr="008A1CE8">
        <w:rPr>
          <w:rFonts w:asciiTheme="majorBidi" w:hAnsiTheme="majorBidi" w:cstheme="majorBidi"/>
          <w:b/>
          <w:bCs/>
          <w:sz w:val="24"/>
          <w:szCs w:val="24"/>
        </w:rPr>
        <w:t xml:space="preserve"> </w:t>
      </w:r>
    </w:p>
    <w:tbl>
      <w:tblPr>
        <w:tblW w:w="5180" w:type="dxa"/>
        <w:jc w:val="center"/>
        <w:tblLayout w:type="fixed"/>
        <w:tblCellMar>
          <w:left w:w="0" w:type="dxa"/>
          <w:right w:w="0" w:type="dxa"/>
        </w:tblCellMar>
        <w:tblLook w:val="0000" w:firstRow="0" w:lastRow="0" w:firstColumn="0" w:lastColumn="0" w:noHBand="0" w:noVBand="0"/>
      </w:tblPr>
      <w:tblGrid>
        <w:gridCol w:w="2786"/>
        <w:gridCol w:w="1101"/>
        <w:gridCol w:w="1293"/>
      </w:tblGrid>
      <w:tr w:rsidR="008A1CE8" w:rsidRPr="008A1CE8" w14:paraId="10F6B121" w14:textId="77777777" w:rsidTr="00BC14BF">
        <w:trPr>
          <w:cantSplit/>
          <w:jc w:val="center"/>
        </w:trPr>
        <w:tc>
          <w:tcPr>
            <w:tcW w:w="5180" w:type="dxa"/>
            <w:gridSpan w:val="3"/>
            <w:tcBorders>
              <w:top w:val="single" w:sz="4" w:space="0" w:color="auto"/>
              <w:bottom w:val="single" w:sz="4" w:space="0" w:color="auto"/>
            </w:tcBorders>
            <w:shd w:val="clear" w:color="auto" w:fill="FFFFFF"/>
            <w:vAlign w:val="center"/>
          </w:tcPr>
          <w:p w14:paraId="182CFD1B"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b/>
                <w:bCs/>
                <w:sz w:val="24"/>
                <w:szCs w:val="24"/>
              </w:rPr>
              <w:t>Test Statistics</w:t>
            </w:r>
            <w:r w:rsidRPr="008A1CE8">
              <w:rPr>
                <w:rFonts w:asciiTheme="majorBidi" w:hAnsiTheme="majorBidi" w:cstheme="majorBidi"/>
                <w:b/>
                <w:bCs/>
                <w:sz w:val="24"/>
                <w:szCs w:val="24"/>
                <w:vertAlign w:val="superscript"/>
              </w:rPr>
              <w:t>a</w:t>
            </w:r>
          </w:p>
        </w:tc>
      </w:tr>
      <w:tr w:rsidR="008A1CE8" w:rsidRPr="008A1CE8" w14:paraId="03CF84F5" w14:textId="77777777" w:rsidTr="00BC14BF">
        <w:trPr>
          <w:cantSplit/>
          <w:jc w:val="center"/>
        </w:trPr>
        <w:tc>
          <w:tcPr>
            <w:tcW w:w="3887" w:type="dxa"/>
            <w:gridSpan w:val="2"/>
            <w:tcBorders>
              <w:top w:val="single" w:sz="4" w:space="0" w:color="auto"/>
            </w:tcBorders>
            <w:shd w:val="clear" w:color="auto" w:fill="FFFFFF"/>
            <w:vAlign w:val="bottom"/>
          </w:tcPr>
          <w:p w14:paraId="62F5FAEE" w14:textId="77777777" w:rsidR="002A3C76" w:rsidRPr="008A1CE8" w:rsidRDefault="002A3C76" w:rsidP="003A6DEF">
            <w:pPr>
              <w:autoSpaceDE w:val="0"/>
              <w:autoSpaceDN w:val="0"/>
              <w:adjustRightInd w:val="0"/>
              <w:spacing w:after="0" w:line="240" w:lineRule="auto"/>
              <w:rPr>
                <w:rFonts w:asciiTheme="majorBidi" w:hAnsiTheme="majorBidi" w:cstheme="majorBidi"/>
                <w:sz w:val="24"/>
                <w:szCs w:val="24"/>
              </w:rPr>
            </w:pPr>
          </w:p>
        </w:tc>
        <w:tc>
          <w:tcPr>
            <w:tcW w:w="1293" w:type="dxa"/>
            <w:tcBorders>
              <w:top w:val="single" w:sz="4" w:space="0" w:color="auto"/>
            </w:tcBorders>
            <w:shd w:val="clear" w:color="auto" w:fill="FFFFFF"/>
            <w:vAlign w:val="bottom"/>
          </w:tcPr>
          <w:p w14:paraId="11A8624B"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kecemasan</w:t>
            </w:r>
          </w:p>
        </w:tc>
      </w:tr>
      <w:tr w:rsidR="008A1CE8" w:rsidRPr="008A1CE8" w14:paraId="4AD43765" w14:textId="77777777" w:rsidTr="00BC14BF">
        <w:trPr>
          <w:cantSplit/>
          <w:jc w:val="center"/>
        </w:trPr>
        <w:tc>
          <w:tcPr>
            <w:tcW w:w="2786" w:type="dxa"/>
            <w:vMerge w:val="restart"/>
            <w:shd w:val="clear" w:color="auto" w:fill="E0E0E0"/>
          </w:tcPr>
          <w:p w14:paraId="4B2C56D6"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Most Extreme Differences</w:t>
            </w:r>
          </w:p>
        </w:tc>
        <w:tc>
          <w:tcPr>
            <w:tcW w:w="1101" w:type="dxa"/>
            <w:shd w:val="clear" w:color="auto" w:fill="E0E0E0"/>
          </w:tcPr>
          <w:p w14:paraId="7F0C338B"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Absolute</w:t>
            </w:r>
          </w:p>
        </w:tc>
        <w:tc>
          <w:tcPr>
            <w:tcW w:w="1293" w:type="dxa"/>
            <w:shd w:val="clear" w:color="auto" w:fill="FFFFFF"/>
            <w:vAlign w:val="center"/>
          </w:tcPr>
          <w:p w14:paraId="1222599B"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.297</w:t>
            </w:r>
          </w:p>
        </w:tc>
      </w:tr>
      <w:tr w:rsidR="008A1CE8" w:rsidRPr="008A1CE8" w14:paraId="449DD3B5" w14:textId="77777777" w:rsidTr="00BC14BF">
        <w:trPr>
          <w:cantSplit/>
          <w:jc w:val="center"/>
        </w:trPr>
        <w:tc>
          <w:tcPr>
            <w:tcW w:w="2786" w:type="dxa"/>
            <w:vMerge/>
            <w:shd w:val="clear" w:color="auto" w:fill="E0E0E0"/>
          </w:tcPr>
          <w:p w14:paraId="4A5DFE59" w14:textId="77777777" w:rsidR="002A3C76" w:rsidRPr="008A1CE8" w:rsidRDefault="002A3C76" w:rsidP="003A6DEF">
            <w:pPr>
              <w:autoSpaceDE w:val="0"/>
              <w:autoSpaceDN w:val="0"/>
              <w:adjustRightInd w:val="0"/>
              <w:spacing w:after="0" w:line="240" w:lineRule="auto"/>
              <w:rPr>
                <w:rFonts w:asciiTheme="majorBidi" w:hAnsiTheme="majorBidi" w:cstheme="majorBidi"/>
                <w:sz w:val="24"/>
                <w:szCs w:val="24"/>
              </w:rPr>
            </w:pPr>
          </w:p>
        </w:tc>
        <w:tc>
          <w:tcPr>
            <w:tcW w:w="1101" w:type="dxa"/>
            <w:shd w:val="clear" w:color="auto" w:fill="E0E0E0"/>
          </w:tcPr>
          <w:p w14:paraId="12F38250"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Positive</w:t>
            </w:r>
          </w:p>
        </w:tc>
        <w:tc>
          <w:tcPr>
            <w:tcW w:w="1293" w:type="dxa"/>
            <w:shd w:val="clear" w:color="auto" w:fill="FFFFFF"/>
            <w:vAlign w:val="center"/>
          </w:tcPr>
          <w:p w14:paraId="22DAF2B5"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.161</w:t>
            </w:r>
          </w:p>
        </w:tc>
      </w:tr>
      <w:tr w:rsidR="008A1CE8" w:rsidRPr="008A1CE8" w14:paraId="2D9DCB70" w14:textId="77777777" w:rsidTr="00BC14BF">
        <w:trPr>
          <w:cantSplit/>
          <w:jc w:val="center"/>
        </w:trPr>
        <w:tc>
          <w:tcPr>
            <w:tcW w:w="2786" w:type="dxa"/>
            <w:vMerge/>
            <w:shd w:val="clear" w:color="auto" w:fill="E0E0E0"/>
          </w:tcPr>
          <w:p w14:paraId="75CFAB4E" w14:textId="77777777" w:rsidR="002A3C76" w:rsidRPr="008A1CE8" w:rsidRDefault="002A3C76" w:rsidP="003A6DEF">
            <w:pPr>
              <w:autoSpaceDE w:val="0"/>
              <w:autoSpaceDN w:val="0"/>
              <w:adjustRightInd w:val="0"/>
              <w:spacing w:after="0" w:line="240" w:lineRule="auto"/>
              <w:rPr>
                <w:rFonts w:asciiTheme="majorBidi" w:hAnsiTheme="majorBidi" w:cstheme="majorBidi"/>
                <w:sz w:val="24"/>
                <w:szCs w:val="24"/>
              </w:rPr>
            </w:pPr>
          </w:p>
        </w:tc>
        <w:tc>
          <w:tcPr>
            <w:tcW w:w="1101" w:type="dxa"/>
            <w:shd w:val="clear" w:color="auto" w:fill="E0E0E0"/>
          </w:tcPr>
          <w:p w14:paraId="3AEBC666"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Negative</w:t>
            </w:r>
          </w:p>
        </w:tc>
        <w:tc>
          <w:tcPr>
            <w:tcW w:w="1293" w:type="dxa"/>
            <w:shd w:val="clear" w:color="auto" w:fill="FFFFFF"/>
            <w:vAlign w:val="center"/>
          </w:tcPr>
          <w:p w14:paraId="022702A9"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-.297</w:t>
            </w:r>
          </w:p>
        </w:tc>
      </w:tr>
      <w:tr w:rsidR="008A1CE8" w:rsidRPr="008A1CE8" w14:paraId="3937DCD8" w14:textId="77777777" w:rsidTr="00BC14BF">
        <w:trPr>
          <w:cantSplit/>
          <w:jc w:val="center"/>
        </w:trPr>
        <w:tc>
          <w:tcPr>
            <w:tcW w:w="3887" w:type="dxa"/>
            <w:gridSpan w:val="2"/>
            <w:shd w:val="clear" w:color="auto" w:fill="E0E0E0"/>
          </w:tcPr>
          <w:p w14:paraId="19924A74"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Kolmogorov-Smirnov Z</w:t>
            </w:r>
          </w:p>
        </w:tc>
        <w:tc>
          <w:tcPr>
            <w:tcW w:w="1293" w:type="dxa"/>
            <w:shd w:val="clear" w:color="auto" w:fill="FFFFFF"/>
            <w:vAlign w:val="center"/>
          </w:tcPr>
          <w:p w14:paraId="1C3F088D"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.887</w:t>
            </w:r>
          </w:p>
        </w:tc>
      </w:tr>
      <w:tr w:rsidR="008A1CE8" w:rsidRPr="008A1CE8" w14:paraId="721B2A15" w14:textId="77777777" w:rsidTr="00BC14BF">
        <w:trPr>
          <w:cantSplit/>
          <w:jc w:val="center"/>
        </w:trPr>
        <w:tc>
          <w:tcPr>
            <w:tcW w:w="3887" w:type="dxa"/>
            <w:gridSpan w:val="2"/>
            <w:shd w:val="clear" w:color="auto" w:fill="E0E0E0"/>
          </w:tcPr>
          <w:p w14:paraId="2F201938"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Asymp. Sig. (2-tailed)</w:t>
            </w:r>
          </w:p>
        </w:tc>
        <w:tc>
          <w:tcPr>
            <w:tcW w:w="1293" w:type="dxa"/>
            <w:shd w:val="clear" w:color="auto" w:fill="FFFFFF"/>
            <w:vAlign w:val="center"/>
          </w:tcPr>
          <w:p w14:paraId="7D744F82" w14:textId="77777777" w:rsidR="002A3C76" w:rsidRPr="008A1CE8" w:rsidRDefault="002A3C7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.411</w:t>
            </w:r>
          </w:p>
        </w:tc>
      </w:tr>
      <w:tr w:rsidR="008A1CE8" w:rsidRPr="008A1CE8" w14:paraId="4C941987" w14:textId="77777777" w:rsidTr="00BC14BF">
        <w:trPr>
          <w:cantSplit/>
          <w:jc w:val="center"/>
        </w:trPr>
        <w:tc>
          <w:tcPr>
            <w:tcW w:w="5180" w:type="dxa"/>
            <w:gridSpan w:val="3"/>
            <w:tcBorders>
              <w:bottom w:val="single" w:sz="4" w:space="0" w:color="auto"/>
            </w:tcBorders>
            <w:shd w:val="clear" w:color="auto" w:fill="FFFFFF"/>
          </w:tcPr>
          <w:p w14:paraId="172A4B36" w14:textId="77777777" w:rsidR="002A3C76" w:rsidRPr="008A1CE8" w:rsidRDefault="002A3C7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a. Grouping Variable: puasa_tidak</w:t>
            </w:r>
          </w:p>
        </w:tc>
      </w:tr>
    </w:tbl>
    <w:p w14:paraId="68A431BF" w14:textId="77777777" w:rsidR="009D70F4" w:rsidRPr="008A1CE8" w:rsidRDefault="009D70F4" w:rsidP="003A6DEF">
      <w:pPr>
        <w:spacing w:after="0" w:line="240" w:lineRule="auto"/>
        <w:ind w:left="1440"/>
        <w:jc w:val="both"/>
        <w:rPr>
          <w:rFonts w:asciiTheme="majorBidi" w:hAnsiTheme="majorBidi" w:cstheme="majorBidi"/>
          <w:sz w:val="24"/>
          <w:szCs w:val="24"/>
          <w:lang w:val="nb-NO"/>
        </w:rPr>
      </w:pPr>
      <w:r w:rsidRPr="008A1CE8">
        <w:rPr>
          <w:rFonts w:asciiTheme="majorBidi" w:hAnsiTheme="majorBidi" w:cstheme="majorBidi"/>
          <w:sz w:val="24"/>
          <w:szCs w:val="24"/>
          <w:lang w:val="nb-NO"/>
        </w:rPr>
        <w:t>Sumber Data: Hasil Olahan Peneliti, 202</w:t>
      </w:r>
      <w:r w:rsidR="002A3C76" w:rsidRPr="008A1CE8">
        <w:rPr>
          <w:rFonts w:asciiTheme="majorBidi" w:hAnsiTheme="majorBidi" w:cstheme="majorBidi"/>
          <w:sz w:val="24"/>
          <w:szCs w:val="24"/>
          <w:lang w:val="nb-NO"/>
        </w:rPr>
        <w:t>4</w:t>
      </w:r>
    </w:p>
    <w:p w14:paraId="7E156731" w14:textId="77777777" w:rsidR="00A74896" w:rsidRPr="008A1CE8" w:rsidRDefault="00A74896" w:rsidP="003A6DEF">
      <w:pPr>
        <w:spacing w:after="0" w:line="240" w:lineRule="auto"/>
        <w:ind w:left="1080" w:firstLine="720"/>
        <w:jc w:val="both"/>
        <w:rPr>
          <w:rFonts w:asciiTheme="majorBidi" w:hAnsiTheme="majorBidi" w:cstheme="majorBidi"/>
          <w:noProof/>
          <w:sz w:val="24"/>
          <w:szCs w:val="24"/>
          <w:lang w:val="nb-NO"/>
        </w:rPr>
      </w:pPr>
    </w:p>
    <w:p w14:paraId="1624B7D7" w14:textId="77777777" w:rsidR="002A3C76" w:rsidRPr="008A1CE8" w:rsidRDefault="009D70F4" w:rsidP="000D3C5B">
      <w:pPr>
        <w:spacing w:after="0" w:line="240" w:lineRule="auto"/>
        <w:ind w:left="567" w:firstLine="425"/>
        <w:jc w:val="both"/>
        <w:rPr>
          <w:rFonts w:asciiTheme="majorBidi" w:hAnsiTheme="majorBidi" w:cstheme="majorBidi"/>
          <w:noProof/>
          <w:sz w:val="24"/>
          <w:szCs w:val="24"/>
          <w:lang w:val="id-ID"/>
        </w:rPr>
      </w:pPr>
      <w:r w:rsidRPr="008A1CE8">
        <w:rPr>
          <w:rFonts w:asciiTheme="majorBidi" w:hAnsiTheme="majorBidi" w:cstheme="majorBidi"/>
          <w:noProof/>
          <w:sz w:val="24"/>
          <w:szCs w:val="24"/>
          <w:lang w:val="nb-NO"/>
        </w:rPr>
        <w:t xml:space="preserve">Dari </w:t>
      </w:r>
      <w:r w:rsidRPr="008A1CE8">
        <w:rPr>
          <w:rFonts w:asciiTheme="majorBidi" w:hAnsiTheme="majorBidi" w:cstheme="majorBidi"/>
          <w:sz w:val="24"/>
          <w:szCs w:val="24"/>
        </w:rPr>
        <w:t>output</w:t>
      </w:r>
      <w:r w:rsidRPr="008A1CE8">
        <w:rPr>
          <w:rFonts w:asciiTheme="majorBidi" w:hAnsiTheme="majorBidi" w:cstheme="majorBidi"/>
          <w:noProof/>
          <w:sz w:val="24"/>
          <w:szCs w:val="24"/>
          <w:lang w:val="nb-NO"/>
        </w:rPr>
        <w:t xml:space="preserve"> di atas dapat dilihat pada kolom Kolmogorov-Smimov test dan dapat diketahui bahwa nilai signifikansi  sebesar  0,</w:t>
      </w:r>
      <w:r w:rsidRPr="008A1CE8">
        <w:rPr>
          <w:rFonts w:asciiTheme="majorBidi" w:hAnsiTheme="majorBidi" w:cstheme="majorBidi"/>
          <w:noProof/>
          <w:sz w:val="24"/>
          <w:szCs w:val="24"/>
        </w:rPr>
        <w:t>200</w:t>
      </w:r>
      <w:r w:rsidRPr="008A1CE8">
        <w:rPr>
          <w:rFonts w:asciiTheme="majorBidi" w:hAnsiTheme="majorBidi" w:cstheme="majorBidi"/>
          <w:noProof/>
          <w:sz w:val="24"/>
          <w:szCs w:val="24"/>
          <w:lang w:val="nb-NO"/>
        </w:rPr>
        <w:t xml:space="preserve">. </w:t>
      </w:r>
      <w:r w:rsidRPr="008A1CE8">
        <w:rPr>
          <w:rFonts w:asciiTheme="majorBidi" w:hAnsiTheme="majorBidi" w:cstheme="majorBidi"/>
          <w:noProof/>
          <w:sz w:val="24"/>
          <w:szCs w:val="24"/>
        </w:rPr>
        <w:t xml:space="preserve">Karena </w:t>
      </w:r>
      <w:r w:rsidRPr="008A1CE8">
        <w:rPr>
          <w:rFonts w:asciiTheme="majorBidi" w:hAnsiTheme="majorBidi" w:cstheme="majorBidi"/>
          <w:sz w:val="24"/>
          <w:szCs w:val="24"/>
        </w:rPr>
        <w:t>signifikansi</w:t>
      </w:r>
      <w:r w:rsidRPr="008A1CE8">
        <w:rPr>
          <w:rFonts w:asciiTheme="majorBidi" w:hAnsiTheme="majorBidi" w:cstheme="majorBidi"/>
          <w:noProof/>
          <w:sz w:val="24"/>
          <w:szCs w:val="24"/>
        </w:rPr>
        <w:t xml:space="preserve"> </w:t>
      </w:r>
      <w:r w:rsidR="002A3C76" w:rsidRPr="008A1CE8">
        <w:rPr>
          <w:rFonts w:asciiTheme="majorBidi" w:hAnsiTheme="majorBidi" w:cstheme="majorBidi"/>
          <w:noProof/>
          <w:sz w:val="24"/>
          <w:szCs w:val="24"/>
          <w:lang w:val="en-US"/>
        </w:rPr>
        <w:t xml:space="preserve">kecemasan </w:t>
      </w:r>
      <w:r w:rsidRPr="008A1CE8">
        <w:rPr>
          <w:rFonts w:asciiTheme="majorBidi" w:hAnsiTheme="majorBidi" w:cstheme="majorBidi"/>
          <w:noProof/>
          <w:sz w:val="24"/>
          <w:szCs w:val="24"/>
        </w:rPr>
        <w:t xml:space="preserve">lebih besar dari 0,05 maka dapat disimpulkan  berdistribusi  normal. </w:t>
      </w:r>
    </w:p>
    <w:p w14:paraId="19AD8275" w14:textId="77777777" w:rsidR="002A3C76" w:rsidRPr="008A1CE8" w:rsidRDefault="000D3C5B" w:rsidP="00066430">
      <w:pPr>
        <w:spacing w:after="0" w:line="240" w:lineRule="auto"/>
        <w:ind w:left="567" w:firstLine="425"/>
        <w:jc w:val="both"/>
        <w:rPr>
          <w:rFonts w:asciiTheme="majorBidi" w:hAnsiTheme="majorBidi" w:cstheme="majorBidi"/>
          <w:lang w:val="en-US"/>
        </w:rPr>
      </w:pPr>
      <w:r w:rsidRPr="008A1CE8">
        <w:rPr>
          <w:rFonts w:asciiTheme="majorBidi" w:hAnsiTheme="majorBidi" w:cstheme="majorBidi"/>
          <w:noProof/>
          <w:sz w:val="24"/>
          <w:szCs w:val="24"/>
          <w:lang w:val="id-ID"/>
        </w:rPr>
        <w:t xml:space="preserve">2) </w:t>
      </w:r>
      <w:r w:rsidR="002A3C76" w:rsidRPr="008A1CE8">
        <w:rPr>
          <w:rFonts w:asciiTheme="majorBidi" w:hAnsiTheme="majorBidi" w:cstheme="majorBidi"/>
          <w:lang w:val="sv-SE"/>
        </w:rPr>
        <w:t xml:space="preserve">Uji linieritas </w:t>
      </w:r>
      <w:r w:rsidR="00066430" w:rsidRPr="008A1CE8">
        <w:rPr>
          <w:rFonts w:asciiTheme="majorBidi" w:hAnsiTheme="majorBidi" w:cstheme="majorBidi"/>
          <w:lang w:val="id-ID"/>
        </w:rPr>
        <w:t xml:space="preserve">yang dapat </w:t>
      </w:r>
      <w:r w:rsidR="00B131D2" w:rsidRPr="008A1CE8">
        <w:rPr>
          <w:rFonts w:asciiTheme="majorBidi" w:hAnsiTheme="majorBidi" w:cstheme="majorBidi"/>
        </w:rPr>
        <w:t>dilihat pada tabel berikut ini.</w:t>
      </w:r>
      <w:r w:rsidR="00B131D2" w:rsidRPr="008A1CE8">
        <w:rPr>
          <w:rFonts w:asciiTheme="majorBidi" w:hAnsiTheme="majorBidi" w:cstheme="majorBidi"/>
          <w:lang w:val="en-US"/>
        </w:rPr>
        <w:t xml:space="preserve"> </w:t>
      </w:r>
    </w:p>
    <w:p w14:paraId="307283B1" w14:textId="77777777" w:rsidR="002E43BE" w:rsidRPr="008A1CE8" w:rsidRDefault="00B131D2" w:rsidP="00066430">
      <w:pPr>
        <w:spacing w:after="0" w:line="240" w:lineRule="auto"/>
        <w:ind w:left="720"/>
        <w:jc w:val="center"/>
        <w:rPr>
          <w:rFonts w:asciiTheme="majorBidi" w:hAnsiTheme="majorBidi" w:cstheme="majorBidi"/>
          <w:b/>
          <w:bCs/>
          <w:sz w:val="24"/>
          <w:szCs w:val="24"/>
          <w:lang w:val="en-US"/>
        </w:rPr>
      </w:pPr>
      <w:r w:rsidRPr="008A1CE8">
        <w:rPr>
          <w:rFonts w:asciiTheme="majorBidi" w:hAnsiTheme="majorBidi" w:cstheme="majorBidi"/>
          <w:sz w:val="24"/>
          <w:szCs w:val="24"/>
        </w:rPr>
        <w:t>Tabel. 4</w:t>
      </w:r>
      <w:r w:rsidRPr="008A1CE8">
        <w:rPr>
          <w:rFonts w:asciiTheme="majorBidi" w:hAnsiTheme="majorBidi" w:cstheme="majorBidi"/>
          <w:sz w:val="24"/>
          <w:szCs w:val="24"/>
          <w:lang w:val="en-US"/>
        </w:rPr>
        <w:t xml:space="preserve"> uji </w:t>
      </w:r>
      <w:proofErr w:type="spellStart"/>
      <w:r w:rsidRPr="008A1CE8">
        <w:rPr>
          <w:rFonts w:asciiTheme="majorBidi" w:hAnsiTheme="majorBidi" w:cstheme="majorBidi"/>
          <w:sz w:val="24"/>
          <w:szCs w:val="24"/>
          <w:lang w:val="en-US"/>
        </w:rPr>
        <w:t>linieritas</w:t>
      </w:r>
      <w:proofErr w:type="spellEnd"/>
      <w:r w:rsidRPr="008A1CE8">
        <w:rPr>
          <w:rFonts w:asciiTheme="majorBidi" w:hAnsiTheme="majorBidi" w:cstheme="majorBidi"/>
          <w:sz w:val="24"/>
          <w:szCs w:val="24"/>
          <w:lang w:val="en-US"/>
        </w:rPr>
        <w:t xml:space="preserve"> </w:t>
      </w:r>
      <w:r w:rsidRPr="008A1CE8">
        <w:rPr>
          <w:rFonts w:asciiTheme="majorBidi" w:hAnsiTheme="majorBidi" w:cstheme="majorBidi"/>
          <w:b/>
          <w:bCs/>
          <w:sz w:val="24"/>
          <w:szCs w:val="24"/>
          <w:lang w:val="en-US"/>
        </w:rPr>
        <w:t xml:space="preserve"> </w:t>
      </w:r>
    </w:p>
    <w:tbl>
      <w:tblPr>
        <w:tblW w:w="7264" w:type="dxa"/>
        <w:jc w:val="center"/>
        <w:tblLayout w:type="fixed"/>
        <w:tblCellMar>
          <w:left w:w="0" w:type="dxa"/>
          <w:right w:w="0" w:type="dxa"/>
        </w:tblCellMar>
        <w:tblLook w:val="0000" w:firstRow="0" w:lastRow="0" w:firstColumn="0" w:lastColumn="0" w:noHBand="0" w:noVBand="0"/>
      </w:tblPr>
      <w:tblGrid>
        <w:gridCol w:w="993"/>
        <w:gridCol w:w="1134"/>
        <w:gridCol w:w="1417"/>
        <w:gridCol w:w="1005"/>
        <w:gridCol w:w="480"/>
        <w:gridCol w:w="884"/>
        <w:gridCol w:w="780"/>
        <w:gridCol w:w="571"/>
      </w:tblGrid>
      <w:tr w:rsidR="008A1CE8" w:rsidRPr="008A1CE8" w14:paraId="22682FF1" w14:textId="77777777" w:rsidTr="00066430">
        <w:trPr>
          <w:cantSplit/>
          <w:jc w:val="center"/>
        </w:trPr>
        <w:tc>
          <w:tcPr>
            <w:tcW w:w="7264" w:type="dxa"/>
            <w:gridSpan w:val="8"/>
            <w:tcBorders>
              <w:top w:val="single" w:sz="4" w:space="0" w:color="auto"/>
              <w:bottom w:val="single" w:sz="4" w:space="0" w:color="auto"/>
            </w:tcBorders>
            <w:shd w:val="clear" w:color="auto" w:fill="FFFFFF"/>
            <w:vAlign w:val="center"/>
          </w:tcPr>
          <w:p w14:paraId="3432F831"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b/>
                <w:bCs/>
                <w:sz w:val="24"/>
                <w:szCs w:val="24"/>
              </w:rPr>
              <w:t>ANOVA Table</w:t>
            </w:r>
          </w:p>
        </w:tc>
      </w:tr>
      <w:tr w:rsidR="008A1CE8" w:rsidRPr="008A1CE8" w14:paraId="20DD8679" w14:textId="77777777" w:rsidTr="00066430">
        <w:trPr>
          <w:cantSplit/>
          <w:jc w:val="center"/>
        </w:trPr>
        <w:tc>
          <w:tcPr>
            <w:tcW w:w="3544" w:type="dxa"/>
            <w:gridSpan w:val="3"/>
            <w:tcBorders>
              <w:top w:val="single" w:sz="4" w:space="0" w:color="auto"/>
            </w:tcBorders>
            <w:shd w:val="clear" w:color="auto" w:fill="FFFFFF"/>
            <w:vAlign w:val="bottom"/>
          </w:tcPr>
          <w:p w14:paraId="1203F69D"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1005" w:type="dxa"/>
            <w:tcBorders>
              <w:top w:val="single" w:sz="4" w:space="0" w:color="auto"/>
            </w:tcBorders>
            <w:shd w:val="clear" w:color="auto" w:fill="FFFFFF"/>
            <w:vAlign w:val="bottom"/>
          </w:tcPr>
          <w:p w14:paraId="3D189224" w14:textId="77777777" w:rsidR="00066430"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lang w:val="id-ID"/>
              </w:rPr>
            </w:pPr>
            <w:r w:rsidRPr="008A1CE8">
              <w:rPr>
                <w:rFonts w:asciiTheme="majorBidi" w:hAnsiTheme="majorBidi" w:cstheme="majorBidi"/>
                <w:sz w:val="24"/>
                <w:szCs w:val="24"/>
              </w:rPr>
              <w:t>Sum of</w:t>
            </w:r>
          </w:p>
          <w:p w14:paraId="72AB5640"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Squares</w:t>
            </w:r>
          </w:p>
        </w:tc>
        <w:tc>
          <w:tcPr>
            <w:tcW w:w="480" w:type="dxa"/>
            <w:tcBorders>
              <w:top w:val="single" w:sz="4" w:space="0" w:color="auto"/>
            </w:tcBorders>
            <w:shd w:val="clear" w:color="auto" w:fill="FFFFFF"/>
            <w:vAlign w:val="bottom"/>
          </w:tcPr>
          <w:p w14:paraId="3218DA06"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df</w:t>
            </w:r>
          </w:p>
        </w:tc>
        <w:tc>
          <w:tcPr>
            <w:tcW w:w="884" w:type="dxa"/>
            <w:tcBorders>
              <w:top w:val="single" w:sz="4" w:space="0" w:color="auto"/>
            </w:tcBorders>
            <w:shd w:val="clear" w:color="auto" w:fill="FFFFFF"/>
            <w:vAlign w:val="bottom"/>
          </w:tcPr>
          <w:p w14:paraId="7E70ECEC" w14:textId="77777777" w:rsidR="00066430"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lang w:val="id-ID"/>
              </w:rPr>
            </w:pPr>
            <w:r w:rsidRPr="008A1CE8">
              <w:rPr>
                <w:rFonts w:asciiTheme="majorBidi" w:hAnsiTheme="majorBidi" w:cstheme="majorBidi"/>
                <w:sz w:val="24"/>
                <w:szCs w:val="24"/>
              </w:rPr>
              <w:t>Mean</w:t>
            </w:r>
          </w:p>
          <w:p w14:paraId="4D3E0448"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Square</w:t>
            </w:r>
          </w:p>
        </w:tc>
        <w:tc>
          <w:tcPr>
            <w:tcW w:w="780" w:type="dxa"/>
            <w:tcBorders>
              <w:top w:val="single" w:sz="4" w:space="0" w:color="auto"/>
            </w:tcBorders>
            <w:shd w:val="clear" w:color="auto" w:fill="FFFFFF"/>
            <w:vAlign w:val="bottom"/>
          </w:tcPr>
          <w:p w14:paraId="5F372362"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F</w:t>
            </w:r>
          </w:p>
        </w:tc>
        <w:tc>
          <w:tcPr>
            <w:tcW w:w="571" w:type="dxa"/>
            <w:tcBorders>
              <w:top w:val="single" w:sz="4" w:space="0" w:color="auto"/>
            </w:tcBorders>
            <w:shd w:val="clear" w:color="auto" w:fill="FFFFFF"/>
            <w:vAlign w:val="bottom"/>
          </w:tcPr>
          <w:p w14:paraId="61554FA6" w14:textId="77777777" w:rsidR="002E43BE" w:rsidRPr="008A1CE8" w:rsidRDefault="002E43BE"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Sig.</w:t>
            </w:r>
          </w:p>
        </w:tc>
      </w:tr>
      <w:tr w:rsidR="008A1CE8" w:rsidRPr="008A1CE8" w14:paraId="413FEA8D" w14:textId="77777777" w:rsidTr="00066430">
        <w:trPr>
          <w:cantSplit/>
          <w:jc w:val="center"/>
        </w:trPr>
        <w:tc>
          <w:tcPr>
            <w:tcW w:w="993" w:type="dxa"/>
            <w:vMerge w:val="restart"/>
            <w:tcBorders>
              <w:bottom w:val="single" w:sz="4" w:space="0" w:color="auto"/>
            </w:tcBorders>
            <w:shd w:val="clear" w:color="auto" w:fill="E0E0E0"/>
          </w:tcPr>
          <w:p w14:paraId="6D7C8A66"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Puasa1_Puasa2* kecemasan</w:t>
            </w:r>
          </w:p>
        </w:tc>
        <w:tc>
          <w:tcPr>
            <w:tcW w:w="1134" w:type="dxa"/>
            <w:vMerge w:val="restart"/>
            <w:shd w:val="clear" w:color="auto" w:fill="E0E0E0"/>
          </w:tcPr>
          <w:p w14:paraId="5DD65EF8"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Between Groups</w:t>
            </w:r>
          </w:p>
        </w:tc>
        <w:tc>
          <w:tcPr>
            <w:tcW w:w="1417" w:type="dxa"/>
            <w:shd w:val="clear" w:color="auto" w:fill="E0E0E0"/>
          </w:tcPr>
          <w:p w14:paraId="040629F0"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(Combined)</w:t>
            </w:r>
          </w:p>
        </w:tc>
        <w:tc>
          <w:tcPr>
            <w:tcW w:w="1005" w:type="dxa"/>
            <w:shd w:val="clear" w:color="auto" w:fill="FFFFFF"/>
          </w:tcPr>
          <w:p w14:paraId="7B83877E"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6.252</w:t>
            </w:r>
          </w:p>
        </w:tc>
        <w:tc>
          <w:tcPr>
            <w:tcW w:w="480" w:type="dxa"/>
            <w:shd w:val="clear" w:color="auto" w:fill="FFFFFF"/>
          </w:tcPr>
          <w:p w14:paraId="7FF1EC86"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28</w:t>
            </w:r>
          </w:p>
        </w:tc>
        <w:tc>
          <w:tcPr>
            <w:tcW w:w="884" w:type="dxa"/>
            <w:shd w:val="clear" w:color="auto" w:fill="FFFFFF"/>
          </w:tcPr>
          <w:p w14:paraId="7F0BC557"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.223</w:t>
            </w:r>
          </w:p>
        </w:tc>
        <w:tc>
          <w:tcPr>
            <w:tcW w:w="780" w:type="dxa"/>
            <w:shd w:val="clear" w:color="auto" w:fill="FFFFFF"/>
          </w:tcPr>
          <w:p w14:paraId="019E93C5"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.670</w:t>
            </w:r>
          </w:p>
        </w:tc>
        <w:tc>
          <w:tcPr>
            <w:tcW w:w="571" w:type="dxa"/>
            <w:shd w:val="clear" w:color="auto" w:fill="FFFFFF"/>
          </w:tcPr>
          <w:p w14:paraId="3B97951A"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.796</w:t>
            </w:r>
          </w:p>
        </w:tc>
      </w:tr>
      <w:tr w:rsidR="008A1CE8" w:rsidRPr="008A1CE8" w14:paraId="45653ACD" w14:textId="77777777" w:rsidTr="00066430">
        <w:trPr>
          <w:cantSplit/>
          <w:jc w:val="center"/>
        </w:trPr>
        <w:tc>
          <w:tcPr>
            <w:tcW w:w="993" w:type="dxa"/>
            <w:vMerge/>
            <w:tcBorders>
              <w:bottom w:val="single" w:sz="4" w:space="0" w:color="auto"/>
            </w:tcBorders>
            <w:shd w:val="clear" w:color="auto" w:fill="E0E0E0"/>
          </w:tcPr>
          <w:p w14:paraId="4C15FBF0"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1134" w:type="dxa"/>
            <w:vMerge/>
            <w:shd w:val="clear" w:color="auto" w:fill="E0E0E0"/>
          </w:tcPr>
          <w:p w14:paraId="026F026E"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1417" w:type="dxa"/>
            <w:shd w:val="clear" w:color="auto" w:fill="E0E0E0"/>
          </w:tcPr>
          <w:p w14:paraId="77BCDA13"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Linearity</w:t>
            </w:r>
          </w:p>
        </w:tc>
        <w:tc>
          <w:tcPr>
            <w:tcW w:w="1005" w:type="dxa"/>
            <w:shd w:val="clear" w:color="auto" w:fill="FFFFFF"/>
          </w:tcPr>
          <w:p w14:paraId="2306F9E0"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.451</w:t>
            </w:r>
          </w:p>
        </w:tc>
        <w:tc>
          <w:tcPr>
            <w:tcW w:w="480" w:type="dxa"/>
            <w:shd w:val="clear" w:color="auto" w:fill="FFFFFF"/>
          </w:tcPr>
          <w:p w14:paraId="5DACD13A"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w:t>
            </w:r>
          </w:p>
        </w:tc>
        <w:tc>
          <w:tcPr>
            <w:tcW w:w="884" w:type="dxa"/>
            <w:shd w:val="clear" w:color="auto" w:fill="FFFFFF"/>
          </w:tcPr>
          <w:p w14:paraId="49E38984"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.451</w:t>
            </w:r>
          </w:p>
        </w:tc>
        <w:tc>
          <w:tcPr>
            <w:tcW w:w="780" w:type="dxa"/>
            <w:shd w:val="clear" w:color="auto" w:fill="FFFFFF"/>
          </w:tcPr>
          <w:p w14:paraId="391F78ED"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1.352</w:t>
            </w:r>
          </w:p>
        </w:tc>
        <w:tc>
          <w:tcPr>
            <w:tcW w:w="571" w:type="dxa"/>
            <w:shd w:val="clear" w:color="auto" w:fill="FFFFFF"/>
          </w:tcPr>
          <w:p w14:paraId="076EEC20"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.279</w:t>
            </w:r>
          </w:p>
        </w:tc>
      </w:tr>
      <w:tr w:rsidR="008A1CE8" w:rsidRPr="008A1CE8" w14:paraId="43D26E78" w14:textId="77777777" w:rsidTr="00066430">
        <w:trPr>
          <w:cantSplit/>
          <w:jc w:val="center"/>
        </w:trPr>
        <w:tc>
          <w:tcPr>
            <w:tcW w:w="993" w:type="dxa"/>
            <w:vMerge/>
            <w:tcBorders>
              <w:bottom w:val="single" w:sz="4" w:space="0" w:color="auto"/>
            </w:tcBorders>
            <w:shd w:val="clear" w:color="auto" w:fill="E0E0E0"/>
          </w:tcPr>
          <w:p w14:paraId="578DA6A2"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1134" w:type="dxa"/>
            <w:vMerge/>
            <w:shd w:val="clear" w:color="auto" w:fill="E0E0E0"/>
          </w:tcPr>
          <w:p w14:paraId="703E7EB9"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1417" w:type="dxa"/>
            <w:shd w:val="clear" w:color="auto" w:fill="E0E0E0"/>
          </w:tcPr>
          <w:p w14:paraId="2890724C"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Deviation from Linearity</w:t>
            </w:r>
          </w:p>
        </w:tc>
        <w:tc>
          <w:tcPr>
            <w:tcW w:w="1005" w:type="dxa"/>
            <w:shd w:val="clear" w:color="auto" w:fill="FFFFFF"/>
          </w:tcPr>
          <w:p w14:paraId="487DA773"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5.802</w:t>
            </w:r>
          </w:p>
        </w:tc>
        <w:tc>
          <w:tcPr>
            <w:tcW w:w="480" w:type="dxa"/>
            <w:shd w:val="clear" w:color="auto" w:fill="FFFFFF"/>
          </w:tcPr>
          <w:p w14:paraId="178DB874"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27</w:t>
            </w:r>
          </w:p>
        </w:tc>
        <w:tc>
          <w:tcPr>
            <w:tcW w:w="884" w:type="dxa"/>
            <w:shd w:val="clear" w:color="auto" w:fill="FFFFFF"/>
          </w:tcPr>
          <w:p w14:paraId="32E9ED2B"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.215</w:t>
            </w:r>
          </w:p>
        </w:tc>
        <w:tc>
          <w:tcPr>
            <w:tcW w:w="780" w:type="dxa"/>
            <w:shd w:val="clear" w:color="auto" w:fill="FFFFFF"/>
          </w:tcPr>
          <w:p w14:paraId="533C58D8"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.645</w:t>
            </w:r>
          </w:p>
        </w:tc>
        <w:tc>
          <w:tcPr>
            <w:tcW w:w="571" w:type="dxa"/>
            <w:shd w:val="clear" w:color="auto" w:fill="FFFFFF"/>
          </w:tcPr>
          <w:p w14:paraId="4D294896"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.814</w:t>
            </w:r>
          </w:p>
        </w:tc>
      </w:tr>
      <w:tr w:rsidR="008A1CE8" w:rsidRPr="008A1CE8" w14:paraId="17BD9D49" w14:textId="77777777" w:rsidTr="00066430">
        <w:trPr>
          <w:cantSplit/>
          <w:jc w:val="center"/>
        </w:trPr>
        <w:tc>
          <w:tcPr>
            <w:tcW w:w="993" w:type="dxa"/>
            <w:vMerge/>
            <w:tcBorders>
              <w:bottom w:val="single" w:sz="4" w:space="0" w:color="auto"/>
            </w:tcBorders>
            <w:shd w:val="clear" w:color="auto" w:fill="E0E0E0"/>
          </w:tcPr>
          <w:p w14:paraId="7AE4D279"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2551" w:type="dxa"/>
            <w:gridSpan w:val="2"/>
            <w:shd w:val="clear" w:color="auto" w:fill="E0E0E0"/>
          </w:tcPr>
          <w:p w14:paraId="376B66D7" w14:textId="77777777" w:rsidR="002E43BE" w:rsidRPr="008A1CE8" w:rsidRDefault="002E43BE"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Within Groups</w:t>
            </w:r>
          </w:p>
        </w:tc>
        <w:tc>
          <w:tcPr>
            <w:tcW w:w="1005" w:type="dxa"/>
            <w:shd w:val="clear" w:color="auto" w:fill="FFFFFF"/>
          </w:tcPr>
          <w:p w14:paraId="2E551BC0"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2.667</w:t>
            </w:r>
          </w:p>
        </w:tc>
        <w:tc>
          <w:tcPr>
            <w:tcW w:w="480" w:type="dxa"/>
            <w:shd w:val="clear" w:color="auto" w:fill="FFFFFF"/>
          </w:tcPr>
          <w:p w14:paraId="12165FD5"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8</w:t>
            </w:r>
          </w:p>
        </w:tc>
        <w:tc>
          <w:tcPr>
            <w:tcW w:w="884" w:type="dxa"/>
            <w:shd w:val="clear" w:color="auto" w:fill="FFFFFF"/>
          </w:tcPr>
          <w:p w14:paraId="7F672200" w14:textId="77777777" w:rsidR="002E43BE" w:rsidRPr="008A1CE8" w:rsidRDefault="002E43BE"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.333</w:t>
            </w:r>
          </w:p>
        </w:tc>
        <w:tc>
          <w:tcPr>
            <w:tcW w:w="780" w:type="dxa"/>
            <w:shd w:val="clear" w:color="auto" w:fill="FFFFFF"/>
            <w:vAlign w:val="center"/>
          </w:tcPr>
          <w:p w14:paraId="32905FF9"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571" w:type="dxa"/>
            <w:shd w:val="clear" w:color="auto" w:fill="FFFFFF"/>
            <w:vAlign w:val="center"/>
          </w:tcPr>
          <w:p w14:paraId="67BEA49A"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r>
      <w:tr w:rsidR="008A1CE8" w:rsidRPr="008A1CE8" w14:paraId="2B620C0C" w14:textId="77777777" w:rsidTr="00066430">
        <w:trPr>
          <w:cantSplit/>
          <w:jc w:val="center"/>
        </w:trPr>
        <w:tc>
          <w:tcPr>
            <w:tcW w:w="993" w:type="dxa"/>
            <w:vMerge/>
            <w:tcBorders>
              <w:bottom w:val="single" w:sz="4" w:space="0" w:color="auto"/>
            </w:tcBorders>
            <w:shd w:val="clear" w:color="auto" w:fill="E0E0E0"/>
          </w:tcPr>
          <w:p w14:paraId="6047BE3A"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2551" w:type="dxa"/>
            <w:gridSpan w:val="2"/>
            <w:tcBorders>
              <w:bottom w:val="single" w:sz="4" w:space="0" w:color="auto"/>
            </w:tcBorders>
            <w:shd w:val="clear" w:color="auto" w:fill="auto"/>
          </w:tcPr>
          <w:p w14:paraId="3B59A690" w14:textId="77777777" w:rsidR="002E43BE" w:rsidRPr="008A1CE8" w:rsidRDefault="00626743" w:rsidP="003A6DEF">
            <w:pPr>
              <w:autoSpaceDE w:val="0"/>
              <w:autoSpaceDN w:val="0"/>
              <w:adjustRightInd w:val="0"/>
              <w:spacing w:after="0" w:line="240" w:lineRule="auto"/>
              <w:ind w:left="60" w:right="60"/>
              <w:rPr>
                <w:rFonts w:asciiTheme="majorBidi" w:hAnsiTheme="majorBidi" w:cstheme="majorBidi"/>
                <w:sz w:val="24"/>
                <w:szCs w:val="24"/>
                <w:lang w:val="id-ID"/>
              </w:rPr>
            </w:pPr>
            <w:r w:rsidRPr="008A1CE8">
              <w:rPr>
                <w:rFonts w:asciiTheme="majorBidi" w:hAnsiTheme="majorBidi" w:cstheme="majorBidi"/>
                <w:sz w:val="24"/>
                <w:szCs w:val="24"/>
                <w:lang w:val="id-ID"/>
              </w:rPr>
              <w:t>Total</w:t>
            </w:r>
          </w:p>
        </w:tc>
        <w:tc>
          <w:tcPr>
            <w:tcW w:w="1005" w:type="dxa"/>
            <w:tcBorders>
              <w:bottom w:val="single" w:sz="4" w:space="0" w:color="auto"/>
            </w:tcBorders>
            <w:shd w:val="clear" w:color="auto" w:fill="auto"/>
          </w:tcPr>
          <w:p w14:paraId="7957C6F0" w14:textId="77777777" w:rsidR="002E43BE" w:rsidRPr="008A1CE8" w:rsidRDefault="00626743"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8.919</w:t>
            </w:r>
          </w:p>
        </w:tc>
        <w:tc>
          <w:tcPr>
            <w:tcW w:w="480" w:type="dxa"/>
            <w:tcBorders>
              <w:bottom w:val="single" w:sz="4" w:space="0" w:color="auto"/>
            </w:tcBorders>
            <w:shd w:val="clear" w:color="auto" w:fill="auto"/>
          </w:tcPr>
          <w:p w14:paraId="3777E338" w14:textId="77777777" w:rsidR="002E43BE" w:rsidRPr="008A1CE8" w:rsidRDefault="00626743"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36</w:t>
            </w:r>
          </w:p>
        </w:tc>
        <w:tc>
          <w:tcPr>
            <w:tcW w:w="884" w:type="dxa"/>
            <w:tcBorders>
              <w:bottom w:val="single" w:sz="4" w:space="0" w:color="auto"/>
            </w:tcBorders>
            <w:shd w:val="clear" w:color="auto" w:fill="auto"/>
            <w:vAlign w:val="center"/>
          </w:tcPr>
          <w:p w14:paraId="0D54A2E7"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780" w:type="dxa"/>
            <w:tcBorders>
              <w:bottom w:val="single" w:sz="4" w:space="0" w:color="auto"/>
            </w:tcBorders>
            <w:shd w:val="clear" w:color="auto" w:fill="auto"/>
            <w:vAlign w:val="center"/>
          </w:tcPr>
          <w:p w14:paraId="02FA3D4E"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c>
          <w:tcPr>
            <w:tcW w:w="571" w:type="dxa"/>
            <w:tcBorders>
              <w:bottom w:val="single" w:sz="4" w:space="0" w:color="auto"/>
            </w:tcBorders>
            <w:shd w:val="clear" w:color="auto" w:fill="auto"/>
            <w:vAlign w:val="center"/>
          </w:tcPr>
          <w:p w14:paraId="550E9474" w14:textId="77777777" w:rsidR="002E43BE" w:rsidRPr="008A1CE8" w:rsidRDefault="002E43BE" w:rsidP="003A6DEF">
            <w:pPr>
              <w:autoSpaceDE w:val="0"/>
              <w:autoSpaceDN w:val="0"/>
              <w:adjustRightInd w:val="0"/>
              <w:spacing w:after="0" w:line="240" w:lineRule="auto"/>
              <w:rPr>
                <w:rFonts w:asciiTheme="majorBidi" w:hAnsiTheme="majorBidi" w:cstheme="majorBidi"/>
                <w:sz w:val="24"/>
                <w:szCs w:val="24"/>
              </w:rPr>
            </w:pPr>
          </w:p>
        </w:tc>
      </w:tr>
    </w:tbl>
    <w:p w14:paraId="6B74F409" w14:textId="77777777" w:rsidR="00B131D2" w:rsidRPr="008A1CE8" w:rsidRDefault="00B131D2" w:rsidP="003A6DEF">
      <w:pPr>
        <w:spacing w:after="0" w:line="240" w:lineRule="auto"/>
        <w:ind w:left="1440"/>
        <w:jc w:val="both"/>
        <w:rPr>
          <w:rFonts w:asciiTheme="majorBidi" w:hAnsiTheme="majorBidi" w:cstheme="majorBidi"/>
          <w:sz w:val="24"/>
          <w:szCs w:val="24"/>
          <w:lang w:val="nb-NO"/>
        </w:rPr>
      </w:pPr>
      <w:r w:rsidRPr="008A1CE8">
        <w:rPr>
          <w:rFonts w:asciiTheme="majorBidi" w:hAnsiTheme="majorBidi" w:cstheme="majorBidi"/>
          <w:sz w:val="24"/>
          <w:szCs w:val="24"/>
          <w:lang w:val="nb-NO"/>
        </w:rPr>
        <w:t>Sumber Data: Hasil Olahan Peneliti, 2024</w:t>
      </w:r>
    </w:p>
    <w:p w14:paraId="00C2E8A5" w14:textId="77777777" w:rsidR="00CF1C45" w:rsidRPr="008A1CE8" w:rsidRDefault="00CF1C45" w:rsidP="003A6DEF">
      <w:pPr>
        <w:pStyle w:val="BodyText"/>
        <w:widowControl/>
        <w:autoSpaceDE/>
        <w:autoSpaceDN/>
        <w:ind w:left="1080" w:firstLine="905"/>
        <w:rPr>
          <w:rFonts w:asciiTheme="majorBidi" w:hAnsiTheme="majorBidi" w:cstheme="majorBidi"/>
          <w:lang w:val="id-ID"/>
        </w:rPr>
      </w:pPr>
    </w:p>
    <w:p w14:paraId="5063C0A8" w14:textId="77777777" w:rsidR="009E6C53" w:rsidRPr="008A1CE8" w:rsidRDefault="009E6C53" w:rsidP="00751F13">
      <w:pPr>
        <w:spacing w:after="0" w:line="240" w:lineRule="auto"/>
        <w:ind w:left="567" w:firstLine="425"/>
        <w:jc w:val="both"/>
        <w:rPr>
          <w:rFonts w:asciiTheme="majorBidi" w:hAnsiTheme="majorBidi" w:cstheme="majorBidi"/>
          <w:lang w:val="id-ID"/>
        </w:rPr>
      </w:pPr>
      <w:r w:rsidRPr="008A1CE8">
        <w:rPr>
          <w:rFonts w:asciiTheme="majorBidi" w:hAnsiTheme="majorBidi" w:cstheme="majorBidi"/>
          <w:noProof/>
          <w:sz w:val="24"/>
          <w:szCs w:val="24"/>
          <w:lang w:val="nb-NO"/>
        </w:rPr>
        <w:t>Berdasarkan</w:t>
      </w:r>
      <w:r w:rsidRPr="008A1CE8">
        <w:rPr>
          <w:rFonts w:asciiTheme="majorBidi" w:hAnsiTheme="majorBidi" w:cstheme="majorBidi"/>
        </w:rPr>
        <w:t xml:space="preserve"> hasil uji linearitas di atas dapat diketahui nilai </w:t>
      </w:r>
      <w:r w:rsidRPr="008A1CE8">
        <w:rPr>
          <w:rFonts w:asciiTheme="majorBidi" w:hAnsiTheme="majorBidi" w:cstheme="majorBidi"/>
          <w:noProof/>
          <w:sz w:val="24"/>
          <w:szCs w:val="24"/>
        </w:rPr>
        <w:t>signifikansi</w:t>
      </w:r>
      <w:r w:rsidRPr="008A1CE8">
        <w:rPr>
          <w:rFonts w:asciiTheme="majorBidi" w:hAnsiTheme="majorBidi" w:cstheme="majorBidi"/>
        </w:rPr>
        <w:t xml:space="preserve"> </w:t>
      </w:r>
      <w:r w:rsidRPr="008A1CE8">
        <w:rPr>
          <w:rFonts w:asciiTheme="majorBidi" w:hAnsiTheme="majorBidi" w:cstheme="majorBidi"/>
          <w:i/>
          <w:iCs/>
        </w:rPr>
        <w:t>Deviation from Linearity</w:t>
      </w:r>
      <w:r w:rsidRPr="008A1CE8">
        <w:rPr>
          <w:rFonts w:asciiTheme="majorBidi" w:hAnsiTheme="majorBidi" w:cstheme="majorBidi"/>
        </w:rPr>
        <w:t xml:space="preserve"> sebesar 0,814 hal ini berarti nilai linearitas </w:t>
      </w:r>
      <w:proofErr w:type="spellStart"/>
      <w:r w:rsidRPr="008A1CE8">
        <w:rPr>
          <w:rFonts w:asciiTheme="majorBidi" w:hAnsiTheme="majorBidi" w:cstheme="majorBidi"/>
          <w:lang w:val="en-US"/>
        </w:rPr>
        <w:t>lebih</w:t>
      </w:r>
      <w:proofErr w:type="spellEnd"/>
      <w:r w:rsidRPr="008A1CE8">
        <w:rPr>
          <w:rFonts w:asciiTheme="majorBidi" w:hAnsiTheme="majorBidi" w:cstheme="majorBidi"/>
        </w:rPr>
        <w:t xml:space="preserve"> dari 0,05 maka </w:t>
      </w:r>
      <w:r w:rsidRPr="008A1CE8">
        <w:rPr>
          <w:rFonts w:asciiTheme="majorBidi" w:hAnsiTheme="majorBidi" w:cstheme="majorBidi"/>
          <w:lang w:val="en-US"/>
        </w:rPr>
        <w:t xml:space="preserve"> </w:t>
      </w:r>
      <w:r w:rsidRPr="008A1CE8">
        <w:rPr>
          <w:rFonts w:asciiTheme="majorBidi" w:hAnsiTheme="majorBidi" w:cstheme="majorBidi"/>
        </w:rPr>
        <w:t xml:space="preserve"> </w:t>
      </w:r>
      <w:r w:rsidRPr="008A1CE8">
        <w:rPr>
          <w:rFonts w:asciiTheme="majorBidi" w:hAnsiTheme="majorBidi" w:cstheme="majorBidi"/>
          <w:lang w:val="en-US"/>
        </w:rPr>
        <w:t xml:space="preserve"> </w:t>
      </w:r>
      <w:proofErr w:type="spellStart"/>
      <w:r w:rsidRPr="008A1CE8">
        <w:rPr>
          <w:rFonts w:asciiTheme="majorBidi" w:hAnsiTheme="majorBidi" w:cstheme="majorBidi"/>
          <w:lang w:val="en-US"/>
        </w:rPr>
        <w:t>jadi</w:t>
      </w:r>
      <w:proofErr w:type="spellEnd"/>
      <w:r w:rsidRPr="008A1CE8">
        <w:rPr>
          <w:rFonts w:asciiTheme="majorBidi" w:hAnsiTheme="majorBidi" w:cstheme="majorBidi"/>
          <w:lang w:val="en-US"/>
        </w:rPr>
        <w:t xml:space="preserve"> </w:t>
      </w:r>
      <w:proofErr w:type="spellStart"/>
      <w:r w:rsidRPr="008A1CE8">
        <w:rPr>
          <w:rFonts w:asciiTheme="majorBidi" w:hAnsiTheme="majorBidi" w:cstheme="majorBidi"/>
          <w:lang w:val="en-US"/>
        </w:rPr>
        <w:t>hubungan</w:t>
      </w:r>
      <w:proofErr w:type="spellEnd"/>
      <w:r w:rsidRPr="008A1CE8">
        <w:rPr>
          <w:rFonts w:asciiTheme="majorBidi" w:hAnsiTheme="majorBidi" w:cstheme="majorBidi"/>
          <w:lang w:val="en-US"/>
        </w:rPr>
        <w:t xml:space="preserve"> </w:t>
      </w:r>
      <w:proofErr w:type="spellStart"/>
      <w:r w:rsidRPr="008A1CE8">
        <w:rPr>
          <w:rFonts w:asciiTheme="majorBidi" w:hAnsiTheme="majorBidi" w:cstheme="majorBidi"/>
          <w:lang w:val="en-US"/>
        </w:rPr>
        <w:t>kecemasan</w:t>
      </w:r>
      <w:proofErr w:type="spellEnd"/>
      <w:r w:rsidRPr="008A1CE8">
        <w:rPr>
          <w:rFonts w:asciiTheme="majorBidi" w:hAnsiTheme="majorBidi" w:cstheme="majorBidi"/>
          <w:lang w:val="en-US"/>
        </w:rPr>
        <w:t xml:space="preserve"> </w:t>
      </w:r>
      <w:proofErr w:type="spellStart"/>
      <w:r w:rsidRPr="008A1CE8">
        <w:rPr>
          <w:rFonts w:asciiTheme="majorBidi" w:hAnsiTheme="majorBidi" w:cstheme="majorBidi"/>
          <w:lang w:val="en-US"/>
        </w:rPr>
        <w:t>dinyatakan</w:t>
      </w:r>
      <w:proofErr w:type="spellEnd"/>
      <w:r w:rsidRPr="008A1CE8">
        <w:rPr>
          <w:rFonts w:asciiTheme="majorBidi" w:hAnsiTheme="majorBidi" w:cstheme="majorBidi"/>
          <w:lang w:val="en-US"/>
        </w:rPr>
        <w:t xml:space="preserve"> linier.</w:t>
      </w:r>
    </w:p>
    <w:p w14:paraId="1DE2C826" w14:textId="77777777" w:rsidR="002E2B0E" w:rsidRPr="008A1CE8" w:rsidRDefault="002E2B0E" w:rsidP="003A6DEF">
      <w:pPr>
        <w:spacing w:after="0" w:line="240" w:lineRule="auto"/>
        <w:ind w:left="851" w:firstLine="720"/>
        <w:jc w:val="both"/>
        <w:rPr>
          <w:rFonts w:asciiTheme="majorBidi" w:hAnsiTheme="majorBidi" w:cstheme="majorBidi"/>
          <w:lang w:val="id-ID"/>
        </w:rPr>
      </w:pPr>
    </w:p>
    <w:p w14:paraId="202513F4" w14:textId="77777777" w:rsidR="009D70F4" w:rsidRPr="008A1CE8" w:rsidRDefault="009D70F4" w:rsidP="00257758">
      <w:pPr>
        <w:pStyle w:val="BodyText"/>
        <w:widowControl/>
        <w:numPr>
          <w:ilvl w:val="1"/>
          <w:numId w:val="41"/>
        </w:numPr>
        <w:tabs>
          <w:tab w:val="left" w:pos="567"/>
        </w:tabs>
        <w:autoSpaceDE/>
        <w:autoSpaceDN/>
        <w:ind w:left="426" w:hanging="425"/>
        <w:rPr>
          <w:rFonts w:asciiTheme="majorBidi" w:hAnsiTheme="majorBidi" w:cstheme="majorBidi"/>
          <w:b/>
          <w:bCs/>
          <w:lang w:val="sv-SE"/>
        </w:rPr>
      </w:pPr>
      <w:r w:rsidRPr="008A1CE8">
        <w:rPr>
          <w:rFonts w:asciiTheme="majorBidi" w:hAnsiTheme="majorBidi" w:cstheme="majorBidi"/>
          <w:b/>
          <w:bCs/>
        </w:rPr>
        <w:t>Uji</w:t>
      </w:r>
      <w:r w:rsidRPr="008A1CE8">
        <w:rPr>
          <w:rFonts w:asciiTheme="majorBidi" w:hAnsiTheme="majorBidi" w:cstheme="majorBidi"/>
          <w:b/>
          <w:bCs/>
          <w:lang w:val="sv-SE"/>
        </w:rPr>
        <w:t xml:space="preserve"> t </w:t>
      </w:r>
    </w:p>
    <w:p w14:paraId="497B2951" w14:textId="77777777" w:rsidR="009D70F4" w:rsidRPr="008A1CE8" w:rsidRDefault="009D70F4" w:rsidP="00257758">
      <w:pPr>
        <w:spacing w:after="0" w:line="240" w:lineRule="auto"/>
        <w:ind w:left="567" w:firstLine="425"/>
        <w:jc w:val="both"/>
        <w:rPr>
          <w:rFonts w:asciiTheme="majorBidi" w:hAnsiTheme="majorBidi" w:cstheme="majorBidi"/>
          <w:sz w:val="24"/>
          <w:szCs w:val="24"/>
          <w:lang w:val="sv-SE"/>
        </w:rPr>
      </w:pPr>
      <w:r w:rsidRPr="008A1CE8">
        <w:rPr>
          <w:rFonts w:asciiTheme="majorBidi" w:hAnsiTheme="majorBidi" w:cstheme="majorBidi"/>
          <w:noProof/>
          <w:sz w:val="24"/>
          <w:szCs w:val="24"/>
          <w:lang w:val="nb-NO"/>
        </w:rPr>
        <w:t>Setelah</w:t>
      </w:r>
      <w:r w:rsidRPr="008A1CE8">
        <w:rPr>
          <w:rFonts w:asciiTheme="majorBidi" w:hAnsiTheme="majorBidi" w:cstheme="majorBidi"/>
          <w:sz w:val="24"/>
          <w:szCs w:val="24"/>
          <w:lang w:val="sv-SE"/>
        </w:rPr>
        <w:t xml:space="preserve">  peneliti mendapatkan data, kemudian data dianalisis dengan statistik di mana dalam analisa tersebut peneliti mendapatkan dua data yaitu data tentang </w:t>
      </w:r>
      <w:r w:rsidR="00F47891" w:rsidRPr="008A1CE8">
        <w:rPr>
          <w:rFonts w:asciiTheme="majorBidi" w:hAnsiTheme="majorBidi" w:cstheme="majorBidi"/>
          <w:sz w:val="24"/>
          <w:szCs w:val="24"/>
          <w:lang w:val="en-US"/>
        </w:rPr>
        <w:t xml:space="preserve"> </w:t>
      </w:r>
      <w:r w:rsidR="00F47891" w:rsidRPr="008A1CE8">
        <w:rPr>
          <w:rFonts w:asciiTheme="majorBidi" w:hAnsiTheme="majorBidi" w:cstheme="majorBidi"/>
          <w:sz w:val="24"/>
          <w:szCs w:val="24"/>
          <w:lang w:val="id-ID"/>
        </w:rPr>
        <w:t xml:space="preserve">perbedaan </w:t>
      </w:r>
      <w:proofErr w:type="spellStart"/>
      <w:r w:rsidR="00F47891" w:rsidRPr="008A1CE8">
        <w:rPr>
          <w:rFonts w:asciiTheme="majorBidi" w:hAnsiTheme="majorBidi" w:cstheme="majorBidi"/>
          <w:sz w:val="24"/>
          <w:szCs w:val="24"/>
          <w:shd w:val="clear" w:color="auto" w:fill="FFFFFF"/>
          <w:lang w:val="en-US"/>
        </w:rPr>
        <w:t>Intermitten</w:t>
      </w:r>
      <w:proofErr w:type="spellEnd"/>
      <w:r w:rsidR="00F47891" w:rsidRPr="008A1CE8">
        <w:rPr>
          <w:rFonts w:asciiTheme="majorBidi" w:hAnsiTheme="majorBidi" w:cstheme="majorBidi"/>
          <w:sz w:val="24"/>
          <w:szCs w:val="24"/>
          <w:shd w:val="clear" w:color="auto" w:fill="FFFFFF"/>
          <w:lang w:val="en-US"/>
        </w:rPr>
        <w:t xml:space="preserve"> Fasting (</w:t>
      </w:r>
      <w:proofErr w:type="spellStart"/>
      <w:r w:rsidR="00F47891" w:rsidRPr="008A1CE8">
        <w:rPr>
          <w:rFonts w:asciiTheme="majorBidi" w:hAnsiTheme="majorBidi" w:cstheme="majorBidi"/>
          <w:sz w:val="24"/>
          <w:szCs w:val="24"/>
          <w:shd w:val="clear" w:color="auto" w:fill="FFFFFF"/>
          <w:lang w:val="en-US"/>
        </w:rPr>
        <w:t>puasa</w:t>
      </w:r>
      <w:proofErr w:type="spellEnd"/>
      <w:r w:rsidR="00F47891" w:rsidRPr="008A1CE8">
        <w:rPr>
          <w:rFonts w:asciiTheme="majorBidi" w:hAnsiTheme="majorBidi" w:cstheme="majorBidi"/>
          <w:sz w:val="24"/>
          <w:szCs w:val="24"/>
          <w:shd w:val="clear" w:color="auto" w:fill="FFFFFF"/>
          <w:lang w:val="en-US"/>
        </w:rPr>
        <w:t xml:space="preserve">) </w:t>
      </w:r>
      <w:proofErr w:type="spellStart"/>
      <w:r w:rsidR="00F47891" w:rsidRPr="008A1CE8">
        <w:rPr>
          <w:rFonts w:asciiTheme="majorBidi" w:hAnsiTheme="majorBidi" w:cstheme="majorBidi"/>
          <w:sz w:val="24"/>
          <w:szCs w:val="24"/>
          <w:shd w:val="clear" w:color="auto" w:fill="FFFFFF"/>
          <w:lang w:val="en-US"/>
        </w:rPr>
        <w:t>kalori</w:t>
      </w:r>
      <w:proofErr w:type="spellEnd"/>
      <w:r w:rsidR="00F47891" w:rsidRPr="008A1CE8">
        <w:rPr>
          <w:rFonts w:asciiTheme="majorBidi" w:hAnsiTheme="majorBidi" w:cstheme="majorBidi"/>
          <w:sz w:val="24"/>
          <w:szCs w:val="24"/>
          <w:shd w:val="clear" w:color="auto" w:fill="FFFFFF"/>
          <w:lang w:val="en-US"/>
        </w:rPr>
        <w:t xml:space="preserve"> </w:t>
      </w:r>
      <w:r w:rsidR="00F47891" w:rsidRPr="008A1CE8">
        <w:rPr>
          <w:rFonts w:asciiTheme="majorBidi" w:hAnsiTheme="majorBidi" w:cstheme="majorBidi"/>
          <w:sz w:val="24"/>
          <w:szCs w:val="24"/>
          <w:shd w:val="clear" w:color="auto" w:fill="FFFFFF"/>
        </w:rPr>
        <w:t>14 jam saat malam hari pada ibu hamil</w:t>
      </w:r>
      <w:r w:rsidR="00F47891" w:rsidRPr="008A1CE8">
        <w:rPr>
          <w:rFonts w:asciiTheme="majorBidi" w:hAnsiTheme="majorBidi" w:cstheme="majorBidi"/>
          <w:sz w:val="24"/>
          <w:szCs w:val="24"/>
          <w:shd w:val="clear" w:color="auto" w:fill="FFFFFF"/>
          <w:lang w:val="en-US"/>
        </w:rPr>
        <w:t xml:space="preserve"> trimester 1</w:t>
      </w:r>
      <w:r w:rsidR="00F47891" w:rsidRPr="008A1CE8">
        <w:rPr>
          <w:rFonts w:asciiTheme="majorBidi" w:hAnsiTheme="majorBidi" w:cstheme="majorBidi"/>
          <w:sz w:val="24"/>
          <w:szCs w:val="24"/>
          <w:shd w:val="clear" w:color="auto" w:fill="FFFFFF"/>
        </w:rPr>
        <w:t xml:space="preserve"> </w:t>
      </w:r>
      <w:r w:rsidR="00F47891" w:rsidRPr="008A1CE8">
        <w:rPr>
          <w:rFonts w:asciiTheme="majorBidi" w:hAnsiTheme="majorBidi" w:cstheme="majorBidi"/>
          <w:sz w:val="24"/>
          <w:szCs w:val="24"/>
          <w:shd w:val="clear" w:color="auto" w:fill="FFFFFF"/>
          <w:lang w:val="en-US"/>
        </w:rPr>
        <w:t xml:space="preserve">dan 2 </w:t>
      </w:r>
      <w:proofErr w:type="spellStart"/>
      <w:r w:rsidR="00F47891" w:rsidRPr="008A1CE8">
        <w:rPr>
          <w:rFonts w:asciiTheme="majorBidi" w:hAnsiTheme="majorBidi" w:cstheme="majorBidi"/>
          <w:sz w:val="24"/>
          <w:szCs w:val="24"/>
          <w:shd w:val="clear" w:color="auto" w:fill="FFFFFF"/>
          <w:lang w:val="en-US"/>
        </w:rPr>
        <w:t>dengan</w:t>
      </w:r>
      <w:proofErr w:type="spellEnd"/>
      <w:r w:rsidR="00F47891" w:rsidRPr="008A1CE8">
        <w:rPr>
          <w:rFonts w:asciiTheme="majorBidi" w:hAnsiTheme="majorBidi" w:cstheme="majorBidi"/>
          <w:sz w:val="24"/>
          <w:szCs w:val="24"/>
          <w:shd w:val="clear" w:color="auto" w:fill="FFFFFF"/>
          <w:lang w:val="en-US"/>
        </w:rPr>
        <w:t xml:space="preserve"> </w:t>
      </w:r>
      <w:proofErr w:type="spellStart"/>
      <w:r w:rsidR="00F47891"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lang w:val="sv-SE"/>
        </w:rPr>
        <w:t xml:space="preserve">.  Instrumen yang diberikan untuk melihat </w:t>
      </w:r>
      <w:r w:rsidR="00F47891" w:rsidRPr="008A1CE8">
        <w:rPr>
          <w:rFonts w:asciiTheme="majorBidi" w:hAnsiTheme="majorBidi" w:cstheme="majorBidi"/>
          <w:sz w:val="24"/>
          <w:szCs w:val="24"/>
          <w:lang w:val="sv-SE"/>
        </w:rPr>
        <w:t>kecemasan ibu hamil</w:t>
      </w:r>
      <w:r w:rsidRPr="008A1CE8">
        <w:rPr>
          <w:rFonts w:asciiTheme="majorBidi" w:hAnsiTheme="majorBidi" w:cstheme="majorBidi"/>
          <w:sz w:val="24"/>
          <w:szCs w:val="24"/>
          <w:lang w:val="sv-SE"/>
        </w:rPr>
        <w:t xml:space="preserve">. Pada tahap analisis data ini, peneliti menggunakan rumus uji t yaitu untuk menguji hipotesis yaitu </w:t>
      </w:r>
      <w:r w:rsidR="00F47891" w:rsidRPr="008A1CE8">
        <w:rPr>
          <w:rFonts w:asciiTheme="majorBidi" w:hAnsiTheme="majorBidi" w:cstheme="majorBidi"/>
          <w:sz w:val="24"/>
          <w:szCs w:val="24"/>
          <w:lang w:val="id-ID"/>
        </w:rPr>
        <w:t xml:space="preserve">ada perbedaan </w:t>
      </w:r>
      <w:proofErr w:type="spellStart"/>
      <w:r w:rsidR="00F47891" w:rsidRPr="008A1CE8">
        <w:rPr>
          <w:rFonts w:asciiTheme="majorBidi" w:hAnsiTheme="majorBidi" w:cstheme="majorBidi"/>
          <w:sz w:val="24"/>
          <w:szCs w:val="24"/>
          <w:shd w:val="clear" w:color="auto" w:fill="FFFFFF"/>
          <w:lang w:val="en-US"/>
        </w:rPr>
        <w:t>Intermitten</w:t>
      </w:r>
      <w:proofErr w:type="spellEnd"/>
      <w:r w:rsidR="00F47891" w:rsidRPr="008A1CE8">
        <w:rPr>
          <w:rFonts w:asciiTheme="majorBidi" w:hAnsiTheme="majorBidi" w:cstheme="majorBidi"/>
          <w:sz w:val="24"/>
          <w:szCs w:val="24"/>
          <w:shd w:val="clear" w:color="auto" w:fill="FFFFFF"/>
          <w:lang w:val="en-US"/>
        </w:rPr>
        <w:t xml:space="preserve"> Fasting (</w:t>
      </w:r>
      <w:proofErr w:type="spellStart"/>
      <w:r w:rsidR="00F47891" w:rsidRPr="008A1CE8">
        <w:rPr>
          <w:rFonts w:asciiTheme="majorBidi" w:hAnsiTheme="majorBidi" w:cstheme="majorBidi"/>
          <w:sz w:val="24"/>
          <w:szCs w:val="24"/>
          <w:shd w:val="clear" w:color="auto" w:fill="FFFFFF"/>
          <w:lang w:val="en-US"/>
        </w:rPr>
        <w:t>puasa</w:t>
      </w:r>
      <w:proofErr w:type="spellEnd"/>
      <w:r w:rsidR="00F47891" w:rsidRPr="008A1CE8">
        <w:rPr>
          <w:rFonts w:asciiTheme="majorBidi" w:hAnsiTheme="majorBidi" w:cstheme="majorBidi"/>
          <w:sz w:val="24"/>
          <w:szCs w:val="24"/>
          <w:shd w:val="clear" w:color="auto" w:fill="FFFFFF"/>
          <w:lang w:val="en-US"/>
        </w:rPr>
        <w:t xml:space="preserve">) </w:t>
      </w:r>
      <w:proofErr w:type="spellStart"/>
      <w:r w:rsidR="00F47891" w:rsidRPr="008A1CE8">
        <w:rPr>
          <w:rFonts w:asciiTheme="majorBidi" w:hAnsiTheme="majorBidi" w:cstheme="majorBidi"/>
          <w:sz w:val="24"/>
          <w:szCs w:val="24"/>
          <w:shd w:val="clear" w:color="auto" w:fill="FFFFFF"/>
          <w:lang w:val="en-US"/>
        </w:rPr>
        <w:t>kalori</w:t>
      </w:r>
      <w:proofErr w:type="spellEnd"/>
      <w:r w:rsidR="00F47891" w:rsidRPr="008A1CE8">
        <w:rPr>
          <w:rFonts w:asciiTheme="majorBidi" w:hAnsiTheme="majorBidi" w:cstheme="majorBidi"/>
          <w:sz w:val="24"/>
          <w:szCs w:val="24"/>
          <w:shd w:val="clear" w:color="auto" w:fill="FFFFFF"/>
          <w:lang w:val="en-US"/>
        </w:rPr>
        <w:t xml:space="preserve"> </w:t>
      </w:r>
      <w:r w:rsidR="00F47891" w:rsidRPr="008A1CE8">
        <w:rPr>
          <w:rFonts w:asciiTheme="majorBidi" w:hAnsiTheme="majorBidi" w:cstheme="majorBidi"/>
          <w:sz w:val="24"/>
          <w:szCs w:val="24"/>
          <w:shd w:val="clear" w:color="auto" w:fill="FFFFFF"/>
        </w:rPr>
        <w:t>14 jam saat malam hari pada ibu hamil</w:t>
      </w:r>
      <w:r w:rsidR="00F47891" w:rsidRPr="008A1CE8">
        <w:rPr>
          <w:rFonts w:asciiTheme="majorBidi" w:hAnsiTheme="majorBidi" w:cstheme="majorBidi"/>
          <w:sz w:val="24"/>
          <w:szCs w:val="24"/>
          <w:shd w:val="clear" w:color="auto" w:fill="FFFFFF"/>
          <w:lang w:val="en-US"/>
        </w:rPr>
        <w:t xml:space="preserve"> trimester 1</w:t>
      </w:r>
      <w:r w:rsidR="00F47891" w:rsidRPr="008A1CE8">
        <w:rPr>
          <w:rFonts w:asciiTheme="majorBidi" w:hAnsiTheme="majorBidi" w:cstheme="majorBidi"/>
          <w:sz w:val="24"/>
          <w:szCs w:val="24"/>
          <w:shd w:val="clear" w:color="auto" w:fill="FFFFFF"/>
        </w:rPr>
        <w:t xml:space="preserve"> </w:t>
      </w:r>
      <w:r w:rsidR="00F47891" w:rsidRPr="008A1CE8">
        <w:rPr>
          <w:rFonts w:asciiTheme="majorBidi" w:hAnsiTheme="majorBidi" w:cstheme="majorBidi"/>
          <w:sz w:val="24"/>
          <w:szCs w:val="24"/>
          <w:shd w:val="clear" w:color="auto" w:fill="FFFFFF"/>
          <w:lang w:val="en-US"/>
        </w:rPr>
        <w:t xml:space="preserve">dan 2 </w:t>
      </w:r>
      <w:proofErr w:type="spellStart"/>
      <w:r w:rsidR="00F47891" w:rsidRPr="008A1CE8">
        <w:rPr>
          <w:rFonts w:asciiTheme="majorBidi" w:hAnsiTheme="majorBidi" w:cstheme="majorBidi"/>
          <w:sz w:val="24"/>
          <w:szCs w:val="24"/>
          <w:shd w:val="clear" w:color="auto" w:fill="FFFFFF"/>
          <w:lang w:val="en-US"/>
        </w:rPr>
        <w:t>dengan</w:t>
      </w:r>
      <w:proofErr w:type="spellEnd"/>
      <w:r w:rsidR="00F47891" w:rsidRPr="008A1CE8">
        <w:rPr>
          <w:rFonts w:asciiTheme="majorBidi" w:hAnsiTheme="majorBidi" w:cstheme="majorBidi"/>
          <w:sz w:val="24"/>
          <w:szCs w:val="24"/>
          <w:shd w:val="clear" w:color="auto" w:fill="FFFFFF"/>
          <w:lang w:val="en-US"/>
        </w:rPr>
        <w:t xml:space="preserve"> </w:t>
      </w:r>
      <w:proofErr w:type="spellStart"/>
      <w:r w:rsidR="00F47891"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lang w:val="sv-SE"/>
        </w:rPr>
        <w:t>.</w:t>
      </w:r>
    </w:p>
    <w:p w14:paraId="14ECF2AD" w14:textId="77777777" w:rsidR="009D70F4" w:rsidRPr="008A1CE8" w:rsidRDefault="009D70F4" w:rsidP="00257758">
      <w:pPr>
        <w:spacing w:after="0" w:line="240" w:lineRule="auto"/>
        <w:ind w:left="567" w:firstLine="425"/>
        <w:jc w:val="both"/>
        <w:rPr>
          <w:rFonts w:asciiTheme="majorBidi" w:hAnsiTheme="majorBidi" w:cstheme="majorBidi"/>
          <w:sz w:val="24"/>
          <w:szCs w:val="24"/>
          <w:lang w:val="id-ID"/>
        </w:rPr>
      </w:pPr>
      <w:r w:rsidRPr="008A1CE8">
        <w:rPr>
          <w:rFonts w:asciiTheme="majorBidi" w:hAnsiTheme="majorBidi" w:cstheme="majorBidi"/>
          <w:noProof/>
          <w:sz w:val="24"/>
          <w:szCs w:val="24"/>
          <w:lang w:val="nb-NO"/>
        </w:rPr>
        <w:t>Hasil</w:t>
      </w:r>
      <w:r w:rsidRPr="008A1CE8">
        <w:rPr>
          <w:rFonts w:asciiTheme="majorBidi" w:hAnsiTheme="majorBidi" w:cstheme="majorBidi"/>
          <w:sz w:val="24"/>
          <w:szCs w:val="24"/>
          <w:lang w:val="sv-SE"/>
        </w:rPr>
        <w:t xml:space="preserve"> penghitungan dengan melalui bantuan SPSS 22.00 for Windows adalah sebagai berikut.</w:t>
      </w:r>
    </w:p>
    <w:p w14:paraId="6126A00D" w14:textId="77777777" w:rsidR="00257758" w:rsidRPr="008A1CE8" w:rsidRDefault="00257758" w:rsidP="00257758">
      <w:pPr>
        <w:spacing w:after="0" w:line="240" w:lineRule="auto"/>
        <w:ind w:left="567" w:firstLine="425"/>
        <w:jc w:val="both"/>
        <w:rPr>
          <w:rFonts w:asciiTheme="majorBidi" w:hAnsiTheme="majorBidi" w:cstheme="majorBidi"/>
          <w:sz w:val="24"/>
          <w:szCs w:val="24"/>
          <w:lang w:val="id-ID"/>
        </w:rPr>
      </w:pPr>
    </w:p>
    <w:p w14:paraId="21D6FE52" w14:textId="77777777" w:rsidR="00257758" w:rsidRPr="008A1CE8" w:rsidRDefault="00257758" w:rsidP="00257758">
      <w:pPr>
        <w:spacing w:after="0" w:line="240" w:lineRule="auto"/>
        <w:ind w:left="567" w:firstLine="425"/>
        <w:jc w:val="both"/>
        <w:rPr>
          <w:rFonts w:asciiTheme="majorBidi" w:hAnsiTheme="majorBidi" w:cstheme="majorBidi"/>
          <w:sz w:val="24"/>
          <w:szCs w:val="24"/>
          <w:lang w:val="id-ID"/>
        </w:rPr>
      </w:pPr>
    </w:p>
    <w:p w14:paraId="4FE76355" w14:textId="77777777" w:rsidR="009D70F4" w:rsidRPr="008A1CE8" w:rsidRDefault="009D70F4" w:rsidP="00257758">
      <w:pPr>
        <w:spacing w:after="0" w:line="240" w:lineRule="auto"/>
        <w:jc w:val="center"/>
        <w:rPr>
          <w:rFonts w:asciiTheme="majorBidi" w:hAnsiTheme="majorBidi" w:cstheme="majorBidi"/>
          <w:sz w:val="24"/>
          <w:szCs w:val="24"/>
          <w:lang w:val="sv-SE"/>
        </w:rPr>
      </w:pPr>
      <w:r w:rsidRPr="008A1CE8">
        <w:rPr>
          <w:rFonts w:asciiTheme="majorBidi" w:hAnsiTheme="majorBidi" w:cstheme="majorBidi"/>
          <w:sz w:val="24"/>
          <w:szCs w:val="24"/>
          <w:lang w:val="sv-SE"/>
        </w:rPr>
        <w:t xml:space="preserve">Tabel </w:t>
      </w:r>
      <w:r w:rsidR="00257758" w:rsidRPr="008A1CE8">
        <w:rPr>
          <w:rFonts w:asciiTheme="majorBidi" w:hAnsiTheme="majorBidi" w:cstheme="majorBidi"/>
          <w:sz w:val="24"/>
          <w:szCs w:val="24"/>
          <w:lang w:val="id-ID"/>
        </w:rPr>
        <w:t>5</w:t>
      </w:r>
      <w:r w:rsidRPr="008A1CE8">
        <w:rPr>
          <w:rFonts w:asciiTheme="majorBidi" w:hAnsiTheme="majorBidi" w:cstheme="majorBidi"/>
          <w:sz w:val="24"/>
          <w:szCs w:val="24"/>
          <w:lang w:val="sv-SE"/>
        </w:rPr>
        <w:t xml:space="preserve">  Hasil </w:t>
      </w:r>
      <w:r w:rsidRPr="008A1CE8">
        <w:rPr>
          <w:rFonts w:asciiTheme="majorBidi" w:hAnsiTheme="majorBidi" w:cstheme="majorBidi"/>
          <w:sz w:val="24"/>
          <w:szCs w:val="24"/>
          <w:lang w:val="nb-NO"/>
        </w:rPr>
        <w:t>Penghitungan SPSS</w:t>
      </w:r>
    </w:p>
    <w:p w14:paraId="7ADAA205" w14:textId="77777777" w:rsidR="00A74896" w:rsidRPr="008A1CE8" w:rsidRDefault="009D70F4" w:rsidP="003A6DEF">
      <w:pPr>
        <w:autoSpaceDE w:val="0"/>
        <w:autoSpaceDN w:val="0"/>
        <w:adjustRightInd w:val="0"/>
        <w:spacing w:after="0" w:line="240" w:lineRule="auto"/>
        <w:jc w:val="center"/>
        <w:rPr>
          <w:rFonts w:asciiTheme="majorBidi" w:hAnsiTheme="majorBidi" w:cstheme="majorBidi"/>
          <w:b/>
          <w:bCs/>
          <w:sz w:val="24"/>
          <w:szCs w:val="24"/>
          <w:lang w:val="en-US"/>
        </w:rPr>
      </w:pPr>
      <w:r w:rsidRPr="008A1CE8">
        <w:rPr>
          <w:rFonts w:asciiTheme="majorBidi" w:hAnsiTheme="majorBidi" w:cstheme="majorBidi"/>
          <w:b/>
          <w:bCs/>
          <w:sz w:val="24"/>
          <w:szCs w:val="24"/>
        </w:rPr>
        <w:lastRenderedPageBreak/>
        <w:t>T-Test</w:t>
      </w:r>
      <w:r w:rsidR="00A74896" w:rsidRPr="008A1CE8">
        <w:rPr>
          <w:rFonts w:asciiTheme="majorBidi" w:hAnsiTheme="majorBidi" w:cstheme="majorBidi"/>
          <w:b/>
          <w:bCs/>
          <w:sz w:val="24"/>
          <w:szCs w:val="24"/>
          <w:lang w:val="en-US"/>
        </w:rPr>
        <w:t xml:space="preserve"> </w:t>
      </w:r>
    </w:p>
    <w:tbl>
      <w:tblPr>
        <w:tblW w:w="7220" w:type="dxa"/>
        <w:tblInd w:w="720" w:type="dxa"/>
        <w:tblLayout w:type="fixed"/>
        <w:tblCellMar>
          <w:left w:w="0" w:type="dxa"/>
          <w:right w:w="0" w:type="dxa"/>
        </w:tblCellMar>
        <w:tblLook w:val="0000" w:firstRow="0" w:lastRow="0" w:firstColumn="0" w:lastColumn="0" w:noHBand="0" w:noVBand="0"/>
      </w:tblPr>
      <w:tblGrid>
        <w:gridCol w:w="1284"/>
        <w:gridCol w:w="979"/>
        <w:gridCol w:w="1025"/>
        <w:gridCol w:w="1025"/>
        <w:gridCol w:w="1438"/>
        <w:gridCol w:w="1469"/>
      </w:tblGrid>
      <w:tr w:rsidR="008A1CE8" w:rsidRPr="008A1CE8" w14:paraId="36E0C2CA" w14:textId="77777777" w:rsidTr="00626743">
        <w:trPr>
          <w:cantSplit/>
        </w:trPr>
        <w:tc>
          <w:tcPr>
            <w:tcW w:w="7220" w:type="dxa"/>
            <w:gridSpan w:val="6"/>
            <w:tcBorders>
              <w:top w:val="single" w:sz="4" w:space="0" w:color="auto"/>
              <w:bottom w:val="single" w:sz="4" w:space="0" w:color="auto"/>
            </w:tcBorders>
            <w:shd w:val="clear" w:color="auto" w:fill="FFFFFF"/>
            <w:vAlign w:val="center"/>
          </w:tcPr>
          <w:p w14:paraId="30869A78"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b/>
                <w:bCs/>
                <w:sz w:val="24"/>
                <w:szCs w:val="24"/>
              </w:rPr>
              <w:t>Group Statistics</w:t>
            </w:r>
          </w:p>
        </w:tc>
      </w:tr>
      <w:tr w:rsidR="008A1CE8" w:rsidRPr="008A1CE8" w14:paraId="089FE95C" w14:textId="77777777" w:rsidTr="00626743">
        <w:trPr>
          <w:cantSplit/>
        </w:trPr>
        <w:tc>
          <w:tcPr>
            <w:tcW w:w="1284" w:type="dxa"/>
            <w:tcBorders>
              <w:top w:val="single" w:sz="4" w:space="0" w:color="auto"/>
            </w:tcBorders>
          </w:tcPr>
          <w:p w14:paraId="679D8703" w14:textId="77777777" w:rsidR="00A74896" w:rsidRPr="008A1CE8" w:rsidRDefault="00A74896" w:rsidP="003A6DEF">
            <w:pPr>
              <w:autoSpaceDE w:val="0"/>
              <w:autoSpaceDN w:val="0"/>
              <w:adjustRightInd w:val="0"/>
              <w:spacing w:after="0" w:line="240" w:lineRule="auto"/>
              <w:rPr>
                <w:rFonts w:asciiTheme="majorBidi" w:hAnsiTheme="majorBidi" w:cstheme="majorBidi"/>
                <w:sz w:val="24"/>
                <w:szCs w:val="24"/>
              </w:rPr>
            </w:pPr>
          </w:p>
        </w:tc>
        <w:tc>
          <w:tcPr>
            <w:tcW w:w="979" w:type="dxa"/>
            <w:tcBorders>
              <w:top w:val="single" w:sz="4" w:space="0" w:color="auto"/>
            </w:tcBorders>
            <w:shd w:val="clear" w:color="auto" w:fill="FFFFFF"/>
            <w:vAlign w:val="bottom"/>
          </w:tcPr>
          <w:p w14:paraId="215170CF"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puasa</w:t>
            </w:r>
          </w:p>
        </w:tc>
        <w:tc>
          <w:tcPr>
            <w:tcW w:w="1025" w:type="dxa"/>
            <w:tcBorders>
              <w:top w:val="single" w:sz="4" w:space="0" w:color="auto"/>
            </w:tcBorders>
            <w:shd w:val="clear" w:color="auto" w:fill="FFFFFF"/>
            <w:vAlign w:val="bottom"/>
          </w:tcPr>
          <w:p w14:paraId="4C616C32"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N</w:t>
            </w:r>
          </w:p>
        </w:tc>
        <w:tc>
          <w:tcPr>
            <w:tcW w:w="1025" w:type="dxa"/>
            <w:tcBorders>
              <w:top w:val="single" w:sz="4" w:space="0" w:color="auto"/>
            </w:tcBorders>
            <w:shd w:val="clear" w:color="auto" w:fill="FFFFFF"/>
            <w:vAlign w:val="bottom"/>
          </w:tcPr>
          <w:p w14:paraId="5080A071"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Mean</w:t>
            </w:r>
          </w:p>
        </w:tc>
        <w:tc>
          <w:tcPr>
            <w:tcW w:w="1438" w:type="dxa"/>
            <w:tcBorders>
              <w:top w:val="single" w:sz="4" w:space="0" w:color="auto"/>
            </w:tcBorders>
            <w:shd w:val="clear" w:color="auto" w:fill="FFFFFF"/>
            <w:vAlign w:val="bottom"/>
          </w:tcPr>
          <w:p w14:paraId="7197E690"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Std. Deviation</w:t>
            </w:r>
          </w:p>
        </w:tc>
        <w:tc>
          <w:tcPr>
            <w:tcW w:w="1469" w:type="dxa"/>
            <w:tcBorders>
              <w:top w:val="single" w:sz="4" w:space="0" w:color="auto"/>
            </w:tcBorders>
            <w:shd w:val="clear" w:color="auto" w:fill="FFFFFF"/>
            <w:vAlign w:val="bottom"/>
          </w:tcPr>
          <w:p w14:paraId="6B752882"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24"/>
                <w:szCs w:val="24"/>
              </w:rPr>
            </w:pPr>
            <w:r w:rsidRPr="008A1CE8">
              <w:rPr>
                <w:rFonts w:asciiTheme="majorBidi" w:hAnsiTheme="majorBidi" w:cstheme="majorBidi"/>
                <w:sz w:val="24"/>
                <w:szCs w:val="24"/>
              </w:rPr>
              <w:t>Std. Error Mean</w:t>
            </w:r>
          </w:p>
        </w:tc>
      </w:tr>
      <w:tr w:rsidR="008A1CE8" w:rsidRPr="008A1CE8" w14:paraId="20B3AFDE" w14:textId="77777777" w:rsidTr="00626743">
        <w:trPr>
          <w:cantSplit/>
        </w:trPr>
        <w:tc>
          <w:tcPr>
            <w:tcW w:w="1284" w:type="dxa"/>
            <w:vMerge w:val="restart"/>
            <w:tcBorders>
              <w:bottom w:val="single" w:sz="4" w:space="0" w:color="auto"/>
            </w:tcBorders>
            <w:shd w:val="clear" w:color="auto" w:fill="E0E0E0"/>
          </w:tcPr>
          <w:p w14:paraId="79C811B6"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kecemasan</w:t>
            </w:r>
          </w:p>
        </w:tc>
        <w:tc>
          <w:tcPr>
            <w:tcW w:w="979" w:type="dxa"/>
            <w:shd w:val="clear" w:color="auto" w:fill="E0E0E0"/>
          </w:tcPr>
          <w:p w14:paraId="0B5C622A"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puasa 2</w:t>
            </w:r>
          </w:p>
        </w:tc>
        <w:tc>
          <w:tcPr>
            <w:tcW w:w="1025" w:type="dxa"/>
            <w:shd w:val="clear" w:color="auto" w:fill="FFFFFF"/>
          </w:tcPr>
          <w:p w14:paraId="722EA039"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22</w:t>
            </w:r>
          </w:p>
        </w:tc>
        <w:tc>
          <w:tcPr>
            <w:tcW w:w="1025" w:type="dxa"/>
            <w:shd w:val="clear" w:color="auto" w:fill="FFFFFF"/>
          </w:tcPr>
          <w:p w14:paraId="01C5A90A"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26.0455</w:t>
            </w:r>
          </w:p>
        </w:tc>
        <w:tc>
          <w:tcPr>
            <w:tcW w:w="1438" w:type="dxa"/>
            <w:shd w:val="clear" w:color="auto" w:fill="FFFFFF"/>
          </w:tcPr>
          <w:p w14:paraId="16F2A1B4"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16.39535</w:t>
            </w:r>
          </w:p>
        </w:tc>
        <w:tc>
          <w:tcPr>
            <w:tcW w:w="1469" w:type="dxa"/>
            <w:shd w:val="clear" w:color="auto" w:fill="FFFFFF"/>
          </w:tcPr>
          <w:p w14:paraId="75322B4A"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3.49550</w:t>
            </w:r>
          </w:p>
        </w:tc>
      </w:tr>
      <w:tr w:rsidR="008A1CE8" w:rsidRPr="008A1CE8" w14:paraId="38C9D6BE" w14:textId="77777777" w:rsidTr="00626743">
        <w:trPr>
          <w:cantSplit/>
        </w:trPr>
        <w:tc>
          <w:tcPr>
            <w:tcW w:w="1284" w:type="dxa"/>
            <w:vMerge/>
            <w:tcBorders>
              <w:bottom w:val="single" w:sz="4" w:space="0" w:color="auto"/>
            </w:tcBorders>
            <w:shd w:val="clear" w:color="auto" w:fill="E0E0E0"/>
          </w:tcPr>
          <w:p w14:paraId="286EA666" w14:textId="77777777" w:rsidR="00A74896" w:rsidRPr="008A1CE8" w:rsidRDefault="00A74896" w:rsidP="003A6DEF">
            <w:pPr>
              <w:autoSpaceDE w:val="0"/>
              <w:autoSpaceDN w:val="0"/>
              <w:adjustRightInd w:val="0"/>
              <w:spacing w:after="0" w:line="240" w:lineRule="auto"/>
              <w:rPr>
                <w:rFonts w:asciiTheme="majorBidi" w:hAnsiTheme="majorBidi" w:cstheme="majorBidi"/>
                <w:sz w:val="24"/>
                <w:szCs w:val="24"/>
              </w:rPr>
            </w:pPr>
          </w:p>
        </w:tc>
        <w:tc>
          <w:tcPr>
            <w:tcW w:w="979" w:type="dxa"/>
            <w:tcBorders>
              <w:bottom w:val="single" w:sz="4" w:space="0" w:color="auto"/>
            </w:tcBorders>
            <w:shd w:val="clear" w:color="auto" w:fill="E0E0E0"/>
          </w:tcPr>
          <w:p w14:paraId="37F26D39"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24"/>
                <w:szCs w:val="24"/>
              </w:rPr>
            </w:pPr>
            <w:r w:rsidRPr="008A1CE8">
              <w:rPr>
                <w:rFonts w:asciiTheme="majorBidi" w:hAnsiTheme="majorBidi" w:cstheme="majorBidi"/>
                <w:sz w:val="24"/>
                <w:szCs w:val="24"/>
              </w:rPr>
              <w:t>puasa 1</w:t>
            </w:r>
          </w:p>
        </w:tc>
        <w:tc>
          <w:tcPr>
            <w:tcW w:w="1025" w:type="dxa"/>
            <w:tcBorders>
              <w:bottom w:val="single" w:sz="4" w:space="0" w:color="auto"/>
            </w:tcBorders>
            <w:shd w:val="clear" w:color="auto" w:fill="FFFFFF"/>
          </w:tcPr>
          <w:p w14:paraId="6A54F933"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15</w:t>
            </w:r>
          </w:p>
        </w:tc>
        <w:tc>
          <w:tcPr>
            <w:tcW w:w="1025" w:type="dxa"/>
            <w:tcBorders>
              <w:bottom w:val="single" w:sz="4" w:space="0" w:color="auto"/>
            </w:tcBorders>
            <w:shd w:val="clear" w:color="auto" w:fill="FFFFFF"/>
          </w:tcPr>
          <w:p w14:paraId="58E8FD08"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15.1333</w:t>
            </w:r>
          </w:p>
        </w:tc>
        <w:tc>
          <w:tcPr>
            <w:tcW w:w="1438" w:type="dxa"/>
            <w:tcBorders>
              <w:bottom w:val="single" w:sz="4" w:space="0" w:color="auto"/>
            </w:tcBorders>
            <w:shd w:val="clear" w:color="auto" w:fill="FFFFFF"/>
          </w:tcPr>
          <w:p w14:paraId="7D3FFE22"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7.68920</w:t>
            </w:r>
          </w:p>
        </w:tc>
        <w:tc>
          <w:tcPr>
            <w:tcW w:w="1469" w:type="dxa"/>
            <w:tcBorders>
              <w:bottom w:val="single" w:sz="4" w:space="0" w:color="auto"/>
            </w:tcBorders>
            <w:shd w:val="clear" w:color="auto" w:fill="FFFFFF"/>
          </w:tcPr>
          <w:p w14:paraId="1B056394" w14:textId="77777777" w:rsidR="00A74896" w:rsidRPr="008A1CE8" w:rsidRDefault="00A74896" w:rsidP="003A6DEF">
            <w:pPr>
              <w:autoSpaceDE w:val="0"/>
              <w:autoSpaceDN w:val="0"/>
              <w:adjustRightInd w:val="0"/>
              <w:spacing w:after="0" w:line="240" w:lineRule="auto"/>
              <w:ind w:left="60" w:right="60"/>
              <w:jc w:val="right"/>
              <w:rPr>
                <w:rFonts w:asciiTheme="majorBidi" w:hAnsiTheme="majorBidi" w:cstheme="majorBidi"/>
                <w:sz w:val="24"/>
                <w:szCs w:val="24"/>
              </w:rPr>
            </w:pPr>
            <w:r w:rsidRPr="008A1CE8">
              <w:rPr>
                <w:rFonts w:asciiTheme="majorBidi" w:hAnsiTheme="majorBidi" w:cstheme="majorBidi"/>
                <w:sz w:val="24"/>
                <w:szCs w:val="24"/>
              </w:rPr>
              <w:t>1.98534</w:t>
            </w:r>
          </w:p>
        </w:tc>
      </w:tr>
    </w:tbl>
    <w:p w14:paraId="324016C8" w14:textId="77777777" w:rsidR="009D70F4" w:rsidRPr="008A1CE8" w:rsidRDefault="009D70F4" w:rsidP="003A6DEF">
      <w:pPr>
        <w:autoSpaceDE w:val="0"/>
        <w:autoSpaceDN w:val="0"/>
        <w:adjustRightInd w:val="0"/>
        <w:spacing w:after="0" w:line="240" w:lineRule="auto"/>
        <w:jc w:val="center"/>
        <w:rPr>
          <w:rFonts w:asciiTheme="majorBidi" w:hAnsiTheme="majorBidi" w:cstheme="majorBidi"/>
          <w:sz w:val="24"/>
          <w:szCs w:val="24"/>
          <w:lang w:val="nb-NO"/>
        </w:rPr>
      </w:pPr>
      <w:r w:rsidRPr="008A1CE8">
        <w:rPr>
          <w:rFonts w:asciiTheme="majorBidi" w:hAnsiTheme="majorBidi" w:cstheme="majorBidi"/>
          <w:sz w:val="24"/>
          <w:szCs w:val="24"/>
          <w:lang w:val="nb-NO"/>
        </w:rPr>
        <w:t>Sumber Data: Hasil Olahan Peneliti, 202</w:t>
      </w:r>
      <w:r w:rsidR="00FB26EF" w:rsidRPr="008A1CE8">
        <w:rPr>
          <w:rFonts w:asciiTheme="majorBidi" w:hAnsiTheme="majorBidi" w:cstheme="majorBidi"/>
          <w:sz w:val="24"/>
          <w:szCs w:val="24"/>
          <w:lang w:val="nb-NO"/>
        </w:rPr>
        <w:t>4</w:t>
      </w:r>
    </w:p>
    <w:p w14:paraId="5FB6D5BD" w14:textId="77777777" w:rsidR="009574E3" w:rsidRPr="008A1CE8" w:rsidRDefault="009574E3" w:rsidP="003A6DEF">
      <w:pPr>
        <w:spacing w:after="0" w:line="240" w:lineRule="auto"/>
        <w:ind w:left="720" w:firstLine="720"/>
        <w:jc w:val="both"/>
        <w:rPr>
          <w:rFonts w:asciiTheme="majorBidi" w:hAnsiTheme="majorBidi" w:cstheme="majorBidi"/>
          <w:sz w:val="24"/>
          <w:szCs w:val="24"/>
          <w:lang w:val="id-ID"/>
        </w:rPr>
      </w:pPr>
    </w:p>
    <w:p w14:paraId="0432A0C2" w14:textId="77777777" w:rsidR="009D70F4" w:rsidRPr="008A1CE8" w:rsidRDefault="009D70F4" w:rsidP="00257758">
      <w:pPr>
        <w:spacing w:after="0" w:line="240" w:lineRule="auto"/>
        <w:ind w:left="567" w:firstLine="425"/>
        <w:jc w:val="both"/>
        <w:rPr>
          <w:rFonts w:asciiTheme="majorBidi" w:hAnsiTheme="majorBidi" w:cstheme="majorBidi"/>
          <w:sz w:val="24"/>
          <w:szCs w:val="24"/>
          <w:lang w:val="nb-NO"/>
        </w:rPr>
      </w:pPr>
      <w:r w:rsidRPr="008A1CE8">
        <w:rPr>
          <w:rFonts w:asciiTheme="majorBidi" w:hAnsiTheme="majorBidi" w:cstheme="majorBidi"/>
          <w:noProof/>
          <w:sz w:val="24"/>
          <w:szCs w:val="24"/>
          <w:lang w:val="nb-NO"/>
        </w:rPr>
        <w:t>Berdasarkan</w:t>
      </w:r>
      <w:r w:rsidRPr="008A1CE8">
        <w:rPr>
          <w:rFonts w:asciiTheme="majorBidi" w:hAnsiTheme="majorBidi" w:cstheme="majorBidi"/>
          <w:sz w:val="24"/>
          <w:szCs w:val="24"/>
        </w:rPr>
        <w:t xml:space="preserve"> tabel</w:t>
      </w:r>
      <w:r w:rsidRPr="008A1CE8">
        <w:rPr>
          <w:rFonts w:asciiTheme="majorBidi" w:hAnsiTheme="majorBidi" w:cstheme="majorBidi"/>
          <w:sz w:val="24"/>
          <w:szCs w:val="24"/>
          <w:lang w:val="nb-NO"/>
        </w:rPr>
        <w:t xml:space="preserve"> 4.</w:t>
      </w:r>
      <w:r w:rsidR="00FC0016" w:rsidRPr="008A1CE8">
        <w:rPr>
          <w:rFonts w:asciiTheme="majorBidi" w:hAnsiTheme="majorBidi" w:cstheme="majorBidi"/>
          <w:sz w:val="24"/>
          <w:szCs w:val="24"/>
          <w:lang w:val="en-US"/>
        </w:rPr>
        <w:t>6</w:t>
      </w:r>
      <w:r w:rsidRPr="008A1CE8">
        <w:rPr>
          <w:rFonts w:asciiTheme="majorBidi" w:hAnsiTheme="majorBidi" w:cstheme="majorBidi"/>
          <w:sz w:val="24"/>
          <w:szCs w:val="24"/>
          <w:lang w:val="nb-NO"/>
        </w:rPr>
        <w:t xml:space="preserve"> </w:t>
      </w:r>
      <w:r w:rsidRPr="008A1CE8">
        <w:rPr>
          <w:rFonts w:asciiTheme="majorBidi" w:hAnsiTheme="majorBidi" w:cstheme="majorBidi"/>
          <w:i/>
          <w:iCs/>
          <w:sz w:val="24"/>
          <w:szCs w:val="24"/>
          <w:lang w:val="nb-NO"/>
        </w:rPr>
        <w:t>Output group statistic</w:t>
      </w:r>
      <w:r w:rsidRPr="008A1CE8">
        <w:rPr>
          <w:rFonts w:asciiTheme="majorBidi" w:hAnsiTheme="majorBidi" w:cstheme="majorBidi"/>
          <w:sz w:val="24"/>
          <w:szCs w:val="24"/>
          <w:lang w:val="nb-NO"/>
        </w:rPr>
        <w:t xml:space="preserve"> menampilkan jumlah subjek dari </w:t>
      </w:r>
      <w:r w:rsidR="00FC0016" w:rsidRPr="008A1CE8">
        <w:rPr>
          <w:rFonts w:asciiTheme="majorBidi" w:hAnsiTheme="majorBidi" w:cstheme="majorBidi"/>
          <w:sz w:val="24"/>
          <w:szCs w:val="24"/>
          <w:lang w:val="nb-NO"/>
        </w:rPr>
        <w:t xml:space="preserve">ibu hamil puasa trimester 1 sebanyak 15, ibu hamil puasa trimester 2 </w:t>
      </w:r>
      <w:r w:rsidR="00FC0016" w:rsidRPr="008A1CE8">
        <w:rPr>
          <w:rFonts w:asciiTheme="majorBidi" w:hAnsiTheme="majorBidi" w:cstheme="majorBidi"/>
          <w:sz w:val="24"/>
          <w:szCs w:val="24"/>
          <w:lang w:val="sv-SE"/>
        </w:rPr>
        <w:t>sebanyak</w:t>
      </w:r>
      <w:r w:rsidR="00FC0016" w:rsidRPr="008A1CE8">
        <w:rPr>
          <w:rFonts w:asciiTheme="majorBidi" w:hAnsiTheme="majorBidi" w:cstheme="majorBidi"/>
          <w:sz w:val="24"/>
          <w:szCs w:val="24"/>
          <w:lang w:val="nb-NO"/>
        </w:rPr>
        <w:t xml:space="preserve"> 22</w:t>
      </w:r>
      <w:r w:rsidRPr="008A1CE8">
        <w:rPr>
          <w:rFonts w:asciiTheme="majorBidi" w:hAnsiTheme="majorBidi" w:cstheme="majorBidi"/>
          <w:sz w:val="24"/>
          <w:szCs w:val="24"/>
          <w:lang w:val="nb-NO"/>
        </w:rPr>
        <w:t>,</w:t>
      </w:r>
      <w:r w:rsidRPr="008A1CE8">
        <w:rPr>
          <w:rFonts w:asciiTheme="majorBidi" w:hAnsiTheme="majorBidi" w:cstheme="majorBidi"/>
          <w:i/>
          <w:iCs/>
          <w:sz w:val="24"/>
          <w:szCs w:val="24"/>
          <w:lang w:val="nb-NO"/>
        </w:rPr>
        <w:t xml:space="preserve"> Standar deviasi</w:t>
      </w:r>
      <w:r w:rsidRPr="008A1CE8">
        <w:rPr>
          <w:rFonts w:asciiTheme="majorBidi" w:hAnsiTheme="majorBidi" w:cstheme="majorBidi"/>
          <w:sz w:val="24"/>
          <w:szCs w:val="24"/>
          <w:lang w:val="nb-NO"/>
        </w:rPr>
        <w:t xml:space="preserve"> yang berasal dari </w:t>
      </w:r>
      <w:r w:rsidR="00FC0016" w:rsidRPr="008A1CE8">
        <w:rPr>
          <w:rFonts w:asciiTheme="majorBidi" w:hAnsiTheme="majorBidi" w:cstheme="majorBidi"/>
          <w:sz w:val="24"/>
          <w:szCs w:val="24"/>
          <w:lang w:val="nb-NO"/>
        </w:rPr>
        <w:t xml:space="preserve">ibu hamil puasa trimester 1  </w:t>
      </w:r>
      <w:r w:rsidR="00A74896" w:rsidRPr="008A1CE8">
        <w:rPr>
          <w:rFonts w:asciiTheme="majorBidi" w:hAnsiTheme="majorBidi" w:cstheme="majorBidi"/>
          <w:sz w:val="24"/>
          <w:szCs w:val="24"/>
        </w:rPr>
        <w:t>7.68920</w:t>
      </w:r>
      <w:r w:rsidR="00A74896" w:rsidRPr="008A1CE8">
        <w:rPr>
          <w:rFonts w:asciiTheme="majorBidi" w:hAnsiTheme="majorBidi" w:cstheme="majorBidi"/>
          <w:sz w:val="24"/>
          <w:szCs w:val="24"/>
          <w:lang w:val="en-US"/>
        </w:rPr>
        <w:t xml:space="preserve"> </w:t>
      </w:r>
      <w:r w:rsidRPr="008A1CE8">
        <w:rPr>
          <w:rFonts w:asciiTheme="majorBidi" w:hAnsiTheme="majorBidi" w:cstheme="majorBidi"/>
          <w:sz w:val="24"/>
          <w:szCs w:val="24"/>
          <w:lang w:val="nb-NO"/>
        </w:rPr>
        <w:t xml:space="preserve">dan dari </w:t>
      </w:r>
      <w:r w:rsidR="00FC0016" w:rsidRPr="008A1CE8">
        <w:rPr>
          <w:rFonts w:asciiTheme="majorBidi" w:hAnsiTheme="majorBidi" w:cstheme="majorBidi"/>
          <w:sz w:val="24"/>
          <w:szCs w:val="24"/>
          <w:lang w:val="nb-NO"/>
        </w:rPr>
        <w:t xml:space="preserve">ibu hamil puasa trimester 2 </w:t>
      </w:r>
      <w:r w:rsidR="00A74896" w:rsidRPr="008A1CE8">
        <w:rPr>
          <w:rFonts w:asciiTheme="majorBidi" w:hAnsiTheme="majorBidi" w:cstheme="majorBidi"/>
          <w:sz w:val="24"/>
          <w:szCs w:val="24"/>
        </w:rPr>
        <w:t>16.39535</w:t>
      </w:r>
      <w:r w:rsidRPr="008A1CE8">
        <w:rPr>
          <w:rFonts w:asciiTheme="majorBidi" w:hAnsiTheme="majorBidi" w:cstheme="majorBidi"/>
          <w:sz w:val="24"/>
          <w:szCs w:val="24"/>
          <w:lang w:val="nb-NO"/>
        </w:rPr>
        <w:t xml:space="preserve">. </w:t>
      </w:r>
      <w:r w:rsidRPr="008A1CE8">
        <w:rPr>
          <w:rFonts w:asciiTheme="majorBidi" w:hAnsiTheme="majorBidi" w:cstheme="majorBidi"/>
          <w:i/>
          <w:iCs/>
          <w:sz w:val="24"/>
          <w:szCs w:val="24"/>
          <w:lang w:val="nb-NO"/>
        </w:rPr>
        <w:t>Standart error</w:t>
      </w:r>
      <w:r w:rsidRPr="008A1CE8">
        <w:rPr>
          <w:rFonts w:asciiTheme="majorBidi" w:hAnsiTheme="majorBidi" w:cstheme="majorBidi"/>
          <w:sz w:val="24"/>
          <w:szCs w:val="24"/>
          <w:lang w:val="nb-NO"/>
        </w:rPr>
        <w:t xml:space="preserve"> yang berasal dari </w:t>
      </w:r>
      <w:r w:rsidR="00FC0016" w:rsidRPr="008A1CE8">
        <w:rPr>
          <w:rFonts w:asciiTheme="majorBidi" w:hAnsiTheme="majorBidi" w:cstheme="majorBidi"/>
          <w:sz w:val="24"/>
          <w:szCs w:val="24"/>
          <w:lang w:val="nb-NO"/>
        </w:rPr>
        <w:t xml:space="preserve">ibu hamil puasa trimester 1 </w:t>
      </w:r>
      <w:r w:rsidRPr="008A1CE8">
        <w:rPr>
          <w:rFonts w:asciiTheme="majorBidi" w:hAnsiTheme="majorBidi" w:cstheme="majorBidi"/>
          <w:sz w:val="24"/>
          <w:szCs w:val="24"/>
          <w:lang w:val="nb-NO"/>
        </w:rPr>
        <w:t xml:space="preserve">sebesar </w:t>
      </w:r>
      <w:r w:rsidR="00A74896" w:rsidRPr="008A1CE8">
        <w:rPr>
          <w:rFonts w:asciiTheme="majorBidi" w:hAnsiTheme="majorBidi" w:cstheme="majorBidi"/>
          <w:sz w:val="24"/>
          <w:szCs w:val="24"/>
        </w:rPr>
        <w:t>1.98534</w:t>
      </w:r>
      <w:r w:rsidR="00A74896" w:rsidRPr="008A1CE8">
        <w:rPr>
          <w:rFonts w:asciiTheme="majorBidi" w:hAnsiTheme="majorBidi" w:cstheme="majorBidi"/>
          <w:sz w:val="24"/>
          <w:szCs w:val="24"/>
          <w:lang w:val="en-US"/>
        </w:rPr>
        <w:t xml:space="preserve"> </w:t>
      </w:r>
      <w:r w:rsidRPr="008A1CE8">
        <w:rPr>
          <w:rFonts w:asciiTheme="majorBidi" w:hAnsiTheme="majorBidi" w:cstheme="majorBidi"/>
          <w:sz w:val="24"/>
          <w:szCs w:val="24"/>
          <w:lang w:val="nb-NO"/>
        </w:rPr>
        <w:t xml:space="preserve">dan yang berasal dari </w:t>
      </w:r>
      <w:r w:rsidR="00FC0016" w:rsidRPr="008A1CE8">
        <w:rPr>
          <w:rFonts w:asciiTheme="majorBidi" w:hAnsiTheme="majorBidi" w:cstheme="majorBidi"/>
          <w:sz w:val="24"/>
          <w:szCs w:val="24"/>
          <w:lang w:val="nb-NO"/>
        </w:rPr>
        <w:t xml:space="preserve">ibu hamil puasa trimester 2 </w:t>
      </w:r>
      <w:r w:rsidR="00A74896" w:rsidRPr="008A1CE8">
        <w:rPr>
          <w:rFonts w:asciiTheme="majorBidi" w:hAnsiTheme="majorBidi" w:cstheme="majorBidi"/>
          <w:sz w:val="24"/>
          <w:szCs w:val="24"/>
        </w:rPr>
        <w:t>3.49550</w:t>
      </w:r>
      <w:r w:rsidRPr="008A1CE8">
        <w:rPr>
          <w:rFonts w:asciiTheme="majorBidi" w:hAnsiTheme="majorBidi" w:cstheme="majorBidi"/>
          <w:sz w:val="24"/>
          <w:szCs w:val="24"/>
          <w:lang w:val="nb-NO"/>
        </w:rPr>
        <w:t xml:space="preserve">. Mean yang berasal dari </w:t>
      </w:r>
      <w:r w:rsidR="00FC0016" w:rsidRPr="008A1CE8">
        <w:rPr>
          <w:rFonts w:asciiTheme="majorBidi" w:hAnsiTheme="majorBidi" w:cstheme="majorBidi"/>
          <w:sz w:val="24"/>
          <w:szCs w:val="24"/>
          <w:lang w:val="nb-NO"/>
        </w:rPr>
        <w:t xml:space="preserve">ibu hamil puasa trimester 1 </w:t>
      </w:r>
      <w:r w:rsidR="00A74896" w:rsidRPr="008A1CE8">
        <w:rPr>
          <w:rFonts w:asciiTheme="majorBidi" w:hAnsiTheme="majorBidi" w:cstheme="majorBidi"/>
          <w:sz w:val="24"/>
          <w:szCs w:val="24"/>
        </w:rPr>
        <w:t>15.1333</w:t>
      </w:r>
      <w:r w:rsidR="00A74896" w:rsidRPr="008A1CE8">
        <w:rPr>
          <w:rFonts w:asciiTheme="majorBidi" w:hAnsiTheme="majorBidi" w:cstheme="majorBidi"/>
          <w:sz w:val="24"/>
          <w:szCs w:val="24"/>
          <w:lang w:val="en-US"/>
        </w:rPr>
        <w:t xml:space="preserve"> </w:t>
      </w:r>
      <w:r w:rsidRPr="008A1CE8">
        <w:rPr>
          <w:rFonts w:asciiTheme="majorBidi" w:hAnsiTheme="majorBidi" w:cstheme="majorBidi"/>
          <w:sz w:val="24"/>
          <w:szCs w:val="24"/>
          <w:lang w:val="nb-NO"/>
        </w:rPr>
        <w:t xml:space="preserve">dan yang dari </w:t>
      </w:r>
      <w:r w:rsidR="00FC0016" w:rsidRPr="008A1CE8">
        <w:rPr>
          <w:rFonts w:asciiTheme="majorBidi" w:hAnsiTheme="majorBidi" w:cstheme="majorBidi"/>
          <w:sz w:val="24"/>
          <w:szCs w:val="24"/>
          <w:lang w:val="nb-NO"/>
        </w:rPr>
        <w:t xml:space="preserve">ibu hamil puasa trimester 2  </w:t>
      </w:r>
      <w:r w:rsidRPr="008A1CE8">
        <w:rPr>
          <w:rFonts w:asciiTheme="majorBidi" w:hAnsiTheme="majorBidi" w:cstheme="majorBidi"/>
          <w:sz w:val="24"/>
          <w:szCs w:val="24"/>
          <w:lang w:val="nb-NO"/>
        </w:rPr>
        <w:t xml:space="preserve">sebesar </w:t>
      </w:r>
      <w:r w:rsidR="00A74896" w:rsidRPr="008A1CE8">
        <w:rPr>
          <w:rFonts w:asciiTheme="majorBidi" w:hAnsiTheme="majorBidi" w:cstheme="majorBidi"/>
          <w:sz w:val="24"/>
          <w:szCs w:val="24"/>
        </w:rPr>
        <w:t>26.0455</w:t>
      </w:r>
      <w:r w:rsidRPr="008A1CE8">
        <w:rPr>
          <w:rFonts w:asciiTheme="majorBidi" w:hAnsiTheme="majorBidi" w:cstheme="majorBidi"/>
          <w:sz w:val="24"/>
          <w:szCs w:val="24"/>
          <w:lang w:val="nb-NO"/>
        </w:rPr>
        <w:t xml:space="preserve">.  </w:t>
      </w:r>
    </w:p>
    <w:p w14:paraId="254DF7F0" w14:textId="77777777" w:rsidR="00A74896" w:rsidRPr="008A1CE8" w:rsidRDefault="009D70F4" w:rsidP="003A6DEF">
      <w:pPr>
        <w:spacing w:line="240" w:lineRule="auto"/>
        <w:ind w:left="675"/>
        <w:jc w:val="center"/>
        <w:rPr>
          <w:rFonts w:asciiTheme="majorBidi" w:eastAsiaTheme="majorEastAsia" w:hAnsiTheme="majorBidi" w:cstheme="majorBidi"/>
          <w:i/>
          <w:iCs/>
          <w:lang w:val="en-US"/>
        </w:rPr>
      </w:pPr>
      <w:r w:rsidRPr="008A1CE8">
        <w:rPr>
          <w:rFonts w:asciiTheme="majorBidi" w:hAnsiTheme="majorBidi" w:cstheme="majorBidi"/>
          <w:sz w:val="24"/>
          <w:szCs w:val="24"/>
          <w:lang w:val="nb-NO"/>
        </w:rPr>
        <w:t>Tabel 4.</w:t>
      </w:r>
      <w:r w:rsidR="00FC0016" w:rsidRPr="008A1CE8">
        <w:rPr>
          <w:rFonts w:asciiTheme="majorBidi" w:hAnsiTheme="majorBidi" w:cstheme="majorBidi"/>
          <w:sz w:val="24"/>
          <w:szCs w:val="24"/>
          <w:lang w:val="en-US"/>
        </w:rPr>
        <w:t xml:space="preserve">7 </w:t>
      </w:r>
      <w:r w:rsidRPr="008A1CE8">
        <w:rPr>
          <w:rFonts w:asciiTheme="majorBidi" w:hAnsiTheme="majorBidi" w:cstheme="majorBidi"/>
          <w:sz w:val="24"/>
          <w:szCs w:val="24"/>
          <w:lang w:val="nb-NO"/>
        </w:rPr>
        <w:t>Hasil Penghitungan SPSS</w:t>
      </w:r>
      <w:r w:rsidR="00FC0016" w:rsidRPr="008A1CE8">
        <w:rPr>
          <w:rFonts w:asciiTheme="majorBidi" w:eastAsiaTheme="majorEastAsia" w:hAnsiTheme="majorBidi" w:cstheme="majorBidi"/>
          <w:i/>
          <w:iCs/>
          <w:lang w:val="en-US"/>
        </w:rPr>
        <w:t xml:space="preserve"> </w:t>
      </w:r>
    </w:p>
    <w:tbl>
      <w:tblPr>
        <w:tblW w:w="8923" w:type="dxa"/>
        <w:jc w:val="center"/>
        <w:tblLayout w:type="fixed"/>
        <w:tblCellMar>
          <w:left w:w="0" w:type="dxa"/>
          <w:right w:w="0" w:type="dxa"/>
        </w:tblCellMar>
        <w:tblLook w:val="0000" w:firstRow="0" w:lastRow="0" w:firstColumn="0" w:lastColumn="0" w:noHBand="0" w:noVBand="0"/>
      </w:tblPr>
      <w:tblGrid>
        <w:gridCol w:w="709"/>
        <w:gridCol w:w="992"/>
        <w:gridCol w:w="705"/>
        <w:gridCol w:w="608"/>
        <w:gridCol w:w="710"/>
        <w:gridCol w:w="705"/>
        <w:gridCol w:w="708"/>
        <w:gridCol w:w="1134"/>
        <w:gridCol w:w="993"/>
        <w:gridCol w:w="850"/>
        <w:gridCol w:w="809"/>
      </w:tblGrid>
      <w:tr w:rsidR="008A1CE8" w:rsidRPr="008A1CE8" w14:paraId="59D28336" w14:textId="77777777" w:rsidTr="00626743">
        <w:trPr>
          <w:cantSplit/>
          <w:jc w:val="center"/>
        </w:trPr>
        <w:tc>
          <w:tcPr>
            <w:tcW w:w="8923" w:type="dxa"/>
            <w:gridSpan w:val="11"/>
            <w:tcBorders>
              <w:top w:val="single" w:sz="4" w:space="0" w:color="auto"/>
              <w:bottom w:val="single" w:sz="4" w:space="0" w:color="auto"/>
            </w:tcBorders>
            <w:shd w:val="clear" w:color="auto" w:fill="FFFFFF"/>
            <w:vAlign w:val="center"/>
          </w:tcPr>
          <w:p w14:paraId="3B2D7446"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rPr>
            </w:pPr>
            <w:r w:rsidRPr="008A1CE8">
              <w:rPr>
                <w:rFonts w:asciiTheme="majorBidi" w:hAnsiTheme="majorBidi" w:cstheme="majorBidi"/>
                <w:b/>
                <w:bCs/>
              </w:rPr>
              <w:t>Independent Samples Test</w:t>
            </w:r>
          </w:p>
        </w:tc>
      </w:tr>
      <w:tr w:rsidR="008A1CE8" w:rsidRPr="008A1CE8" w14:paraId="667FC203" w14:textId="77777777" w:rsidTr="00626743">
        <w:trPr>
          <w:cantSplit/>
          <w:jc w:val="center"/>
        </w:trPr>
        <w:tc>
          <w:tcPr>
            <w:tcW w:w="1701" w:type="dxa"/>
            <w:gridSpan w:val="2"/>
            <w:vMerge w:val="restart"/>
            <w:tcBorders>
              <w:top w:val="single" w:sz="4" w:space="0" w:color="auto"/>
            </w:tcBorders>
            <w:shd w:val="clear" w:color="auto" w:fill="FFFFFF"/>
            <w:vAlign w:val="bottom"/>
          </w:tcPr>
          <w:p w14:paraId="7C008A07" w14:textId="77777777" w:rsidR="00A74896" w:rsidRPr="008A1CE8" w:rsidRDefault="00A74896" w:rsidP="003A6DEF">
            <w:pPr>
              <w:autoSpaceDE w:val="0"/>
              <w:autoSpaceDN w:val="0"/>
              <w:adjustRightInd w:val="0"/>
              <w:spacing w:after="0" w:line="240" w:lineRule="auto"/>
              <w:rPr>
                <w:rFonts w:asciiTheme="majorBidi" w:hAnsiTheme="majorBidi" w:cstheme="majorBidi"/>
                <w:sz w:val="24"/>
                <w:szCs w:val="24"/>
              </w:rPr>
            </w:pPr>
          </w:p>
        </w:tc>
        <w:tc>
          <w:tcPr>
            <w:tcW w:w="1313" w:type="dxa"/>
            <w:gridSpan w:val="2"/>
            <w:tcBorders>
              <w:top w:val="single" w:sz="4" w:space="0" w:color="auto"/>
            </w:tcBorders>
            <w:shd w:val="clear" w:color="auto" w:fill="FFFFFF"/>
            <w:vAlign w:val="bottom"/>
          </w:tcPr>
          <w:p w14:paraId="3BBC1F76"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Levene's Test for Equality of Variances</w:t>
            </w:r>
          </w:p>
        </w:tc>
        <w:tc>
          <w:tcPr>
            <w:tcW w:w="5909" w:type="dxa"/>
            <w:gridSpan w:val="7"/>
            <w:tcBorders>
              <w:top w:val="single" w:sz="4" w:space="0" w:color="auto"/>
            </w:tcBorders>
            <w:shd w:val="clear" w:color="auto" w:fill="FFFFFF"/>
            <w:vAlign w:val="bottom"/>
          </w:tcPr>
          <w:p w14:paraId="3B0FC184"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t-test for Equality of Means</w:t>
            </w:r>
          </w:p>
        </w:tc>
      </w:tr>
      <w:tr w:rsidR="008A1CE8" w:rsidRPr="008A1CE8" w14:paraId="5CA53DB8" w14:textId="77777777" w:rsidTr="00626743">
        <w:trPr>
          <w:cantSplit/>
          <w:jc w:val="center"/>
        </w:trPr>
        <w:tc>
          <w:tcPr>
            <w:tcW w:w="1701" w:type="dxa"/>
            <w:gridSpan w:val="2"/>
            <w:vMerge/>
            <w:shd w:val="clear" w:color="auto" w:fill="FFFFFF"/>
            <w:vAlign w:val="bottom"/>
          </w:tcPr>
          <w:p w14:paraId="4E42DDDB"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705" w:type="dxa"/>
            <w:vMerge w:val="restart"/>
            <w:shd w:val="clear" w:color="auto" w:fill="FFFFFF"/>
            <w:vAlign w:val="bottom"/>
          </w:tcPr>
          <w:p w14:paraId="7646028E"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F</w:t>
            </w:r>
          </w:p>
        </w:tc>
        <w:tc>
          <w:tcPr>
            <w:tcW w:w="608" w:type="dxa"/>
            <w:vMerge w:val="restart"/>
            <w:shd w:val="clear" w:color="auto" w:fill="FFFFFF"/>
            <w:vAlign w:val="bottom"/>
          </w:tcPr>
          <w:p w14:paraId="76DD0648"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Sig.</w:t>
            </w:r>
          </w:p>
        </w:tc>
        <w:tc>
          <w:tcPr>
            <w:tcW w:w="710" w:type="dxa"/>
            <w:vMerge w:val="restart"/>
            <w:shd w:val="clear" w:color="auto" w:fill="FFFFFF"/>
            <w:vAlign w:val="bottom"/>
          </w:tcPr>
          <w:p w14:paraId="1846EC5F"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t</w:t>
            </w:r>
          </w:p>
        </w:tc>
        <w:tc>
          <w:tcPr>
            <w:tcW w:w="705" w:type="dxa"/>
            <w:vMerge w:val="restart"/>
            <w:shd w:val="clear" w:color="auto" w:fill="FFFFFF"/>
            <w:vAlign w:val="bottom"/>
          </w:tcPr>
          <w:p w14:paraId="73E6C7DC"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df</w:t>
            </w:r>
          </w:p>
        </w:tc>
        <w:tc>
          <w:tcPr>
            <w:tcW w:w="708" w:type="dxa"/>
            <w:vMerge w:val="restart"/>
            <w:shd w:val="clear" w:color="auto" w:fill="FFFFFF"/>
            <w:vAlign w:val="bottom"/>
          </w:tcPr>
          <w:p w14:paraId="778E2A78"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Sig. (2-tailed)</w:t>
            </w:r>
          </w:p>
        </w:tc>
        <w:tc>
          <w:tcPr>
            <w:tcW w:w="1134" w:type="dxa"/>
            <w:vMerge w:val="restart"/>
            <w:shd w:val="clear" w:color="auto" w:fill="FFFFFF"/>
            <w:vAlign w:val="bottom"/>
          </w:tcPr>
          <w:p w14:paraId="24003EFF"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Mean Difference</w:t>
            </w:r>
          </w:p>
        </w:tc>
        <w:tc>
          <w:tcPr>
            <w:tcW w:w="993" w:type="dxa"/>
            <w:vMerge w:val="restart"/>
            <w:shd w:val="clear" w:color="auto" w:fill="FFFFFF"/>
            <w:vAlign w:val="bottom"/>
          </w:tcPr>
          <w:p w14:paraId="387D8ACA"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Std. Error Difference</w:t>
            </w:r>
          </w:p>
        </w:tc>
        <w:tc>
          <w:tcPr>
            <w:tcW w:w="1659" w:type="dxa"/>
            <w:gridSpan w:val="2"/>
            <w:shd w:val="clear" w:color="auto" w:fill="FFFFFF"/>
            <w:vAlign w:val="bottom"/>
          </w:tcPr>
          <w:p w14:paraId="43422C2B"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95% Confidence Interval of the Difference</w:t>
            </w:r>
          </w:p>
        </w:tc>
      </w:tr>
      <w:tr w:rsidR="008A1CE8" w:rsidRPr="008A1CE8" w14:paraId="4D03280D" w14:textId="77777777" w:rsidTr="00626743">
        <w:trPr>
          <w:cantSplit/>
          <w:jc w:val="center"/>
        </w:trPr>
        <w:tc>
          <w:tcPr>
            <w:tcW w:w="1701" w:type="dxa"/>
            <w:gridSpan w:val="2"/>
            <w:vMerge/>
            <w:shd w:val="clear" w:color="auto" w:fill="FFFFFF"/>
            <w:vAlign w:val="bottom"/>
          </w:tcPr>
          <w:p w14:paraId="4A3D9C5A"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705" w:type="dxa"/>
            <w:vMerge/>
            <w:shd w:val="clear" w:color="auto" w:fill="FFFFFF"/>
            <w:vAlign w:val="bottom"/>
          </w:tcPr>
          <w:p w14:paraId="38A400BD"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608" w:type="dxa"/>
            <w:vMerge/>
            <w:shd w:val="clear" w:color="auto" w:fill="FFFFFF"/>
            <w:vAlign w:val="bottom"/>
          </w:tcPr>
          <w:p w14:paraId="06BD168D"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710" w:type="dxa"/>
            <w:vMerge/>
            <w:shd w:val="clear" w:color="auto" w:fill="FFFFFF"/>
            <w:vAlign w:val="bottom"/>
          </w:tcPr>
          <w:p w14:paraId="1F16C211"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705" w:type="dxa"/>
            <w:vMerge/>
            <w:shd w:val="clear" w:color="auto" w:fill="FFFFFF"/>
            <w:vAlign w:val="bottom"/>
          </w:tcPr>
          <w:p w14:paraId="471FCB69"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708" w:type="dxa"/>
            <w:vMerge/>
            <w:shd w:val="clear" w:color="auto" w:fill="FFFFFF"/>
            <w:vAlign w:val="bottom"/>
          </w:tcPr>
          <w:p w14:paraId="29CB4EB1"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1134" w:type="dxa"/>
            <w:vMerge/>
            <w:shd w:val="clear" w:color="auto" w:fill="FFFFFF"/>
            <w:vAlign w:val="bottom"/>
          </w:tcPr>
          <w:p w14:paraId="7796A414"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993" w:type="dxa"/>
            <w:vMerge/>
            <w:shd w:val="clear" w:color="auto" w:fill="FFFFFF"/>
            <w:vAlign w:val="bottom"/>
          </w:tcPr>
          <w:p w14:paraId="692193EA"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850" w:type="dxa"/>
            <w:shd w:val="clear" w:color="auto" w:fill="FFFFFF"/>
            <w:vAlign w:val="bottom"/>
          </w:tcPr>
          <w:p w14:paraId="48347390"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Lower</w:t>
            </w:r>
          </w:p>
        </w:tc>
        <w:tc>
          <w:tcPr>
            <w:tcW w:w="809" w:type="dxa"/>
            <w:shd w:val="clear" w:color="auto" w:fill="FFFFFF"/>
            <w:vAlign w:val="bottom"/>
          </w:tcPr>
          <w:p w14:paraId="1F42494F"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Upper</w:t>
            </w:r>
          </w:p>
        </w:tc>
      </w:tr>
      <w:tr w:rsidR="008A1CE8" w:rsidRPr="008A1CE8" w14:paraId="0B866A14" w14:textId="77777777" w:rsidTr="00626743">
        <w:trPr>
          <w:cantSplit/>
          <w:jc w:val="center"/>
        </w:trPr>
        <w:tc>
          <w:tcPr>
            <w:tcW w:w="709" w:type="dxa"/>
            <w:vMerge w:val="restart"/>
            <w:shd w:val="clear" w:color="auto" w:fill="E0E0E0"/>
          </w:tcPr>
          <w:p w14:paraId="0D245816"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18"/>
                <w:szCs w:val="18"/>
              </w:rPr>
            </w:pPr>
            <w:r w:rsidRPr="008A1CE8">
              <w:rPr>
                <w:rFonts w:asciiTheme="majorBidi" w:hAnsiTheme="majorBidi" w:cstheme="majorBidi"/>
                <w:sz w:val="18"/>
                <w:szCs w:val="18"/>
              </w:rPr>
              <w:t>kecemasan</w:t>
            </w:r>
          </w:p>
        </w:tc>
        <w:tc>
          <w:tcPr>
            <w:tcW w:w="992" w:type="dxa"/>
            <w:shd w:val="clear" w:color="auto" w:fill="E0E0E0"/>
          </w:tcPr>
          <w:p w14:paraId="465403E8"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18"/>
                <w:szCs w:val="18"/>
              </w:rPr>
            </w:pPr>
            <w:r w:rsidRPr="008A1CE8">
              <w:rPr>
                <w:rFonts w:asciiTheme="majorBidi" w:hAnsiTheme="majorBidi" w:cstheme="majorBidi"/>
                <w:sz w:val="18"/>
                <w:szCs w:val="18"/>
              </w:rPr>
              <w:t>Equal variances assumed</w:t>
            </w:r>
          </w:p>
        </w:tc>
        <w:tc>
          <w:tcPr>
            <w:tcW w:w="705" w:type="dxa"/>
            <w:shd w:val="clear" w:color="auto" w:fill="FFFFFF"/>
            <w:vAlign w:val="center"/>
          </w:tcPr>
          <w:p w14:paraId="2026B2CD"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10.348</w:t>
            </w:r>
          </w:p>
        </w:tc>
        <w:tc>
          <w:tcPr>
            <w:tcW w:w="608" w:type="dxa"/>
            <w:shd w:val="clear" w:color="auto" w:fill="FFFFFF"/>
            <w:vAlign w:val="center"/>
          </w:tcPr>
          <w:p w14:paraId="07A61BF2"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.003</w:t>
            </w:r>
          </w:p>
        </w:tc>
        <w:tc>
          <w:tcPr>
            <w:tcW w:w="710" w:type="dxa"/>
            <w:shd w:val="clear" w:color="auto" w:fill="FFFFFF"/>
            <w:vAlign w:val="center"/>
          </w:tcPr>
          <w:p w14:paraId="0A8AD29B"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2.396</w:t>
            </w:r>
          </w:p>
        </w:tc>
        <w:tc>
          <w:tcPr>
            <w:tcW w:w="705" w:type="dxa"/>
            <w:shd w:val="clear" w:color="auto" w:fill="FFFFFF"/>
            <w:vAlign w:val="center"/>
          </w:tcPr>
          <w:p w14:paraId="0ABE46EC"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35</w:t>
            </w:r>
          </w:p>
        </w:tc>
        <w:tc>
          <w:tcPr>
            <w:tcW w:w="708" w:type="dxa"/>
            <w:shd w:val="clear" w:color="auto" w:fill="FFFFFF"/>
            <w:vAlign w:val="center"/>
          </w:tcPr>
          <w:p w14:paraId="40B39191"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.022</w:t>
            </w:r>
          </w:p>
        </w:tc>
        <w:tc>
          <w:tcPr>
            <w:tcW w:w="1134" w:type="dxa"/>
            <w:shd w:val="clear" w:color="auto" w:fill="FFFFFF"/>
            <w:vAlign w:val="center"/>
          </w:tcPr>
          <w:p w14:paraId="43E44C9B"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10.91212</w:t>
            </w:r>
          </w:p>
        </w:tc>
        <w:tc>
          <w:tcPr>
            <w:tcW w:w="993" w:type="dxa"/>
            <w:shd w:val="clear" w:color="auto" w:fill="FFFFFF"/>
            <w:vAlign w:val="center"/>
          </w:tcPr>
          <w:p w14:paraId="285BA37D"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4.55357</w:t>
            </w:r>
          </w:p>
        </w:tc>
        <w:tc>
          <w:tcPr>
            <w:tcW w:w="850" w:type="dxa"/>
            <w:shd w:val="clear" w:color="auto" w:fill="FFFFFF"/>
            <w:vAlign w:val="center"/>
          </w:tcPr>
          <w:p w14:paraId="5E9BA955"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1.66788</w:t>
            </w:r>
          </w:p>
        </w:tc>
        <w:tc>
          <w:tcPr>
            <w:tcW w:w="809" w:type="dxa"/>
            <w:shd w:val="clear" w:color="auto" w:fill="FFFFFF"/>
            <w:vAlign w:val="center"/>
          </w:tcPr>
          <w:p w14:paraId="14BC0131" w14:textId="77777777" w:rsidR="00A74896" w:rsidRPr="008A1CE8" w:rsidRDefault="00A74896" w:rsidP="003A6DEF">
            <w:pPr>
              <w:autoSpaceDE w:val="0"/>
              <w:autoSpaceDN w:val="0"/>
              <w:adjustRightInd w:val="0"/>
              <w:spacing w:after="0" w:line="240" w:lineRule="auto"/>
              <w:ind w:left="9" w:right="-13"/>
              <w:jc w:val="center"/>
              <w:rPr>
                <w:rFonts w:asciiTheme="majorBidi" w:hAnsiTheme="majorBidi" w:cstheme="majorBidi"/>
                <w:sz w:val="18"/>
                <w:szCs w:val="18"/>
              </w:rPr>
            </w:pPr>
            <w:r w:rsidRPr="008A1CE8">
              <w:rPr>
                <w:rFonts w:asciiTheme="majorBidi" w:hAnsiTheme="majorBidi" w:cstheme="majorBidi"/>
                <w:sz w:val="18"/>
                <w:szCs w:val="18"/>
              </w:rPr>
              <w:t>20.15636</w:t>
            </w:r>
          </w:p>
        </w:tc>
      </w:tr>
      <w:tr w:rsidR="008A1CE8" w:rsidRPr="008A1CE8" w14:paraId="4AAC8283" w14:textId="77777777" w:rsidTr="00626743">
        <w:trPr>
          <w:cantSplit/>
          <w:jc w:val="center"/>
        </w:trPr>
        <w:tc>
          <w:tcPr>
            <w:tcW w:w="709" w:type="dxa"/>
            <w:vMerge/>
            <w:shd w:val="clear" w:color="auto" w:fill="E0E0E0"/>
          </w:tcPr>
          <w:p w14:paraId="3EA03A5D" w14:textId="77777777" w:rsidR="00A74896" w:rsidRPr="008A1CE8" w:rsidRDefault="00A74896" w:rsidP="003A6DEF">
            <w:pPr>
              <w:autoSpaceDE w:val="0"/>
              <w:autoSpaceDN w:val="0"/>
              <w:adjustRightInd w:val="0"/>
              <w:spacing w:after="0" w:line="240" w:lineRule="auto"/>
              <w:rPr>
                <w:rFonts w:asciiTheme="majorBidi" w:hAnsiTheme="majorBidi" w:cstheme="majorBidi"/>
                <w:sz w:val="18"/>
                <w:szCs w:val="18"/>
              </w:rPr>
            </w:pPr>
          </w:p>
        </w:tc>
        <w:tc>
          <w:tcPr>
            <w:tcW w:w="992" w:type="dxa"/>
            <w:tcBorders>
              <w:bottom w:val="single" w:sz="4" w:space="0" w:color="auto"/>
            </w:tcBorders>
            <w:shd w:val="clear" w:color="auto" w:fill="E0E0E0"/>
          </w:tcPr>
          <w:p w14:paraId="23EBC4FF" w14:textId="77777777" w:rsidR="00A74896" w:rsidRPr="008A1CE8" w:rsidRDefault="00A74896" w:rsidP="003A6DEF">
            <w:pPr>
              <w:autoSpaceDE w:val="0"/>
              <w:autoSpaceDN w:val="0"/>
              <w:adjustRightInd w:val="0"/>
              <w:spacing w:after="0" w:line="240" w:lineRule="auto"/>
              <w:ind w:left="60" w:right="60"/>
              <w:rPr>
                <w:rFonts w:asciiTheme="majorBidi" w:hAnsiTheme="majorBidi" w:cstheme="majorBidi"/>
                <w:sz w:val="18"/>
                <w:szCs w:val="18"/>
              </w:rPr>
            </w:pPr>
            <w:r w:rsidRPr="008A1CE8">
              <w:rPr>
                <w:rFonts w:asciiTheme="majorBidi" w:hAnsiTheme="majorBidi" w:cstheme="majorBidi"/>
                <w:sz w:val="18"/>
                <w:szCs w:val="18"/>
              </w:rPr>
              <w:t>Equal variances not assumed</w:t>
            </w:r>
          </w:p>
        </w:tc>
        <w:tc>
          <w:tcPr>
            <w:tcW w:w="705" w:type="dxa"/>
            <w:tcBorders>
              <w:bottom w:val="single" w:sz="4" w:space="0" w:color="auto"/>
            </w:tcBorders>
            <w:shd w:val="clear" w:color="auto" w:fill="FFFFFF"/>
            <w:vAlign w:val="center"/>
          </w:tcPr>
          <w:p w14:paraId="26F141DB" w14:textId="77777777" w:rsidR="00A74896" w:rsidRPr="008A1CE8" w:rsidRDefault="00A74896" w:rsidP="003A6DEF">
            <w:pPr>
              <w:autoSpaceDE w:val="0"/>
              <w:autoSpaceDN w:val="0"/>
              <w:adjustRightInd w:val="0"/>
              <w:spacing w:after="0" w:line="240" w:lineRule="auto"/>
              <w:jc w:val="center"/>
              <w:rPr>
                <w:rFonts w:asciiTheme="majorBidi" w:hAnsiTheme="majorBidi" w:cstheme="majorBidi"/>
                <w:sz w:val="24"/>
                <w:szCs w:val="24"/>
              </w:rPr>
            </w:pPr>
          </w:p>
        </w:tc>
        <w:tc>
          <w:tcPr>
            <w:tcW w:w="608" w:type="dxa"/>
            <w:tcBorders>
              <w:bottom w:val="single" w:sz="4" w:space="0" w:color="auto"/>
            </w:tcBorders>
            <w:shd w:val="clear" w:color="auto" w:fill="FFFFFF"/>
            <w:vAlign w:val="center"/>
          </w:tcPr>
          <w:p w14:paraId="10783286" w14:textId="77777777" w:rsidR="00A74896" w:rsidRPr="008A1CE8" w:rsidRDefault="00A74896" w:rsidP="003A6DEF">
            <w:pPr>
              <w:autoSpaceDE w:val="0"/>
              <w:autoSpaceDN w:val="0"/>
              <w:adjustRightInd w:val="0"/>
              <w:spacing w:after="0" w:line="240" w:lineRule="auto"/>
              <w:jc w:val="center"/>
              <w:rPr>
                <w:rFonts w:asciiTheme="majorBidi" w:hAnsiTheme="majorBidi" w:cstheme="majorBidi"/>
                <w:sz w:val="24"/>
                <w:szCs w:val="24"/>
              </w:rPr>
            </w:pPr>
          </w:p>
        </w:tc>
        <w:tc>
          <w:tcPr>
            <w:tcW w:w="710" w:type="dxa"/>
            <w:tcBorders>
              <w:bottom w:val="single" w:sz="4" w:space="0" w:color="auto"/>
            </w:tcBorders>
            <w:shd w:val="clear" w:color="auto" w:fill="FFFFFF"/>
            <w:vAlign w:val="center"/>
          </w:tcPr>
          <w:p w14:paraId="6E36E87D"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2.714</w:t>
            </w:r>
          </w:p>
        </w:tc>
        <w:tc>
          <w:tcPr>
            <w:tcW w:w="705" w:type="dxa"/>
            <w:tcBorders>
              <w:bottom w:val="single" w:sz="4" w:space="0" w:color="auto"/>
            </w:tcBorders>
            <w:shd w:val="clear" w:color="auto" w:fill="FFFFFF"/>
            <w:vAlign w:val="center"/>
          </w:tcPr>
          <w:p w14:paraId="4B81EAE3"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31.774</w:t>
            </w:r>
          </w:p>
        </w:tc>
        <w:tc>
          <w:tcPr>
            <w:tcW w:w="708" w:type="dxa"/>
            <w:tcBorders>
              <w:bottom w:val="single" w:sz="4" w:space="0" w:color="auto"/>
            </w:tcBorders>
            <w:shd w:val="clear" w:color="auto" w:fill="FFFFFF"/>
            <w:vAlign w:val="center"/>
          </w:tcPr>
          <w:p w14:paraId="521CDA75"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.011</w:t>
            </w:r>
          </w:p>
        </w:tc>
        <w:tc>
          <w:tcPr>
            <w:tcW w:w="1134" w:type="dxa"/>
            <w:tcBorders>
              <w:bottom w:val="single" w:sz="4" w:space="0" w:color="auto"/>
            </w:tcBorders>
            <w:shd w:val="clear" w:color="auto" w:fill="FFFFFF"/>
            <w:vAlign w:val="center"/>
          </w:tcPr>
          <w:p w14:paraId="37F5AC19"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10.91212</w:t>
            </w:r>
          </w:p>
        </w:tc>
        <w:tc>
          <w:tcPr>
            <w:tcW w:w="993" w:type="dxa"/>
            <w:tcBorders>
              <w:bottom w:val="single" w:sz="4" w:space="0" w:color="auto"/>
            </w:tcBorders>
            <w:shd w:val="clear" w:color="auto" w:fill="FFFFFF"/>
            <w:vAlign w:val="center"/>
          </w:tcPr>
          <w:p w14:paraId="66D7FCA4"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4.01996</w:t>
            </w:r>
          </w:p>
        </w:tc>
        <w:tc>
          <w:tcPr>
            <w:tcW w:w="850" w:type="dxa"/>
            <w:tcBorders>
              <w:bottom w:val="single" w:sz="4" w:space="0" w:color="auto"/>
            </w:tcBorders>
            <w:shd w:val="clear" w:color="auto" w:fill="FFFFFF"/>
            <w:vAlign w:val="center"/>
          </w:tcPr>
          <w:p w14:paraId="07041D50"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2.72144</w:t>
            </w:r>
          </w:p>
        </w:tc>
        <w:tc>
          <w:tcPr>
            <w:tcW w:w="809" w:type="dxa"/>
            <w:tcBorders>
              <w:bottom w:val="single" w:sz="4" w:space="0" w:color="auto"/>
            </w:tcBorders>
            <w:shd w:val="clear" w:color="auto" w:fill="FFFFFF"/>
            <w:vAlign w:val="center"/>
          </w:tcPr>
          <w:p w14:paraId="43E53199" w14:textId="77777777" w:rsidR="00A74896" w:rsidRPr="008A1CE8" w:rsidRDefault="00A74896" w:rsidP="003A6DEF">
            <w:pPr>
              <w:autoSpaceDE w:val="0"/>
              <w:autoSpaceDN w:val="0"/>
              <w:adjustRightInd w:val="0"/>
              <w:spacing w:after="0" w:line="240" w:lineRule="auto"/>
              <w:ind w:left="60" w:right="60"/>
              <w:jc w:val="center"/>
              <w:rPr>
                <w:rFonts w:asciiTheme="majorBidi" w:hAnsiTheme="majorBidi" w:cstheme="majorBidi"/>
                <w:sz w:val="18"/>
                <w:szCs w:val="18"/>
              </w:rPr>
            </w:pPr>
            <w:r w:rsidRPr="008A1CE8">
              <w:rPr>
                <w:rFonts w:asciiTheme="majorBidi" w:hAnsiTheme="majorBidi" w:cstheme="majorBidi"/>
                <w:sz w:val="18"/>
                <w:szCs w:val="18"/>
              </w:rPr>
              <w:t>19.10280</w:t>
            </w:r>
          </w:p>
        </w:tc>
      </w:tr>
    </w:tbl>
    <w:p w14:paraId="5717C3D0" w14:textId="77777777" w:rsidR="009D70F4" w:rsidRPr="008A1CE8" w:rsidRDefault="009D70F4" w:rsidP="003A6DEF">
      <w:pPr>
        <w:spacing w:line="240" w:lineRule="auto"/>
        <w:ind w:left="675"/>
        <w:rPr>
          <w:rFonts w:asciiTheme="majorBidi" w:hAnsiTheme="majorBidi" w:cstheme="majorBidi"/>
          <w:sz w:val="24"/>
          <w:szCs w:val="24"/>
          <w:lang w:val="nb-NO"/>
        </w:rPr>
      </w:pPr>
      <w:r w:rsidRPr="008A1CE8">
        <w:rPr>
          <w:rFonts w:asciiTheme="majorBidi" w:hAnsiTheme="majorBidi" w:cstheme="majorBidi"/>
          <w:sz w:val="24"/>
          <w:szCs w:val="24"/>
          <w:lang w:val="nb-NO"/>
        </w:rPr>
        <w:t>Sumber Data: Hasil Olahan Peneliti, 202</w:t>
      </w:r>
      <w:r w:rsidR="007B4806" w:rsidRPr="008A1CE8">
        <w:rPr>
          <w:rFonts w:asciiTheme="majorBidi" w:hAnsiTheme="majorBidi" w:cstheme="majorBidi"/>
          <w:sz w:val="24"/>
          <w:szCs w:val="24"/>
          <w:lang w:val="nb-NO"/>
        </w:rPr>
        <w:t>4</w:t>
      </w:r>
    </w:p>
    <w:p w14:paraId="45BFF5CD" w14:textId="77777777" w:rsidR="009D70F4" w:rsidRPr="008A1CE8" w:rsidRDefault="009D70F4" w:rsidP="00257758">
      <w:pPr>
        <w:spacing w:after="0" w:line="240" w:lineRule="auto"/>
        <w:ind w:left="567" w:firstLine="425"/>
        <w:jc w:val="both"/>
        <w:rPr>
          <w:rFonts w:asciiTheme="majorBidi" w:hAnsiTheme="majorBidi" w:cstheme="majorBidi"/>
          <w:sz w:val="24"/>
          <w:szCs w:val="24"/>
          <w:lang w:val="id-ID"/>
        </w:rPr>
      </w:pPr>
      <w:r w:rsidRPr="008A1CE8">
        <w:rPr>
          <w:rFonts w:asciiTheme="majorBidi" w:hAnsiTheme="majorBidi" w:cstheme="majorBidi"/>
          <w:sz w:val="24"/>
          <w:szCs w:val="24"/>
        </w:rPr>
        <w:t xml:space="preserve">Berdasarkan hasil penghitungan SPSS </w:t>
      </w:r>
      <w:r w:rsidRPr="008A1CE8">
        <w:rPr>
          <w:rFonts w:asciiTheme="majorBidi" w:hAnsiTheme="majorBidi" w:cstheme="majorBidi"/>
          <w:i/>
          <w:iCs/>
          <w:sz w:val="24"/>
          <w:szCs w:val="24"/>
        </w:rPr>
        <w:t>Output Independent Test</w:t>
      </w:r>
      <w:r w:rsidRPr="008A1CE8">
        <w:rPr>
          <w:rFonts w:asciiTheme="majorBidi" w:hAnsiTheme="majorBidi" w:cstheme="majorBidi"/>
          <w:sz w:val="24"/>
          <w:szCs w:val="24"/>
        </w:rPr>
        <w:t xml:space="preserve"> di atas dapat diinterpretasikan </w:t>
      </w:r>
      <w:r w:rsidRPr="008A1CE8">
        <w:rPr>
          <w:rFonts w:asciiTheme="majorBidi" w:hAnsiTheme="majorBidi" w:cstheme="majorBidi"/>
          <w:sz w:val="24"/>
          <w:szCs w:val="24"/>
          <w:lang w:val="nb-NO"/>
        </w:rPr>
        <w:t xml:space="preserve">dari tabel terlihat </w:t>
      </w:r>
      <w:r w:rsidRPr="008A1CE8">
        <w:rPr>
          <w:rFonts w:asciiTheme="majorBidi" w:hAnsiTheme="majorBidi" w:cstheme="majorBidi"/>
          <w:sz w:val="24"/>
          <w:szCs w:val="24"/>
          <w:lang w:val="sv-SE"/>
        </w:rPr>
        <w:t>hasil t</w:t>
      </w:r>
      <w:r w:rsidRPr="008A1CE8">
        <w:rPr>
          <w:rFonts w:asciiTheme="majorBidi" w:hAnsiTheme="majorBidi" w:cstheme="majorBidi"/>
          <w:sz w:val="24"/>
          <w:szCs w:val="24"/>
          <w:vertAlign w:val="subscript"/>
          <w:lang w:val="sv-SE"/>
        </w:rPr>
        <w:t>hitung</w:t>
      </w:r>
      <w:r w:rsidRPr="008A1CE8">
        <w:rPr>
          <w:rFonts w:asciiTheme="majorBidi" w:hAnsiTheme="majorBidi" w:cstheme="majorBidi"/>
          <w:sz w:val="24"/>
          <w:szCs w:val="24"/>
          <w:lang w:val="nb-NO"/>
        </w:rPr>
        <w:t xml:space="preserve"> sebesar </w:t>
      </w:r>
      <w:r w:rsidR="007B4806" w:rsidRPr="008A1CE8">
        <w:rPr>
          <w:rFonts w:asciiTheme="majorBidi" w:hAnsiTheme="majorBidi" w:cstheme="majorBidi"/>
          <w:sz w:val="24"/>
          <w:szCs w:val="24"/>
        </w:rPr>
        <w:t>1.365</w:t>
      </w:r>
      <w:r w:rsidR="007B4806" w:rsidRPr="008A1CE8">
        <w:rPr>
          <w:rFonts w:asciiTheme="majorBidi" w:hAnsiTheme="majorBidi" w:cstheme="majorBidi"/>
          <w:sz w:val="24"/>
          <w:szCs w:val="24"/>
          <w:lang w:val="en-US"/>
        </w:rPr>
        <w:t xml:space="preserve"> </w:t>
      </w:r>
      <w:r w:rsidRPr="008A1CE8">
        <w:rPr>
          <w:rFonts w:asciiTheme="majorBidi" w:hAnsiTheme="majorBidi" w:cstheme="majorBidi"/>
          <w:sz w:val="24"/>
          <w:szCs w:val="24"/>
          <w:lang w:val="nb-NO"/>
        </w:rPr>
        <w:t>dengan df</w:t>
      </w:r>
      <w:r w:rsidRPr="008A1CE8">
        <w:rPr>
          <w:rFonts w:asciiTheme="majorBidi" w:hAnsiTheme="majorBidi" w:cstheme="majorBidi"/>
          <w:sz w:val="24"/>
          <w:szCs w:val="24"/>
          <w:lang w:val="sv-SE"/>
        </w:rPr>
        <w:t xml:space="preserve"> </w:t>
      </w:r>
      <w:r w:rsidR="007B4806" w:rsidRPr="008A1CE8">
        <w:rPr>
          <w:rFonts w:asciiTheme="majorBidi" w:hAnsiTheme="majorBidi" w:cstheme="majorBidi"/>
          <w:sz w:val="24"/>
          <w:szCs w:val="24"/>
          <w:lang w:val="sv-SE"/>
        </w:rPr>
        <w:t>35</w:t>
      </w:r>
      <w:r w:rsidRPr="008A1CE8">
        <w:rPr>
          <w:rFonts w:asciiTheme="majorBidi" w:hAnsiTheme="majorBidi" w:cstheme="majorBidi"/>
          <w:sz w:val="24"/>
          <w:szCs w:val="24"/>
          <w:lang w:val="sv-SE"/>
        </w:rPr>
        <w:t xml:space="preserve">, </w:t>
      </w:r>
      <w:r w:rsidRPr="008A1CE8">
        <w:rPr>
          <w:rFonts w:asciiTheme="majorBidi" w:hAnsiTheme="majorBidi" w:cstheme="majorBidi"/>
          <w:sz w:val="24"/>
          <w:szCs w:val="24"/>
          <w:lang w:val="nb-NO"/>
        </w:rPr>
        <w:t>perbedaan mean=</w:t>
      </w:r>
      <w:r w:rsidR="007B4806" w:rsidRPr="008A1CE8">
        <w:rPr>
          <w:rFonts w:asciiTheme="majorBidi" w:hAnsiTheme="majorBidi" w:cstheme="majorBidi"/>
          <w:sz w:val="24"/>
          <w:szCs w:val="24"/>
          <w:lang w:val="nb-NO"/>
        </w:rPr>
        <w:t xml:space="preserve"> </w:t>
      </w:r>
      <w:r w:rsidR="00020111" w:rsidRPr="008A1CE8">
        <w:rPr>
          <w:rFonts w:asciiTheme="majorBidi" w:hAnsiTheme="majorBidi" w:cstheme="majorBidi"/>
          <w:sz w:val="24"/>
          <w:szCs w:val="24"/>
        </w:rPr>
        <w:t>10.91212</w:t>
      </w:r>
      <w:r w:rsidRPr="008A1CE8">
        <w:rPr>
          <w:rFonts w:asciiTheme="majorBidi" w:hAnsiTheme="majorBidi" w:cstheme="majorBidi"/>
          <w:sz w:val="24"/>
          <w:szCs w:val="24"/>
          <w:lang w:val="nb-NO"/>
        </w:rPr>
        <w:t xml:space="preserve">. Perbedaan </w:t>
      </w:r>
      <w:r w:rsidRPr="008A1CE8">
        <w:rPr>
          <w:rFonts w:asciiTheme="majorBidi" w:hAnsiTheme="majorBidi" w:cstheme="majorBidi"/>
          <w:i/>
          <w:iCs/>
          <w:sz w:val="24"/>
          <w:szCs w:val="24"/>
          <w:lang w:val="nb-NO"/>
        </w:rPr>
        <w:t>standart error</w:t>
      </w:r>
      <w:r w:rsidRPr="008A1CE8">
        <w:rPr>
          <w:rFonts w:asciiTheme="majorBidi" w:hAnsiTheme="majorBidi" w:cstheme="majorBidi"/>
          <w:sz w:val="24"/>
          <w:szCs w:val="24"/>
          <w:lang w:val="nb-NO"/>
        </w:rPr>
        <w:t xml:space="preserve"> = </w:t>
      </w:r>
      <w:r w:rsidR="00020111" w:rsidRPr="008A1CE8">
        <w:rPr>
          <w:rFonts w:asciiTheme="majorBidi" w:hAnsiTheme="majorBidi" w:cstheme="majorBidi"/>
          <w:sz w:val="24"/>
          <w:szCs w:val="24"/>
        </w:rPr>
        <w:t>4.55357</w:t>
      </w:r>
      <w:r w:rsidR="007B4806" w:rsidRPr="008A1CE8">
        <w:rPr>
          <w:rFonts w:asciiTheme="majorBidi" w:hAnsiTheme="majorBidi" w:cstheme="majorBidi"/>
          <w:sz w:val="24"/>
          <w:szCs w:val="24"/>
          <w:lang w:val="nb-NO"/>
        </w:rPr>
        <w:t xml:space="preserve">. </w:t>
      </w:r>
      <w:r w:rsidR="007B4806" w:rsidRPr="008A1CE8">
        <w:rPr>
          <w:rFonts w:asciiTheme="majorBidi" w:hAnsiTheme="majorBidi" w:cstheme="majorBidi"/>
          <w:noProof/>
          <w:sz w:val="24"/>
          <w:szCs w:val="24"/>
          <w:lang w:val="nb-NO"/>
        </w:rPr>
        <w:t>perbedaan</w:t>
      </w:r>
      <w:r w:rsidR="007B4806" w:rsidRPr="008A1CE8">
        <w:rPr>
          <w:rFonts w:asciiTheme="majorBidi" w:hAnsiTheme="majorBidi" w:cstheme="majorBidi"/>
          <w:sz w:val="24"/>
          <w:szCs w:val="24"/>
          <w:lang w:val="nb-NO"/>
        </w:rPr>
        <w:t xml:space="preserve"> kecemasan ibu hamil</w:t>
      </w:r>
      <w:r w:rsidRPr="008A1CE8">
        <w:rPr>
          <w:rFonts w:asciiTheme="majorBidi" w:hAnsiTheme="majorBidi" w:cstheme="majorBidi"/>
          <w:sz w:val="24"/>
          <w:szCs w:val="24"/>
          <w:lang w:val="nb-NO"/>
        </w:rPr>
        <w:t xml:space="preserve">  terendah = </w:t>
      </w:r>
      <w:r w:rsidR="00020111" w:rsidRPr="008A1CE8">
        <w:rPr>
          <w:rFonts w:asciiTheme="majorBidi" w:hAnsiTheme="majorBidi" w:cstheme="majorBidi"/>
          <w:sz w:val="24"/>
          <w:szCs w:val="24"/>
        </w:rPr>
        <w:t>1.66788</w:t>
      </w:r>
      <w:r w:rsidR="00020111" w:rsidRPr="008A1CE8">
        <w:rPr>
          <w:rFonts w:asciiTheme="majorBidi" w:hAnsiTheme="majorBidi" w:cstheme="majorBidi"/>
          <w:sz w:val="24"/>
          <w:szCs w:val="24"/>
          <w:lang w:val="en-US"/>
        </w:rPr>
        <w:t xml:space="preserve"> </w:t>
      </w:r>
      <w:r w:rsidRPr="008A1CE8">
        <w:rPr>
          <w:rFonts w:asciiTheme="majorBidi" w:hAnsiTheme="majorBidi" w:cstheme="majorBidi"/>
          <w:sz w:val="24"/>
          <w:szCs w:val="24"/>
          <w:lang w:val="nb-NO"/>
        </w:rPr>
        <w:t xml:space="preserve">dan perbedaan </w:t>
      </w:r>
      <w:r w:rsidR="007B4806" w:rsidRPr="008A1CE8">
        <w:rPr>
          <w:rFonts w:asciiTheme="majorBidi" w:hAnsiTheme="majorBidi" w:cstheme="majorBidi"/>
          <w:sz w:val="24"/>
          <w:szCs w:val="24"/>
          <w:lang w:val="nb-NO"/>
        </w:rPr>
        <w:t>kecemasan ibu hamil</w:t>
      </w:r>
      <w:r w:rsidRPr="008A1CE8">
        <w:rPr>
          <w:rFonts w:asciiTheme="majorBidi" w:hAnsiTheme="majorBidi" w:cstheme="majorBidi"/>
          <w:sz w:val="24"/>
          <w:szCs w:val="24"/>
          <w:lang w:val="nb-NO"/>
        </w:rPr>
        <w:t xml:space="preserve"> tertinggi = </w:t>
      </w:r>
      <w:r w:rsidR="00020111" w:rsidRPr="008A1CE8">
        <w:rPr>
          <w:rFonts w:asciiTheme="majorBidi" w:hAnsiTheme="majorBidi" w:cstheme="majorBidi"/>
          <w:sz w:val="24"/>
          <w:szCs w:val="24"/>
        </w:rPr>
        <w:t>20.15636</w:t>
      </w:r>
      <w:r w:rsidRPr="008A1CE8">
        <w:rPr>
          <w:rFonts w:asciiTheme="majorBidi" w:hAnsiTheme="majorBidi" w:cstheme="majorBidi"/>
          <w:sz w:val="24"/>
          <w:szCs w:val="24"/>
          <w:lang w:val="nb-NO"/>
        </w:rPr>
        <w:t xml:space="preserve">. Penghitungan  </w:t>
      </w:r>
      <w:r w:rsidRPr="008A1CE8">
        <w:rPr>
          <w:rFonts w:asciiTheme="majorBidi" w:hAnsiTheme="majorBidi" w:cstheme="majorBidi"/>
          <w:sz w:val="24"/>
          <w:szCs w:val="24"/>
          <w:lang w:val="sv-SE"/>
        </w:rPr>
        <w:t>t</w:t>
      </w:r>
      <w:r w:rsidRPr="008A1CE8">
        <w:rPr>
          <w:rFonts w:asciiTheme="majorBidi" w:hAnsiTheme="majorBidi" w:cstheme="majorBidi"/>
          <w:sz w:val="24"/>
          <w:szCs w:val="24"/>
          <w:vertAlign w:val="subscript"/>
          <w:lang w:val="sv-SE"/>
        </w:rPr>
        <w:t>hitung</w:t>
      </w:r>
      <w:r w:rsidRPr="008A1CE8">
        <w:rPr>
          <w:rFonts w:asciiTheme="majorBidi" w:hAnsiTheme="majorBidi" w:cstheme="majorBidi"/>
          <w:sz w:val="24"/>
          <w:szCs w:val="24"/>
          <w:lang w:val="sv-SE"/>
        </w:rPr>
        <w:t xml:space="preserve"> adalah </w:t>
      </w:r>
      <w:r w:rsidR="00020111" w:rsidRPr="008A1CE8">
        <w:rPr>
          <w:rFonts w:asciiTheme="majorBidi" w:hAnsiTheme="majorBidi" w:cstheme="majorBidi"/>
          <w:sz w:val="24"/>
          <w:szCs w:val="24"/>
        </w:rPr>
        <w:t>2.396</w:t>
      </w:r>
      <w:r w:rsidRPr="008A1CE8">
        <w:rPr>
          <w:rFonts w:asciiTheme="majorBidi" w:hAnsiTheme="majorBidi" w:cstheme="majorBidi"/>
          <w:sz w:val="24"/>
          <w:szCs w:val="24"/>
          <w:lang w:val="sv-SE"/>
        </w:rPr>
        <w:t>. sedangkan t</w:t>
      </w:r>
      <w:r w:rsidRPr="008A1CE8">
        <w:rPr>
          <w:rFonts w:asciiTheme="majorBidi" w:hAnsiTheme="majorBidi" w:cstheme="majorBidi"/>
          <w:sz w:val="24"/>
          <w:szCs w:val="24"/>
          <w:vertAlign w:val="subscript"/>
          <w:lang w:val="sv-SE"/>
        </w:rPr>
        <w:t>tabel</w:t>
      </w:r>
      <w:r w:rsidRPr="008A1CE8">
        <w:rPr>
          <w:rFonts w:asciiTheme="majorBidi" w:hAnsiTheme="majorBidi" w:cstheme="majorBidi"/>
          <w:sz w:val="24"/>
          <w:szCs w:val="24"/>
          <w:lang w:val="sv-SE"/>
        </w:rPr>
        <w:t xml:space="preserve"> adalah </w:t>
      </w:r>
      <w:r w:rsidR="00003571" w:rsidRPr="008A1CE8">
        <w:rPr>
          <w:rFonts w:asciiTheme="majorBidi" w:hAnsiTheme="majorBidi" w:cstheme="majorBidi"/>
          <w:sz w:val="24"/>
          <w:szCs w:val="24"/>
          <w:lang w:val="sv-SE"/>
        </w:rPr>
        <w:t>1.68957</w:t>
      </w:r>
      <w:r w:rsidRPr="008A1CE8">
        <w:rPr>
          <w:rFonts w:asciiTheme="majorBidi" w:hAnsiTheme="majorBidi" w:cstheme="majorBidi"/>
          <w:sz w:val="24"/>
          <w:szCs w:val="24"/>
          <w:lang w:val="sv-SE"/>
        </w:rPr>
        <w:t>, sehingga dapat dikatakan bahwa t</w:t>
      </w:r>
      <w:r w:rsidRPr="008A1CE8">
        <w:rPr>
          <w:rFonts w:asciiTheme="majorBidi" w:hAnsiTheme="majorBidi" w:cstheme="majorBidi"/>
          <w:sz w:val="24"/>
          <w:szCs w:val="24"/>
          <w:vertAlign w:val="subscript"/>
          <w:lang w:val="sv-SE"/>
        </w:rPr>
        <w:t>hitung</w:t>
      </w:r>
      <w:r w:rsidRPr="008A1CE8">
        <w:rPr>
          <w:rFonts w:asciiTheme="majorBidi" w:hAnsiTheme="majorBidi" w:cstheme="majorBidi"/>
          <w:sz w:val="24"/>
          <w:szCs w:val="24"/>
          <w:lang w:val="sv-SE"/>
        </w:rPr>
        <w:t xml:space="preserve"> </w:t>
      </w:r>
      <w:r w:rsidR="00513B77" w:rsidRPr="008A1CE8">
        <w:rPr>
          <w:rFonts w:asciiTheme="majorBidi" w:hAnsiTheme="majorBidi" w:cstheme="majorBidi"/>
          <w:sz w:val="24"/>
          <w:szCs w:val="24"/>
        </w:rPr>
        <w:t>2.396</w:t>
      </w:r>
      <w:r w:rsidR="00513B77" w:rsidRPr="008A1CE8">
        <w:rPr>
          <w:rFonts w:asciiTheme="majorBidi" w:hAnsiTheme="majorBidi" w:cstheme="majorBidi"/>
          <w:sz w:val="24"/>
          <w:szCs w:val="24"/>
          <w:lang w:val="sv-SE"/>
        </w:rPr>
        <w:t xml:space="preserve"> &gt;</w:t>
      </w:r>
      <w:r w:rsidRPr="008A1CE8">
        <w:rPr>
          <w:rFonts w:asciiTheme="majorBidi" w:hAnsiTheme="majorBidi" w:cstheme="majorBidi"/>
          <w:sz w:val="24"/>
          <w:szCs w:val="24"/>
          <w:lang w:val="sv-SE"/>
        </w:rPr>
        <w:t xml:space="preserve"> t</w:t>
      </w:r>
      <w:r w:rsidRPr="008A1CE8">
        <w:rPr>
          <w:rFonts w:asciiTheme="majorBidi" w:hAnsiTheme="majorBidi" w:cstheme="majorBidi"/>
          <w:sz w:val="24"/>
          <w:szCs w:val="24"/>
          <w:vertAlign w:val="subscript"/>
          <w:lang w:val="sv-SE"/>
        </w:rPr>
        <w:t>tabel</w:t>
      </w:r>
      <w:r w:rsidRPr="008A1CE8">
        <w:rPr>
          <w:rFonts w:asciiTheme="majorBidi" w:hAnsiTheme="majorBidi" w:cstheme="majorBidi"/>
          <w:sz w:val="24"/>
          <w:szCs w:val="24"/>
          <w:lang w:val="sv-SE"/>
        </w:rPr>
        <w:t xml:space="preserve"> </w:t>
      </w:r>
      <w:r w:rsidR="00003571" w:rsidRPr="008A1CE8">
        <w:rPr>
          <w:rFonts w:asciiTheme="majorBidi" w:hAnsiTheme="majorBidi" w:cstheme="majorBidi"/>
          <w:sz w:val="24"/>
          <w:szCs w:val="24"/>
          <w:lang w:val="sv-SE"/>
        </w:rPr>
        <w:t>1.68957</w:t>
      </w:r>
      <w:r w:rsidRPr="008A1CE8">
        <w:rPr>
          <w:rFonts w:asciiTheme="majorBidi" w:hAnsiTheme="majorBidi" w:cstheme="majorBidi"/>
          <w:sz w:val="24"/>
          <w:szCs w:val="24"/>
          <w:lang w:val="sv-SE"/>
        </w:rPr>
        <w:t>,  sementara itu diperoleh hasil Sig. (2-sided) adalah 0,</w:t>
      </w:r>
      <w:r w:rsidR="00513B77" w:rsidRPr="008A1CE8">
        <w:rPr>
          <w:rFonts w:asciiTheme="majorBidi" w:hAnsiTheme="majorBidi" w:cstheme="majorBidi"/>
          <w:sz w:val="24"/>
          <w:szCs w:val="24"/>
          <w:lang w:val="sv-SE"/>
        </w:rPr>
        <w:t>022</w:t>
      </w:r>
      <w:r w:rsidRPr="008A1CE8">
        <w:rPr>
          <w:rFonts w:asciiTheme="majorBidi" w:hAnsiTheme="majorBidi" w:cstheme="majorBidi"/>
          <w:sz w:val="24"/>
          <w:szCs w:val="24"/>
          <w:lang w:val="sv-SE"/>
        </w:rPr>
        <w:t>. Karena nilai Sig. 0,0</w:t>
      </w:r>
      <w:r w:rsidR="00513B77" w:rsidRPr="008A1CE8">
        <w:rPr>
          <w:rFonts w:asciiTheme="majorBidi" w:hAnsiTheme="majorBidi" w:cstheme="majorBidi"/>
          <w:sz w:val="24"/>
          <w:szCs w:val="24"/>
          <w:lang w:val="sv-SE"/>
        </w:rPr>
        <w:t>22</w:t>
      </w:r>
      <w:r w:rsidRPr="008A1CE8">
        <w:rPr>
          <w:rFonts w:asciiTheme="majorBidi" w:hAnsiTheme="majorBidi" w:cstheme="majorBidi"/>
          <w:sz w:val="24"/>
          <w:szCs w:val="24"/>
          <w:lang w:val="sv-SE"/>
        </w:rPr>
        <w:t>&lt; taraf nyata (</w:t>
      </w:r>
      <w:r w:rsidRPr="008A1CE8">
        <w:rPr>
          <w:rFonts w:asciiTheme="majorBidi" w:hAnsiTheme="majorBidi" w:cstheme="majorBidi"/>
          <w:sz w:val="24"/>
          <w:szCs w:val="24"/>
          <w:lang w:val="sv-SE"/>
        </w:rPr>
        <w:sym w:font="Symbol" w:char="F061"/>
      </w:r>
      <w:r w:rsidRPr="008A1CE8">
        <w:rPr>
          <w:rFonts w:asciiTheme="majorBidi" w:hAnsiTheme="majorBidi" w:cstheme="majorBidi"/>
          <w:sz w:val="24"/>
          <w:szCs w:val="24"/>
          <w:lang w:val="sv-SE"/>
        </w:rPr>
        <w:t>= 0,05) maka H</w:t>
      </w:r>
      <w:r w:rsidR="00513B77" w:rsidRPr="008A1CE8">
        <w:rPr>
          <w:rFonts w:asciiTheme="majorBidi" w:hAnsiTheme="majorBidi" w:cstheme="majorBidi"/>
          <w:sz w:val="24"/>
          <w:szCs w:val="24"/>
          <w:vertAlign w:val="subscript"/>
          <w:lang w:val="sv-SE"/>
        </w:rPr>
        <w:t>o</w:t>
      </w:r>
      <w:r w:rsidRPr="008A1CE8">
        <w:rPr>
          <w:rFonts w:asciiTheme="majorBidi" w:hAnsiTheme="majorBidi" w:cstheme="majorBidi"/>
          <w:sz w:val="24"/>
          <w:szCs w:val="24"/>
          <w:lang w:val="sv-SE"/>
        </w:rPr>
        <w:t xml:space="preserve"> ditolak, dan H</w:t>
      </w:r>
      <w:r w:rsidR="00513B77" w:rsidRPr="008A1CE8">
        <w:rPr>
          <w:rFonts w:asciiTheme="majorBidi" w:hAnsiTheme="majorBidi" w:cstheme="majorBidi"/>
          <w:sz w:val="24"/>
          <w:szCs w:val="24"/>
          <w:vertAlign w:val="subscript"/>
          <w:lang w:val="sv-SE"/>
        </w:rPr>
        <w:t>a</w:t>
      </w:r>
      <w:r w:rsidRPr="008A1CE8">
        <w:rPr>
          <w:rFonts w:asciiTheme="majorBidi" w:hAnsiTheme="majorBidi" w:cstheme="majorBidi"/>
          <w:sz w:val="24"/>
          <w:szCs w:val="24"/>
          <w:lang w:val="sv-SE"/>
        </w:rPr>
        <w:t xml:space="preserve"> diterima yang artinya </w:t>
      </w:r>
      <w:r w:rsidR="00513B77" w:rsidRPr="008A1CE8">
        <w:rPr>
          <w:rFonts w:asciiTheme="majorBidi" w:hAnsiTheme="majorBidi" w:cstheme="majorBidi"/>
          <w:sz w:val="24"/>
          <w:szCs w:val="24"/>
          <w:lang w:val="en-US"/>
        </w:rPr>
        <w:t xml:space="preserve"> </w:t>
      </w:r>
      <w:r w:rsidR="00003571" w:rsidRPr="008A1CE8">
        <w:rPr>
          <w:rFonts w:asciiTheme="majorBidi" w:hAnsiTheme="majorBidi" w:cstheme="majorBidi"/>
          <w:sz w:val="24"/>
          <w:szCs w:val="24"/>
          <w:lang w:val="id-ID"/>
        </w:rPr>
        <w:t xml:space="preserve">ada perbedaan </w:t>
      </w:r>
      <w:proofErr w:type="spellStart"/>
      <w:r w:rsidR="00003571" w:rsidRPr="008A1CE8">
        <w:rPr>
          <w:rFonts w:asciiTheme="majorBidi" w:hAnsiTheme="majorBidi" w:cstheme="majorBidi"/>
          <w:sz w:val="24"/>
          <w:szCs w:val="24"/>
          <w:shd w:val="clear" w:color="auto" w:fill="FFFFFF"/>
          <w:lang w:val="en-US"/>
        </w:rPr>
        <w:t>Intermitten</w:t>
      </w:r>
      <w:proofErr w:type="spellEnd"/>
      <w:r w:rsidR="00003571" w:rsidRPr="008A1CE8">
        <w:rPr>
          <w:rFonts w:asciiTheme="majorBidi" w:hAnsiTheme="majorBidi" w:cstheme="majorBidi"/>
          <w:sz w:val="24"/>
          <w:szCs w:val="24"/>
          <w:shd w:val="clear" w:color="auto" w:fill="FFFFFF"/>
          <w:lang w:val="en-US"/>
        </w:rPr>
        <w:t xml:space="preserve"> Fasting (</w:t>
      </w:r>
      <w:proofErr w:type="spellStart"/>
      <w:r w:rsidR="00003571" w:rsidRPr="008A1CE8">
        <w:rPr>
          <w:rFonts w:asciiTheme="majorBidi" w:hAnsiTheme="majorBidi" w:cstheme="majorBidi"/>
          <w:sz w:val="24"/>
          <w:szCs w:val="24"/>
          <w:shd w:val="clear" w:color="auto" w:fill="FFFFFF"/>
          <w:lang w:val="en-US"/>
        </w:rPr>
        <w:t>puasa</w:t>
      </w:r>
      <w:proofErr w:type="spellEnd"/>
      <w:r w:rsidR="00003571" w:rsidRPr="008A1CE8">
        <w:rPr>
          <w:rFonts w:asciiTheme="majorBidi" w:hAnsiTheme="majorBidi" w:cstheme="majorBidi"/>
          <w:sz w:val="24"/>
          <w:szCs w:val="24"/>
          <w:shd w:val="clear" w:color="auto" w:fill="FFFFFF"/>
          <w:lang w:val="en-US"/>
        </w:rPr>
        <w:t xml:space="preserve">) </w:t>
      </w:r>
      <w:proofErr w:type="spellStart"/>
      <w:r w:rsidR="00003571" w:rsidRPr="008A1CE8">
        <w:rPr>
          <w:rFonts w:asciiTheme="majorBidi" w:hAnsiTheme="majorBidi" w:cstheme="majorBidi"/>
          <w:sz w:val="24"/>
          <w:szCs w:val="24"/>
          <w:shd w:val="clear" w:color="auto" w:fill="FFFFFF"/>
          <w:lang w:val="en-US"/>
        </w:rPr>
        <w:t>kalori</w:t>
      </w:r>
      <w:proofErr w:type="spellEnd"/>
      <w:r w:rsidR="00003571" w:rsidRPr="008A1CE8">
        <w:rPr>
          <w:rFonts w:asciiTheme="majorBidi" w:hAnsiTheme="majorBidi" w:cstheme="majorBidi"/>
          <w:sz w:val="24"/>
          <w:szCs w:val="24"/>
          <w:shd w:val="clear" w:color="auto" w:fill="FFFFFF"/>
          <w:lang w:val="en-US"/>
        </w:rPr>
        <w:t xml:space="preserve"> </w:t>
      </w:r>
      <w:r w:rsidR="00003571" w:rsidRPr="008A1CE8">
        <w:rPr>
          <w:rFonts w:asciiTheme="majorBidi" w:hAnsiTheme="majorBidi" w:cstheme="majorBidi"/>
          <w:sz w:val="24"/>
          <w:szCs w:val="24"/>
          <w:shd w:val="clear" w:color="auto" w:fill="FFFFFF"/>
        </w:rPr>
        <w:t>14 jam saat malam hari pada ibu hamil</w:t>
      </w:r>
      <w:r w:rsidR="00003571" w:rsidRPr="008A1CE8">
        <w:rPr>
          <w:rFonts w:asciiTheme="majorBidi" w:hAnsiTheme="majorBidi" w:cstheme="majorBidi"/>
          <w:sz w:val="24"/>
          <w:szCs w:val="24"/>
          <w:shd w:val="clear" w:color="auto" w:fill="FFFFFF"/>
          <w:lang w:val="en-US"/>
        </w:rPr>
        <w:t xml:space="preserve"> trimester 1</w:t>
      </w:r>
      <w:r w:rsidR="00003571" w:rsidRPr="008A1CE8">
        <w:rPr>
          <w:rFonts w:asciiTheme="majorBidi" w:hAnsiTheme="majorBidi" w:cstheme="majorBidi"/>
          <w:sz w:val="24"/>
          <w:szCs w:val="24"/>
          <w:shd w:val="clear" w:color="auto" w:fill="FFFFFF"/>
        </w:rPr>
        <w:t xml:space="preserve"> </w:t>
      </w:r>
      <w:r w:rsidR="00003571" w:rsidRPr="008A1CE8">
        <w:rPr>
          <w:rFonts w:asciiTheme="majorBidi" w:hAnsiTheme="majorBidi" w:cstheme="majorBidi"/>
          <w:sz w:val="24"/>
          <w:szCs w:val="24"/>
          <w:shd w:val="clear" w:color="auto" w:fill="FFFFFF"/>
          <w:lang w:val="en-US"/>
        </w:rPr>
        <w:t xml:space="preserve">dan 2 </w:t>
      </w:r>
      <w:proofErr w:type="spellStart"/>
      <w:r w:rsidR="00003571" w:rsidRPr="008A1CE8">
        <w:rPr>
          <w:rFonts w:asciiTheme="majorBidi" w:hAnsiTheme="majorBidi" w:cstheme="majorBidi"/>
          <w:sz w:val="24"/>
          <w:szCs w:val="24"/>
          <w:shd w:val="clear" w:color="auto" w:fill="FFFFFF"/>
          <w:lang w:val="en-US"/>
        </w:rPr>
        <w:t>dengan</w:t>
      </w:r>
      <w:proofErr w:type="spellEnd"/>
      <w:r w:rsidR="00003571" w:rsidRPr="008A1CE8">
        <w:rPr>
          <w:rFonts w:asciiTheme="majorBidi" w:hAnsiTheme="majorBidi" w:cstheme="majorBidi"/>
          <w:sz w:val="24"/>
          <w:szCs w:val="24"/>
          <w:shd w:val="clear" w:color="auto" w:fill="FFFFFF"/>
          <w:lang w:val="en-US"/>
        </w:rPr>
        <w:t xml:space="preserve"> </w:t>
      </w:r>
      <w:proofErr w:type="spellStart"/>
      <w:r w:rsidR="00003571"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lang w:val="sv-SE"/>
        </w:rPr>
        <w:t>.</w:t>
      </w:r>
      <w:r w:rsidR="00003571" w:rsidRPr="008A1CE8">
        <w:rPr>
          <w:rFonts w:asciiTheme="majorBidi" w:hAnsiTheme="majorBidi" w:cstheme="majorBidi"/>
          <w:sz w:val="24"/>
          <w:szCs w:val="24"/>
          <w:lang w:val="sv-SE"/>
        </w:rPr>
        <w:t xml:space="preserve"> </w:t>
      </w:r>
      <w:r w:rsidRPr="008A1CE8">
        <w:rPr>
          <w:rFonts w:asciiTheme="majorBidi" w:hAnsiTheme="majorBidi" w:cstheme="majorBidi"/>
          <w:sz w:val="24"/>
          <w:szCs w:val="24"/>
          <w:lang w:val="sv-SE"/>
        </w:rPr>
        <w:t>Jadi kesimpulannya H</w:t>
      </w:r>
      <w:r w:rsidR="00513B77" w:rsidRPr="008A1CE8">
        <w:rPr>
          <w:rFonts w:asciiTheme="majorBidi" w:hAnsiTheme="majorBidi" w:cstheme="majorBidi"/>
          <w:sz w:val="24"/>
          <w:szCs w:val="24"/>
          <w:lang w:val="sv-SE"/>
        </w:rPr>
        <w:t>o</w:t>
      </w:r>
      <w:r w:rsidRPr="008A1CE8">
        <w:rPr>
          <w:rFonts w:asciiTheme="majorBidi" w:hAnsiTheme="majorBidi" w:cstheme="majorBidi"/>
          <w:sz w:val="24"/>
          <w:szCs w:val="24"/>
          <w:lang w:val="sv-SE"/>
        </w:rPr>
        <w:t xml:space="preserve"> ditolak dan H</w:t>
      </w:r>
      <w:r w:rsidR="00513B77" w:rsidRPr="008A1CE8">
        <w:rPr>
          <w:rFonts w:asciiTheme="majorBidi" w:hAnsiTheme="majorBidi" w:cstheme="majorBidi"/>
          <w:sz w:val="24"/>
          <w:szCs w:val="24"/>
          <w:lang w:val="sv-SE"/>
        </w:rPr>
        <w:t>a</w:t>
      </w:r>
      <w:r w:rsidRPr="008A1CE8">
        <w:rPr>
          <w:rFonts w:asciiTheme="majorBidi" w:hAnsiTheme="majorBidi" w:cstheme="majorBidi"/>
          <w:sz w:val="24"/>
          <w:szCs w:val="24"/>
          <w:lang w:val="sv-SE"/>
        </w:rPr>
        <w:t xml:space="preserve"> diterima artinya </w:t>
      </w:r>
      <w:r w:rsidR="00513B77" w:rsidRPr="008A1CE8">
        <w:rPr>
          <w:rFonts w:asciiTheme="majorBidi" w:hAnsiTheme="majorBidi" w:cstheme="majorBidi"/>
          <w:sz w:val="24"/>
          <w:szCs w:val="24"/>
          <w:lang w:val="en-US"/>
        </w:rPr>
        <w:t xml:space="preserve"> </w:t>
      </w:r>
      <w:r w:rsidR="00003571" w:rsidRPr="008A1CE8">
        <w:rPr>
          <w:rFonts w:asciiTheme="majorBidi" w:hAnsiTheme="majorBidi" w:cstheme="majorBidi"/>
          <w:sz w:val="24"/>
          <w:szCs w:val="24"/>
          <w:lang w:val="id-ID"/>
        </w:rPr>
        <w:t xml:space="preserve">ada perbedaan </w:t>
      </w:r>
      <w:proofErr w:type="spellStart"/>
      <w:r w:rsidR="00003571" w:rsidRPr="008A1CE8">
        <w:rPr>
          <w:rFonts w:asciiTheme="majorBidi" w:hAnsiTheme="majorBidi" w:cstheme="majorBidi"/>
          <w:sz w:val="24"/>
          <w:szCs w:val="24"/>
          <w:shd w:val="clear" w:color="auto" w:fill="FFFFFF"/>
          <w:lang w:val="en-US"/>
        </w:rPr>
        <w:t>Intermitten</w:t>
      </w:r>
      <w:proofErr w:type="spellEnd"/>
      <w:r w:rsidR="00003571" w:rsidRPr="008A1CE8">
        <w:rPr>
          <w:rFonts w:asciiTheme="majorBidi" w:hAnsiTheme="majorBidi" w:cstheme="majorBidi"/>
          <w:sz w:val="24"/>
          <w:szCs w:val="24"/>
          <w:shd w:val="clear" w:color="auto" w:fill="FFFFFF"/>
          <w:lang w:val="en-US"/>
        </w:rPr>
        <w:t xml:space="preserve"> Fasting (</w:t>
      </w:r>
      <w:proofErr w:type="spellStart"/>
      <w:r w:rsidR="00003571" w:rsidRPr="008A1CE8">
        <w:rPr>
          <w:rFonts w:asciiTheme="majorBidi" w:hAnsiTheme="majorBidi" w:cstheme="majorBidi"/>
          <w:sz w:val="24"/>
          <w:szCs w:val="24"/>
          <w:shd w:val="clear" w:color="auto" w:fill="FFFFFF"/>
          <w:lang w:val="en-US"/>
        </w:rPr>
        <w:t>puasa</w:t>
      </w:r>
      <w:proofErr w:type="spellEnd"/>
      <w:r w:rsidR="00003571" w:rsidRPr="008A1CE8">
        <w:rPr>
          <w:rFonts w:asciiTheme="majorBidi" w:hAnsiTheme="majorBidi" w:cstheme="majorBidi"/>
          <w:sz w:val="24"/>
          <w:szCs w:val="24"/>
          <w:shd w:val="clear" w:color="auto" w:fill="FFFFFF"/>
          <w:lang w:val="en-US"/>
        </w:rPr>
        <w:t xml:space="preserve">) </w:t>
      </w:r>
      <w:proofErr w:type="spellStart"/>
      <w:r w:rsidR="00003571" w:rsidRPr="008A1CE8">
        <w:rPr>
          <w:rFonts w:asciiTheme="majorBidi" w:hAnsiTheme="majorBidi" w:cstheme="majorBidi"/>
          <w:sz w:val="24"/>
          <w:szCs w:val="24"/>
          <w:shd w:val="clear" w:color="auto" w:fill="FFFFFF"/>
          <w:lang w:val="en-US"/>
        </w:rPr>
        <w:t>kalori</w:t>
      </w:r>
      <w:proofErr w:type="spellEnd"/>
      <w:r w:rsidR="00003571" w:rsidRPr="008A1CE8">
        <w:rPr>
          <w:rFonts w:asciiTheme="majorBidi" w:hAnsiTheme="majorBidi" w:cstheme="majorBidi"/>
          <w:sz w:val="24"/>
          <w:szCs w:val="24"/>
          <w:shd w:val="clear" w:color="auto" w:fill="FFFFFF"/>
          <w:lang w:val="en-US"/>
        </w:rPr>
        <w:t xml:space="preserve"> </w:t>
      </w:r>
      <w:r w:rsidR="00003571" w:rsidRPr="008A1CE8">
        <w:rPr>
          <w:rFonts w:asciiTheme="majorBidi" w:hAnsiTheme="majorBidi" w:cstheme="majorBidi"/>
          <w:sz w:val="24"/>
          <w:szCs w:val="24"/>
          <w:shd w:val="clear" w:color="auto" w:fill="FFFFFF"/>
        </w:rPr>
        <w:t>14 jam saat malam hari pada ibu hamil</w:t>
      </w:r>
      <w:r w:rsidR="00003571" w:rsidRPr="008A1CE8">
        <w:rPr>
          <w:rFonts w:asciiTheme="majorBidi" w:hAnsiTheme="majorBidi" w:cstheme="majorBidi"/>
          <w:sz w:val="24"/>
          <w:szCs w:val="24"/>
          <w:shd w:val="clear" w:color="auto" w:fill="FFFFFF"/>
          <w:lang w:val="en-US"/>
        </w:rPr>
        <w:t xml:space="preserve"> trimester 1</w:t>
      </w:r>
      <w:r w:rsidR="00003571" w:rsidRPr="008A1CE8">
        <w:rPr>
          <w:rFonts w:asciiTheme="majorBidi" w:hAnsiTheme="majorBidi" w:cstheme="majorBidi"/>
          <w:sz w:val="24"/>
          <w:szCs w:val="24"/>
          <w:shd w:val="clear" w:color="auto" w:fill="FFFFFF"/>
        </w:rPr>
        <w:t xml:space="preserve"> </w:t>
      </w:r>
      <w:r w:rsidR="00003571" w:rsidRPr="008A1CE8">
        <w:rPr>
          <w:rFonts w:asciiTheme="majorBidi" w:hAnsiTheme="majorBidi" w:cstheme="majorBidi"/>
          <w:sz w:val="24"/>
          <w:szCs w:val="24"/>
          <w:shd w:val="clear" w:color="auto" w:fill="FFFFFF"/>
          <w:lang w:val="en-US"/>
        </w:rPr>
        <w:t xml:space="preserve">dan 2 </w:t>
      </w:r>
      <w:proofErr w:type="spellStart"/>
      <w:r w:rsidR="00003571" w:rsidRPr="008A1CE8">
        <w:rPr>
          <w:rFonts w:asciiTheme="majorBidi" w:hAnsiTheme="majorBidi" w:cstheme="majorBidi"/>
          <w:sz w:val="24"/>
          <w:szCs w:val="24"/>
          <w:shd w:val="clear" w:color="auto" w:fill="FFFFFF"/>
          <w:lang w:val="en-US"/>
        </w:rPr>
        <w:t>dengan</w:t>
      </w:r>
      <w:proofErr w:type="spellEnd"/>
      <w:r w:rsidR="00003571" w:rsidRPr="008A1CE8">
        <w:rPr>
          <w:rFonts w:asciiTheme="majorBidi" w:hAnsiTheme="majorBidi" w:cstheme="majorBidi"/>
          <w:sz w:val="24"/>
          <w:szCs w:val="24"/>
          <w:shd w:val="clear" w:color="auto" w:fill="FFFFFF"/>
          <w:lang w:val="en-US"/>
        </w:rPr>
        <w:t xml:space="preserve"> </w:t>
      </w:r>
      <w:proofErr w:type="spellStart"/>
      <w:r w:rsidR="00003571"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lang w:val="sv-SE"/>
        </w:rPr>
        <w:t>.</w:t>
      </w:r>
      <w:r w:rsidR="00197191" w:rsidRPr="008A1CE8">
        <w:rPr>
          <w:rFonts w:asciiTheme="majorBidi" w:hAnsiTheme="majorBidi" w:cstheme="majorBidi"/>
          <w:sz w:val="24"/>
          <w:szCs w:val="24"/>
          <w:lang w:val="sv-SE"/>
        </w:rPr>
        <w:t xml:space="preserve"> </w:t>
      </w:r>
    </w:p>
    <w:p w14:paraId="7045A13F" w14:textId="77777777" w:rsidR="00C4447B" w:rsidRPr="008A1CE8" w:rsidRDefault="00C4447B" w:rsidP="003A6DEF">
      <w:pPr>
        <w:tabs>
          <w:tab w:val="center" w:pos="4190"/>
        </w:tabs>
        <w:autoSpaceDE w:val="0"/>
        <w:autoSpaceDN w:val="0"/>
        <w:adjustRightInd w:val="0"/>
        <w:spacing w:after="0" w:line="240" w:lineRule="auto"/>
        <w:ind w:left="675" w:firstLine="765"/>
        <w:jc w:val="both"/>
        <w:rPr>
          <w:rFonts w:asciiTheme="majorBidi" w:hAnsiTheme="majorBidi" w:cstheme="majorBidi"/>
          <w:sz w:val="24"/>
          <w:szCs w:val="24"/>
          <w:lang w:val="id-ID"/>
        </w:rPr>
      </w:pPr>
    </w:p>
    <w:p w14:paraId="3A47DDAE" w14:textId="77777777" w:rsidR="004E6F91" w:rsidRPr="008A1CE8" w:rsidRDefault="004E6F91" w:rsidP="00B068AB">
      <w:pPr>
        <w:pStyle w:val="Heading1"/>
        <w:numPr>
          <w:ilvl w:val="0"/>
          <w:numId w:val="53"/>
        </w:numPr>
        <w:spacing w:line="240" w:lineRule="auto"/>
        <w:ind w:left="426" w:hanging="426"/>
        <w:jc w:val="both"/>
        <w:rPr>
          <w:rFonts w:asciiTheme="majorBidi" w:hAnsiTheme="majorBidi"/>
          <w:b/>
          <w:bCs/>
          <w:color w:val="auto"/>
          <w:sz w:val="24"/>
          <w:szCs w:val="24"/>
          <w:lang w:val="en-US"/>
        </w:rPr>
      </w:pPr>
      <w:bookmarkStart w:id="7" w:name="_Toc187421301"/>
      <w:r w:rsidRPr="008A1CE8">
        <w:rPr>
          <w:rFonts w:asciiTheme="majorBidi" w:hAnsiTheme="majorBidi"/>
          <w:b/>
          <w:bCs/>
          <w:color w:val="auto"/>
          <w:sz w:val="24"/>
          <w:szCs w:val="24"/>
          <w:lang w:val="id-ID"/>
        </w:rPr>
        <w:lastRenderedPageBreak/>
        <w:t>PEMBAHASAN</w:t>
      </w:r>
      <w:bookmarkEnd w:id="7"/>
    </w:p>
    <w:p w14:paraId="72103659" w14:textId="77777777" w:rsidR="0051445D" w:rsidRPr="008A1CE8" w:rsidRDefault="0051445D" w:rsidP="003A6DEF">
      <w:pPr>
        <w:pStyle w:val="Heading2"/>
        <w:numPr>
          <w:ilvl w:val="0"/>
          <w:numId w:val="49"/>
        </w:numPr>
        <w:ind w:left="426" w:hanging="426"/>
        <w:rPr>
          <w:rFonts w:asciiTheme="majorBidi" w:hAnsiTheme="majorBidi" w:cstheme="majorBidi"/>
          <w:b w:val="0"/>
          <w:bCs w:val="0"/>
          <w:shd w:val="clear" w:color="auto" w:fill="FFFFFF"/>
          <w:lang w:val="id-ID"/>
        </w:rPr>
      </w:pPr>
      <w:bookmarkStart w:id="8" w:name="_Toc187421302"/>
      <w:r w:rsidRPr="008A1CE8">
        <w:rPr>
          <w:b w:val="0"/>
          <w:bCs w:val="0"/>
          <w:lang w:val="id-ID"/>
        </w:rPr>
        <w:t>Karakteristik</w:t>
      </w:r>
      <w:r w:rsidRPr="008A1CE8">
        <w:rPr>
          <w:rFonts w:asciiTheme="majorBidi" w:hAnsiTheme="majorBidi" w:cstheme="majorBidi"/>
          <w:b w:val="0"/>
          <w:bCs w:val="0"/>
          <w:shd w:val="clear" w:color="auto" w:fill="FFFFFF"/>
          <w:lang w:val="id-ID"/>
        </w:rPr>
        <w:t xml:space="preserve"> </w:t>
      </w:r>
      <w:r w:rsidR="00284D31" w:rsidRPr="008A1CE8">
        <w:rPr>
          <w:rFonts w:asciiTheme="majorBidi" w:hAnsiTheme="majorBidi" w:cstheme="majorBidi"/>
          <w:b w:val="0"/>
          <w:bCs w:val="0"/>
          <w:shd w:val="clear" w:color="auto" w:fill="FFFFFF"/>
          <w:lang w:val="id-ID"/>
        </w:rPr>
        <w:t xml:space="preserve">dan Tingkat Kecemasan Ibu Hamil </w:t>
      </w:r>
      <w:r w:rsidRPr="008A1CE8">
        <w:rPr>
          <w:rFonts w:asciiTheme="majorBidi" w:hAnsiTheme="majorBidi" w:cstheme="majorBidi"/>
          <w:b w:val="0"/>
          <w:bCs w:val="0"/>
          <w:shd w:val="clear" w:color="auto" w:fill="FFFFFF"/>
          <w:lang w:val="id-ID"/>
        </w:rPr>
        <w:t xml:space="preserve">pada </w:t>
      </w:r>
      <w:r w:rsidR="00284D31" w:rsidRPr="008A1CE8">
        <w:rPr>
          <w:rFonts w:asciiTheme="majorBidi" w:hAnsiTheme="majorBidi" w:cstheme="majorBidi"/>
          <w:b w:val="0"/>
          <w:bCs w:val="0"/>
          <w:shd w:val="clear" w:color="auto" w:fill="FFFFFF"/>
          <w:lang w:val="id-ID"/>
        </w:rPr>
        <w:t xml:space="preserve">Trisemester </w:t>
      </w:r>
      <w:r w:rsidRPr="008A1CE8">
        <w:rPr>
          <w:rFonts w:asciiTheme="majorBidi" w:hAnsiTheme="majorBidi" w:cstheme="majorBidi"/>
          <w:b w:val="0"/>
          <w:bCs w:val="0"/>
          <w:shd w:val="clear" w:color="auto" w:fill="FFFFFF"/>
          <w:lang w:val="id-ID"/>
        </w:rPr>
        <w:t xml:space="preserve">I dan II yang </w:t>
      </w:r>
      <w:r w:rsidR="00284D31" w:rsidRPr="008A1CE8">
        <w:rPr>
          <w:rFonts w:asciiTheme="majorBidi" w:hAnsiTheme="majorBidi" w:cstheme="majorBidi"/>
          <w:b w:val="0"/>
          <w:bCs w:val="0"/>
          <w:shd w:val="clear" w:color="auto" w:fill="FFFFFF"/>
          <w:lang w:val="id-ID"/>
        </w:rPr>
        <w:t>Dihitung Dari Hari Pertama Haid Terakhir</w:t>
      </w:r>
      <w:bookmarkEnd w:id="8"/>
    </w:p>
    <w:p w14:paraId="7301E1E0" w14:textId="77777777" w:rsidR="00197191" w:rsidRPr="008A1CE8" w:rsidRDefault="00197191" w:rsidP="003A6DEF">
      <w:pPr>
        <w:tabs>
          <w:tab w:val="center" w:pos="4190"/>
        </w:tabs>
        <w:autoSpaceDE w:val="0"/>
        <w:autoSpaceDN w:val="0"/>
        <w:adjustRightInd w:val="0"/>
        <w:spacing w:after="0" w:line="240" w:lineRule="auto"/>
        <w:ind w:left="426" w:firstLine="850"/>
        <w:jc w:val="both"/>
        <w:rPr>
          <w:rFonts w:asciiTheme="majorBidi" w:hAnsiTheme="majorBidi" w:cstheme="majorBidi"/>
          <w:sz w:val="24"/>
          <w:szCs w:val="24"/>
          <w:shd w:val="clear" w:color="auto" w:fill="FFFFFF"/>
          <w:lang w:val="en-US"/>
        </w:rPr>
      </w:pPr>
      <w:r w:rsidRPr="008A1CE8">
        <w:rPr>
          <w:rFonts w:asciiTheme="majorBidi" w:hAnsiTheme="majorBidi" w:cstheme="majorBidi"/>
          <w:sz w:val="24"/>
          <w:szCs w:val="24"/>
          <w:lang w:val="sv-SE"/>
        </w:rPr>
        <w:t xml:space="preserve">Hasil penelitian menunjukkan bahwa </w:t>
      </w:r>
      <w:r w:rsidRPr="008A1CE8">
        <w:rPr>
          <w:rFonts w:asciiTheme="majorBidi" w:hAnsiTheme="majorBidi" w:cstheme="majorBidi"/>
          <w:sz w:val="24"/>
          <w:szCs w:val="24"/>
          <w:shd w:val="clear" w:color="auto" w:fill="FFFFFF"/>
        </w:rPr>
        <w:t>pengaruh</w:t>
      </w:r>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Intermitten</w:t>
      </w:r>
      <w:proofErr w:type="spellEnd"/>
      <w:r w:rsidRPr="008A1CE8">
        <w:rPr>
          <w:rFonts w:asciiTheme="majorBidi" w:hAnsiTheme="majorBidi" w:cstheme="majorBidi"/>
          <w:sz w:val="24"/>
          <w:szCs w:val="24"/>
          <w:shd w:val="clear" w:color="auto" w:fill="FFFFFF"/>
          <w:lang w:val="en-US"/>
        </w:rPr>
        <w:t xml:space="preserve"> Fasting (</w:t>
      </w:r>
      <w:proofErr w:type="spellStart"/>
      <w:r w:rsidRPr="008A1CE8">
        <w:rPr>
          <w:rFonts w:asciiTheme="majorBidi" w:hAnsiTheme="majorBidi" w:cstheme="majorBidi"/>
          <w:sz w:val="24"/>
          <w:szCs w:val="24"/>
          <w:shd w:val="clear" w:color="auto" w:fill="FFFFFF"/>
          <w:lang w:val="en-US"/>
        </w:rPr>
        <w:t>puasa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kalori</w:t>
      </w:r>
      <w:proofErr w:type="spellEnd"/>
      <w:r w:rsidRPr="008A1CE8">
        <w:rPr>
          <w:rFonts w:asciiTheme="majorBidi" w:hAnsiTheme="majorBidi" w:cstheme="majorBidi"/>
          <w:sz w:val="24"/>
          <w:szCs w:val="24"/>
          <w:shd w:val="clear" w:color="auto" w:fill="FFFFFF"/>
          <w:lang w:val="en-US"/>
        </w:rPr>
        <w:t xml:space="preserve"> </w:t>
      </w:r>
      <w:r w:rsidRPr="008A1CE8">
        <w:rPr>
          <w:rFonts w:asciiTheme="majorBidi" w:hAnsiTheme="majorBidi" w:cstheme="majorBidi"/>
          <w:sz w:val="24"/>
          <w:szCs w:val="24"/>
          <w:shd w:val="clear" w:color="auto" w:fill="FFFFFF"/>
        </w:rPr>
        <w:t>14 jam saat malam hari pada ibu hamil</w:t>
      </w:r>
      <w:r w:rsidRPr="008A1CE8">
        <w:rPr>
          <w:rFonts w:asciiTheme="majorBidi" w:hAnsiTheme="majorBidi" w:cstheme="majorBidi"/>
          <w:sz w:val="24"/>
          <w:szCs w:val="24"/>
          <w:shd w:val="clear" w:color="auto" w:fill="FFFFFF"/>
          <w:lang w:val="en-US"/>
        </w:rPr>
        <w:t xml:space="preserve"> trimester 1</w:t>
      </w:r>
      <w:r w:rsidRPr="008A1CE8">
        <w:rPr>
          <w:rFonts w:asciiTheme="majorBidi" w:hAnsiTheme="majorBidi" w:cstheme="majorBidi"/>
          <w:sz w:val="24"/>
          <w:szCs w:val="24"/>
          <w:shd w:val="clear" w:color="auto" w:fill="FFFFFF"/>
        </w:rPr>
        <w:t xml:space="preserve"> </w:t>
      </w:r>
      <w:r w:rsidRPr="008A1CE8">
        <w:rPr>
          <w:rFonts w:asciiTheme="majorBidi" w:hAnsiTheme="majorBidi" w:cstheme="majorBidi"/>
          <w:sz w:val="24"/>
          <w:szCs w:val="24"/>
          <w:shd w:val="clear" w:color="auto" w:fill="FFFFFF"/>
          <w:lang w:val="en-US"/>
        </w:rPr>
        <w:t xml:space="preserve">dan 2 </w:t>
      </w:r>
      <w:proofErr w:type="spellStart"/>
      <w:r w:rsidRPr="008A1CE8">
        <w:rPr>
          <w:rFonts w:asciiTheme="majorBidi" w:hAnsiTheme="majorBidi" w:cstheme="majorBidi"/>
          <w:sz w:val="24"/>
          <w:szCs w:val="24"/>
          <w:shd w:val="clear" w:color="auto" w:fill="FFFFFF"/>
          <w:lang w:val="en-US"/>
        </w:rPr>
        <w:t>dengan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kecemasan</w:t>
      </w:r>
      <w:proofErr w:type="spellEnd"/>
      <w:r w:rsidR="006C677B" w:rsidRPr="008A1CE8">
        <w:rPr>
          <w:rFonts w:asciiTheme="majorBidi" w:hAnsiTheme="majorBidi" w:cstheme="majorBidi"/>
          <w:sz w:val="24"/>
          <w:szCs w:val="24"/>
          <w:lang w:val="sv-SE"/>
        </w:rPr>
        <w:t xml:space="preserve">, </w:t>
      </w:r>
      <w:r w:rsidRPr="008A1CE8">
        <w:rPr>
          <w:rFonts w:asciiTheme="majorBidi" w:hAnsiTheme="majorBidi" w:cstheme="majorBidi"/>
          <w:sz w:val="24"/>
          <w:szCs w:val="24"/>
          <w:lang w:val="sv-SE"/>
        </w:rPr>
        <w:t xml:space="preserve">mengalami perbedaan dibuktikan dari </w:t>
      </w:r>
      <w:r w:rsidRPr="008A1CE8">
        <w:rPr>
          <w:rFonts w:asciiTheme="majorBidi" w:hAnsiTheme="majorBidi" w:cstheme="majorBidi"/>
          <w:sz w:val="24"/>
          <w:szCs w:val="24"/>
          <w:vertAlign w:val="subscript"/>
          <w:lang w:val="sv-SE"/>
        </w:rPr>
        <w:t>thitung</w:t>
      </w:r>
      <w:r w:rsidR="00EE15D3" w:rsidRPr="008A1CE8">
        <w:rPr>
          <w:rFonts w:asciiTheme="majorBidi" w:hAnsiTheme="majorBidi" w:cstheme="majorBidi"/>
          <w:sz w:val="24"/>
          <w:szCs w:val="24"/>
          <w:lang w:val="sv-SE"/>
        </w:rPr>
        <w:t xml:space="preserve"> </w:t>
      </w:r>
      <w:r w:rsidR="00EE15D3" w:rsidRPr="008A1CE8">
        <w:rPr>
          <w:rFonts w:asciiTheme="majorBidi" w:hAnsiTheme="majorBidi" w:cstheme="majorBidi"/>
          <w:sz w:val="24"/>
          <w:szCs w:val="24"/>
        </w:rPr>
        <w:t>2.396</w:t>
      </w:r>
      <w:r w:rsidR="00EE15D3" w:rsidRPr="008A1CE8">
        <w:rPr>
          <w:rFonts w:asciiTheme="majorBidi" w:hAnsiTheme="majorBidi" w:cstheme="majorBidi"/>
          <w:sz w:val="24"/>
          <w:szCs w:val="24"/>
          <w:lang w:val="sv-SE"/>
        </w:rPr>
        <w:t xml:space="preserve"> &gt; </w:t>
      </w:r>
      <w:r w:rsidRPr="008A1CE8">
        <w:rPr>
          <w:rFonts w:asciiTheme="majorBidi" w:hAnsiTheme="majorBidi" w:cstheme="majorBidi"/>
          <w:sz w:val="24"/>
          <w:szCs w:val="24"/>
          <w:lang w:val="sv-SE"/>
        </w:rPr>
        <w:t>t</w:t>
      </w:r>
      <w:r w:rsidRPr="008A1CE8">
        <w:rPr>
          <w:rFonts w:asciiTheme="majorBidi" w:hAnsiTheme="majorBidi" w:cstheme="majorBidi"/>
          <w:sz w:val="24"/>
          <w:szCs w:val="24"/>
          <w:vertAlign w:val="subscript"/>
          <w:lang w:val="sv-SE"/>
        </w:rPr>
        <w:t>tabel</w:t>
      </w:r>
      <w:r w:rsidRPr="008A1CE8">
        <w:rPr>
          <w:rFonts w:asciiTheme="majorBidi" w:hAnsiTheme="majorBidi" w:cstheme="majorBidi"/>
          <w:sz w:val="24"/>
          <w:szCs w:val="24"/>
          <w:lang w:val="sv-SE"/>
        </w:rPr>
        <w:t xml:space="preserve"> 1.68957,  sementara itu diperoleh hasil Sig. (2-sided) adalah 0,</w:t>
      </w:r>
      <w:r w:rsidR="00EE15D3" w:rsidRPr="008A1CE8">
        <w:rPr>
          <w:rFonts w:asciiTheme="majorBidi" w:hAnsiTheme="majorBidi" w:cstheme="majorBidi"/>
          <w:sz w:val="24"/>
          <w:szCs w:val="24"/>
          <w:lang w:val="sv-SE"/>
        </w:rPr>
        <w:t>022</w:t>
      </w:r>
      <w:r w:rsidRPr="008A1CE8">
        <w:rPr>
          <w:rFonts w:asciiTheme="majorBidi" w:hAnsiTheme="majorBidi" w:cstheme="majorBidi"/>
          <w:sz w:val="24"/>
          <w:szCs w:val="24"/>
          <w:lang w:val="sv-SE"/>
        </w:rPr>
        <w:t>. Karena nilai Sig. 0,0</w:t>
      </w:r>
      <w:r w:rsidR="00EE15D3" w:rsidRPr="008A1CE8">
        <w:rPr>
          <w:rFonts w:asciiTheme="majorBidi" w:hAnsiTheme="majorBidi" w:cstheme="majorBidi"/>
          <w:sz w:val="24"/>
          <w:szCs w:val="24"/>
          <w:lang w:val="sv-SE"/>
        </w:rPr>
        <w:t>22</w:t>
      </w:r>
      <w:r w:rsidRPr="008A1CE8">
        <w:rPr>
          <w:rFonts w:asciiTheme="majorBidi" w:hAnsiTheme="majorBidi" w:cstheme="majorBidi"/>
          <w:sz w:val="24"/>
          <w:szCs w:val="24"/>
          <w:lang w:val="sv-SE"/>
        </w:rPr>
        <w:t>&lt; taraf nyata (</w:t>
      </w:r>
      <w:r w:rsidRPr="008A1CE8">
        <w:rPr>
          <w:rFonts w:asciiTheme="majorBidi" w:hAnsiTheme="majorBidi" w:cstheme="majorBidi"/>
          <w:sz w:val="24"/>
          <w:szCs w:val="24"/>
          <w:lang w:val="sv-SE"/>
        </w:rPr>
        <w:sym w:font="Symbol" w:char="F061"/>
      </w:r>
      <w:r w:rsidRPr="008A1CE8">
        <w:rPr>
          <w:rFonts w:asciiTheme="majorBidi" w:hAnsiTheme="majorBidi" w:cstheme="majorBidi"/>
          <w:sz w:val="24"/>
          <w:szCs w:val="24"/>
          <w:lang w:val="sv-SE"/>
        </w:rPr>
        <w:t xml:space="preserve">= 0,05) yang artinya </w:t>
      </w:r>
      <w:r w:rsidRPr="008A1CE8">
        <w:rPr>
          <w:rFonts w:asciiTheme="majorBidi" w:hAnsiTheme="majorBidi" w:cstheme="majorBidi"/>
          <w:sz w:val="24"/>
          <w:szCs w:val="24"/>
          <w:lang w:val="id-ID"/>
        </w:rPr>
        <w:t xml:space="preserve">ada perbedaan </w:t>
      </w:r>
      <w:proofErr w:type="spellStart"/>
      <w:r w:rsidRPr="008A1CE8">
        <w:rPr>
          <w:rFonts w:asciiTheme="majorBidi" w:hAnsiTheme="majorBidi" w:cstheme="majorBidi"/>
          <w:sz w:val="24"/>
          <w:szCs w:val="24"/>
          <w:shd w:val="clear" w:color="auto" w:fill="FFFFFF"/>
          <w:lang w:val="en-US"/>
        </w:rPr>
        <w:t>Intermitten</w:t>
      </w:r>
      <w:proofErr w:type="spellEnd"/>
      <w:r w:rsidRPr="008A1CE8">
        <w:rPr>
          <w:rFonts w:asciiTheme="majorBidi" w:hAnsiTheme="majorBidi" w:cstheme="majorBidi"/>
          <w:sz w:val="24"/>
          <w:szCs w:val="24"/>
          <w:shd w:val="clear" w:color="auto" w:fill="FFFFFF"/>
          <w:lang w:val="en-US"/>
        </w:rPr>
        <w:t xml:space="preserve"> Fasting (</w:t>
      </w:r>
      <w:proofErr w:type="spellStart"/>
      <w:r w:rsidRPr="008A1CE8">
        <w:rPr>
          <w:rFonts w:asciiTheme="majorBidi" w:hAnsiTheme="majorBidi" w:cstheme="majorBidi"/>
          <w:sz w:val="24"/>
          <w:szCs w:val="24"/>
          <w:shd w:val="clear" w:color="auto" w:fill="FFFFFF"/>
          <w:lang w:val="en-US"/>
        </w:rPr>
        <w:t>puasa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kalori</w:t>
      </w:r>
      <w:proofErr w:type="spellEnd"/>
      <w:r w:rsidRPr="008A1CE8">
        <w:rPr>
          <w:rFonts w:asciiTheme="majorBidi" w:hAnsiTheme="majorBidi" w:cstheme="majorBidi"/>
          <w:sz w:val="24"/>
          <w:szCs w:val="24"/>
          <w:shd w:val="clear" w:color="auto" w:fill="FFFFFF"/>
          <w:lang w:val="en-US"/>
        </w:rPr>
        <w:t xml:space="preserve"> </w:t>
      </w:r>
      <w:r w:rsidRPr="008A1CE8">
        <w:rPr>
          <w:rFonts w:asciiTheme="majorBidi" w:hAnsiTheme="majorBidi" w:cstheme="majorBidi"/>
          <w:sz w:val="24"/>
          <w:szCs w:val="24"/>
          <w:shd w:val="clear" w:color="auto" w:fill="FFFFFF"/>
        </w:rPr>
        <w:t>14 jam saat malam hari pada ibu hamil</w:t>
      </w:r>
      <w:r w:rsidRPr="008A1CE8">
        <w:rPr>
          <w:rFonts w:asciiTheme="majorBidi" w:hAnsiTheme="majorBidi" w:cstheme="majorBidi"/>
          <w:sz w:val="24"/>
          <w:szCs w:val="24"/>
          <w:shd w:val="clear" w:color="auto" w:fill="FFFFFF"/>
          <w:lang w:val="en-US"/>
        </w:rPr>
        <w:t xml:space="preserve"> trimester 1</w:t>
      </w:r>
      <w:r w:rsidRPr="008A1CE8">
        <w:rPr>
          <w:rFonts w:asciiTheme="majorBidi" w:hAnsiTheme="majorBidi" w:cstheme="majorBidi"/>
          <w:sz w:val="24"/>
          <w:szCs w:val="24"/>
          <w:shd w:val="clear" w:color="auto" w:fill="FFFFFF"/>
        </w:rPr>
        <w:t xml:space="preserve"> </w:t>
      </w:r>
      <w:r w:rsidRPr="008A1CE8">
        <w:rPr>
          <w:rFonts w:asciiTheme="majorBidi" w:hAnsiTheme="majorBidi" w:cstheme="majorBidi"/>
          <w:sz w:val="24"/>
          <w:szCs w:val="24"/>
          <w:shd w:val="clear" w:color="auto" w:fill="FFFFFF"/>
          <w:lang w:val="en-US"/>
        </w:rPr>
        <w:t xml:space="preserve">dan 2 </w:t>
      </w:r>
      <w:proofErr w:type="spellStart"/>
      <w:r w:rsidRPr="008A1CE8">
        <w:rPr>
          <w:rFonts w:asciiTheme="majorBidi" w:hAnsiTheme="majorBidi" w:cstheme="majorBidi"/>
          <w:sz w:val="24"/>
          <w:szCs w:val="24"/>
          <w:shd w:val="clear" w:color="auto" w:fill="FFFFFF"/>
          <w:lang w:val="en-US"/>
        </w:rPr>
        <w:t>dengan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kecemasan</w:t>
      </w:r>
      <w:proofErr w:type="spellEnd"/>
      <w:r w:rsidRPr="008A1CE8">
        <w:rPr>
          <w:rFonts w:asciiTheme="majorBidi" w:hAnsiTheme="majorBidi" w:cstheme="majorBidi"/>
          <w:sz w:val="24"/>
          <w:szCs w:val="24"/>
          <w:shd w:val="clear" w:color="auto" w:fill="FFFFFF"/>
          <w:lang w:val="en-US"/>
        </w:rPr>
        <w:t xml:space="preserve"> di </w:t>
      </w:r>
      <w:proofErr w:type="spellStart"/>
      <w:r w:rsidRPr="008A1CE8">
        <w:rPr>
          <w:rFonts w:asciiTheme="majorBidi" w:hAnsiTheme="majorBidi" w:cstheme="majorBidi"/>
          <w:sz w:val="24"/>
          <w:szCs w:val="24"/>
          <w:shd w:val="clear" w:color="auto" w:fill="FFFFFF"/>
          <w:lang w:val="en-US"/>
        </w:rPr>
        <w:t>Klinik</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Almag</w:t>
      </w:r>
      <w:r w:rsidR="00AC3F95" w:rsidRPr="008A1CE8">
        <w:rPr>
          <w:rFonts w:asciiTheme="majorBidi" w:hAnsiTheme="majorBidi" w:cstheme="majorBidi"/>
          <w:sz w:val="24"/>
          <w:szCs w:val="24"/>
          <w:shd w:val="clear" w:color="auto" w:fill="FFFFFF"/>
          <w:lang w:val="en-US"/>
        </w:rPr>
        <w:t>h</w:t>
      </w:r>
      <w:r w:rsidRPr="008A1CE8">
        <w:rPr>
          <w:rFonts w:asciiTheme="majorBidi" w:hAnsiTheme="majorBidi" w:cstheme="majorBidi"/>
          <w:sz w:val="24"/>
          <w:szCs w:val="24"/>
          <w:shd w:val="clear" w:color="auto" w:fill="FFFFFF"/>
          <w:lang w:val="en-US"/>
        </w:rPr>
        <w:t>fira</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Tahun</w:t>
      </w:r>
      <w:proofErr w:type="spellEnd"/>
      <w:r w:rsidRPr="008A1CE8">
        <w:rPr>
          <w:rFonts w:asciiTheme="majorBidi" w:hAnsiTheme="majorBidi" w:cstheme="majorBidi"/>
          <w:sz w:val="24"/>
          <w:szCs w:val="24"/>
          <w:shd w:val="clear" w:color="auto" w:fill="FFFFFF"/>
          <w:lang w:val="en-US"/>
        </w:rPr>
        <w:t xml:space="preserve"> 2024.</w:t>
      </w:r>
    </w:p>
    <w:p w14:paraId="2A433DCC" w14:textId="77777777" w:rsidR="006F3D61" w:rsidRPr="008A1CE8" w:rsidRDefault="006F3D61" w:rsidP="003A6DEF">
      <w:pPr>
        <w:tabs>
          <w:tab w:val="center" w:pos="4190"/>
        </w:tabs>
        <w:autoSpaceDE w:val="0"/>
        <w:autoSpaceDN w:val="0"/>
        <w:adjustRightInd w:val="0"/>
        <w:spacing w:after="0" w:line="240" w:lineRule="auto"/>
        <w:ind w:left="426" w:firstLine="850"/>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en-US"/>
        </w:rPr>
        <w:t xml:space="preserve">Hasil </w:t>
      </w:r>
      <w:proofErr w:type="spellStart"/>
      <w:r w:rsidRPr="008A1CE8">
        <w:rPr>
          <w:rFonts w:asciiTheme="majorBidi" w:hAnsiTheme="majorBidi" w:cstheme="majorBidi"/>
          <w:sz w:val="24"/>
          <w:szCs w:val="24"/>
          <w:shd w:val="clear" w:color="auto" w:fill="FFFFFF"/>
          <w:lang w:val="en-US"/>
        </w:rPr>
        <w:t>penelitian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ini</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sesuai</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menurut</w:t>
      </w:r>
      <w:proofErr w:type="spellEnd"/>
      <w:r w:rsidRPr="008A1CE8">
        <w:rPr>
          <w:rFonts w:asciiTheme="majorBidi" w:hAnsiTheme="majorBidi" w:cstheme="majorBidi"/>
          <w:sz w:val="24"/>
          <w:szCs w:val="24"/>
          <w:shd w:val="clear" w:color="auto" w:fill="FFFFFF"/>
          <w:lang w:val="en-US"/>
        </w:rPr>
        <w:t xml:space="preserve"> </w:t>
      </w:r>
      <w:r w:rsidRPr="008A1CE8">
        <w:rPr>
          <w:rFonts w:asciiTheme="majorBidi" w:hAnsiTheme="majorBidi" w:cstheme="majorBidi"/>
          <w:sz w:val="24"/>
          <w:szCs w:val="24"/>
          <w:lang w:val="ms-MY"/>
        </w:rPr>
        <w:t>Maramis (2009) bahwa</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lang w:val="ms-MY"/>
        </w:rPr>
        <w:t>kecemasan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atau</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ansietas</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sebagai ketegangan,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rasa</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tidak</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 xml:space="preserve">aman, dan kekhawatiran yang timbul karena dirasakan akan terjadi </w:t>
      </w:r>
      <w:r w:rsidRPr="008A1CE8">
        <w:rPr>
          <w:rFonts w:asciiTheme="majorBidi" w:hAnsiTheme="majorBidi" w:cstheme="majorBidi"/>
          <w:spacing w:val="-57"/>
          <w:sz w:val="24"/>
          <w:szCs w:val="24"/>
          <w:lang w:val="ms-MY"/>
        </w:rPr>
        <w:t xml:space="preserve"> </w:t>
      </w:r>
      <w:r w:rsidRPr="008A1CE8">
        <w:rPr>
          <w:rFonts w:asciiTheme="majorBidi" w:hAnsiTheme="majorBidi" w:cstheme="majorBidi"/>
          <w:sz w:val="24"/>
          <w:szCs w:val="24"/>
          <w:lang w:val="ms-MY"/>
        </w:rPr>
        <w:t>sesuatu</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yang</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tidak</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menyenangkan,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tetapi</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sumbernya</w:t>
      </w:r>
      <w:r w:rsidRPr="008A1CE8">
        <w:rPr>
          <w:rFonts w:asciiTheme="majorBidi" w:hAnsiTheme="majorBidi" w:cstheme="majorBidi"/>
          <w:spacing w:val="60"/>
          <w:sz w:val="24"/>
          <w:szCs w:val="24"/>
          <w:lang w:val="ms-MY"/>
        </w:rPr>
        <w:t xml:space="preserve"> </w:t>
      </w:r>
      <w:r w:rsidRPr="008A1CE8">
        <w:rPr>
          <w:rFonts w:asciiTheme="majorBidi" w:hAnsiTheme="majorBidi" w:cstheme="majorBidi"/>
          <w:sz w:val="24"/>
          <w:szCs w:val="24"/>
          <w:lang w:val="ms-MY"/>
        </w:rPr>
        <w:t>sebagian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besar tidak diketahui. Kecemasan saat kehamilan adalah respons</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yang</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dialami</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ibu</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hamil</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terhadap</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situasi</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hamil</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yang</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dirasa</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mengancam,</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diikuti</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dengan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gejala-gejala</w:t>
      </w:r>
      <w:r w:rsidRPr="008A1CE8">
        <w:rPr>
          <w:rFonts w:asciiTheme="majorBidi" w:hAnsiTheme="majorBidi" w:cstheme="majorBidi"/>
          <w:spacing w:val="60"/>
          <w:sz w:val="24"/>
          <w:szCs w:val="24"/>
          <w:lang w:val="ms-MY"/>
        </w:rPr>
        <w:t xml:space="preserve"> </w:t>
      </w:r>
      <w:r w:rsidRPr="008A1CE8">
        <w:rPr>
          <w:rFonts w:asciiTheme="majorBidi" w:hAnsiTheme="majorBidi" w:cstheme="majorBidi"/>
          <w:sz w:val="24"/>
          <w:szCs w:val="24"/>
          <w:lang w:val="ms-MY"/>
        </w:rPr>
        <w:t>fisiologis,</w:t>
      </w:r>
      <w:r w:rsidRPr="008A1CE8">
        <w:rPr>
          <w:rFonts w:asciiTheme="majorBidi" w:hAnsiTheme="majorBidi" w:cstheme="majorBidi"/>
          <w:spacing w:val="60"/>
          <w:sz w:val="24"/>
          <w:szCs w:val="24"/>
          <w:lang w:val="ms-MY"/>
        </w:rPr>
        <w:t xml:space="preserve"> </w:t>
      </w:r>
      <w:r w:rsidRPr="008A1CE8">
        <w:rPr>
          <w:rFonts w:asciiTheme="majorBidi" w:hAnsiTheme="majorBidi" w:cstheme="majorBidi"/>
          <w:sz w:val="24"/>
          <w:szCs w:val="24"/>
          <w:lang w:val="ms-MY"/>
        </w:rPr>
        <w:t>emosional</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atau</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psikologis</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dan</w:t>
      </w:r>
      <w:r w:rsidRPr="008A1CE8">
        <w:rPr>
          <w:rFonts w:asciiTheme="majorBidi" w:hAnsiTheme="majorBidi" w:cstheme="majorBidi"/>
          <w:spacing w:val="1"/>
          <w:sz w:val="24"/>
          <w:szCs w:val="24"/>
          <w:lang w:val="ms-MY"/>
        </w:rPr>
        <w:t xml:space="preserve"> </w:t>
      </w:r>
      <w:r w:rsidRPr="008A1CE8">
        <w:rPr>
          <w:rFonts w:asciiTheme="majorBidi" w:hAnsiTheme="majorBidi" w:cstheme="majorBidi"/>
          <w:sz w:val="24"/>
          <w:szCs w:val="24"/>
          <w:lang w:val="ms-MY"/>
        </w:rPr>
        <w:t>kognitif.</w:t>
      </w:r>
    </w:p>
    <w:p w14:paraId="70A6727B" w14:textId="77777777" w:rsidR="00F17D24" w:rsidRPr="008A1CE8" w:rsidRDefault="007364D7" w:rsidP="003A6DEF">
      <w:pPr>
        <w:tabs>
          <w:tab w:val="center" w:pos="4190"/>
        </w:tabs>
        <w:autoSpaceDE w:val="0"/>
        <w:autoSpaceDN w:val="0"/>
        <w:adjustRightInd w:val="0"/>
        <w:spacing w:after="0" w:line="240" w:lineRule="auto"/>
        <w:ind w:left="426" w:firstLine="850"/>
        <w:jc w:val="both"/>
        <w:rPr>
          <w:rFonts w:asciiTheme="majorBidi" w:hAnsiTheme="majorBidi" w:cstheme="majorBidi"/>
          <w:sz w:val="24"/>
          <w:szCs w:val="24"/>
          <w:lang w:val="id-ID"/>
        </w:rPr>
      </w:pPr>
      <w:r w:rsidRPr="008A1CE8">
        <w:rPr>
          <w:rFonts w:asciiTheme="majorBidi" w:hAnsiTheme="majorBidi" w:cstheme="majorBidi"/>
          <w:sz w:val="24"/>
          <w:szCs w:val="24"/>
          <w:shd w:val="clear" w:color="auto" w:fill="FFFFFF"/>
          <w:lang w:val="en-US"/>
        </w:rPr>
        <w:t xml:space="preserve">Hasil </w:t>
      </w:r>
      <w:proofErr w:type="spellStart"/>
      <w:r w:rsidRPr="008A1CE8">
        <w:rPr>
          <w:rFonts w:asciiTheme="majorBidi" w:hAnsiTheme="majorBidi" w:cstheme="majorBidi"/>
          <w:sz w:val="24"/>
          <w:szCs w:val="24"/>
          <w:shd w:val="clear" w:color="auto" w:fill="FFFFFF"/>
          <w:lang w:val="en-US"/>
        </w:rPr>
        <w:t>penelitian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ini</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mendukung</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penelitian</w:t>
      </w:r>
      <w:proofErr w:type="spellEnd"/>
      <w:r w:rsidRPr="008A1CE8">
        <w:rPr>
          <w:rFonts w:asciiTheme="majorBidi" w:hAnsiTheme="majorBidi" w:cstheme="majorBidi"/>
          <w:sz w:val="24"/>
          <w:szCs w:val="24"/>
          <w:shd w:val="clear" w:color="auto" w:fill="FFFFFF"/>
          <w:lang w:val="en-US"/>
        </w:rPr>
        <w:t xml:space="preserve"> yang </w:t>
      </w:r>
      <w:proofErr w:type="spellStart"/>
      <w:r w:rsidRPr="008A1CE8">
        <w:rPr>
          <w:rFonts w:asciiTheme="majorBidi" w:hAnsiTheme="majorBidi" w:cstheme="majorBidi"/>
          <w:sz w:val="24"/>
          <w:szCs w:val="24"/>
          <w:shd w:val="clear" w:color="auto" w:fill="FFFFFF"/>
          <w:lang w:val="en-US"/>
        </w:rPr>
        <w:t>dilakukan</w:t>
      </w:r>
      <w:proofErr w:type="spellEnd"/>
      <w:r w:rsidR="004166D2" w:rsidRPr="008A1CE8">
        <w:fldChar w:fldCharType="begin"/>
      </w:r>
      <w:r w:rsidR="004166D2" w:rsidRPr="008A1CE8">
        <w:instrText xml:space="preserve"> HYPERLINK "https://pubmed.ncbi.nlm.nih.gov/?term=%22Roseberry%20AG%22%5BAuthor%5D" </w:instrText>
      </w:r>
      <w:r w:rsidR="004166D2" w:rsidRPr="008A1CE8">
        <w:fldChar w:fldCharType="separate"/>
      </w:r>
      <w:r w:rsidR="006F3D61" w:rsidRPr="008A1CE8">
        <w:rPr>
          <w:rFonts w:asciiTheme="majorBidi" w:hAnsiTheme="majorBidi" w:cstheme="majorBidi"/>
          <w:sz w:val="24"/>
          <w:szCs w:val="24"/>
          <w:shd w:val="clear" w:color="auto" w:fill="FFFFFF"/>
          <w:lang w:val="en-US"/>
        </w:rPr>
        <w:t xml:space="preserve"> Roseberry</w:t>
      </w:r>
      <w:r w:rsidR="004166D2" w:rsidRPr="008A1CE8">
        <w:rPr>
          <w:rFonts w:asciiTheme="majorBidi" w:hAnsiTheme="majorBidi" w:cstheme="majorBidi"/>
          <w:sz w:val="24"/>
          <w:szCs w:val="24"/>
          <w:shd w:val="clear" w:color="auto" w:fill="FFFFFF"/>
          <w:lang w:val="en-US"/>
        </w:rPr>
        <w:fldChar w:fldCharType="end"/>
      </w:r>
      <w:r w:rsidR="006F3D61" w:rsidRPr="008A1CE8">
        <w:rPr>
          <w:rFonts w:asciiTheme="majorBidi" w:hAnsiTheme="majorBidi" w:cstheme="majorBidi"/>
          <w:sz w:val="24"/>
          <w:szCs w:val="24"/>
          <w:shd w:val="clear" w:color="auto" w:fill="FFFFFF"/>
          <w:lang w:val="en-US"/>
        </w:rPr>
        <w:t xml:space="preserve">, Aaron G.  (2015). </w:t>
      </w:r>
      <w:proofErr w:type="spellStart"/>
      <w:r w:rsidR="006F3D61" w:rsidRPr="008A1CE8">
        <w:rPr>
          <w:rFonts w:asciiTheme="majorBidi" w:hAnsiTheme="majorBidi" w:cstheme="majorBidi"/>
          <w:sz w:val="24"/>
          <w:szCs w:val="24"/>
          <w:shd w:val="clear" w:color="auto" w:fill="FFFFFF"/>
          <w:lang w:val="en-US"/>
        </w:rPr>
        <w:t>pembatasan</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kalori</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dapat</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membantu</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kesehatan</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sistem</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saraf</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dengan</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memengaruhi</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sintesis</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neurotrofin</w:t>
      </w:r>
      <w:proofErr w:type="spellEnd"/>
      <w:r w:rsidR="006F3D61" w:rsidRPr="008A1CE8">
        <w:rPr>
          <w:rFonts w:asciiTheme="majorBidi" w:hAnsiTheme="majorBidi" w:cstheme="majorBidi"/>
          <w:sz w:val="24"/>
          <w:szCs w:val="24"/>
          <w:shd w:val="clear" w:color="auto" w:fill="FFFFFF"/>
          <w:lang w:val="en-US"/>
        </w:rPr>
        <w:t xml:space="preserve"> dan neurotransmitter </w:t>
      </w:r>
      <w:proofErr w:type="spellStart"/>
      <w:r w:rsidR="006F3D61" w:rsidRPr="008A1CE8">
        <w:rPr>
          <w:rFonts w:asciiTheme="majorBidi" w:hAnsiTheme="majorBidi" w:cstheme="majorBidi"/>
          <w:sz w:val="24"/>
          <w:szCs w:val="24"/>
          <w:shd w:val="clear" w:color="auto" w:fill="FFFFFF"/>
          <w:lang w:val="en-US"/>
        </w:rPr>
        <w:t>serta</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metabolisme</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radikal</w:t>
      </w:r>
      <w:proofErr w:type="spellEnd"/>
      <w:r w:rsidR="006F3D61" w:rsidRPr="008A1CE8">
        <w:rPr>
          <w:rFonts w:asciiTheme="majorBidi" w:hAnsiTheme="majorBidi" w:cstheme="majorBidi"/>
          <w:sz w:val="24"/>
          <w:szCs w:val="24"/>
          <w:shd w:val="clear" w:color="auto" w:fill="FFFFFF"/>
          <w:lang w:val="en-US"/>
        </w:rPr>
        <w:t xml:space="preserve"> </w:t>
      </w:r>
      <w:proofErr w:type="spellStart"/>
      <w:r w:rsidR="006F3D61" w:rsidRPr="008A1CE8">
        <w:rPr>
          <w:rFonts w:asciiTheme="majorBidi" w:hAnsiTheme="majorBidi" w:cstheme="majorBidi"/>
          <w:sz w:val="24"/>
          <w:szCs w:val="24"/>
          <w:shd w:val="clear" w:color="auto" w:fill="FFFFFF"/>
          <w:lang w:val="en-US"/>
        </w:rPr>
        <w:t>oksigen</w:t>
      </w:r>
      <w:proofErr w:type="spellEnd"/>
      <w:r w:rsidR="006F3D61" w:rsidRPr="008A1CE8">
        <w:rPr>
          <w:rFonts w:asciiTheme="majorBidi" w:hAnsiTheme="majorBidi" w:cstheme="majorBidi"/>
          <w:sz w:val="24"/>
          <w:szCs w:val="24"/>
          <w:shd w:val="clear" w:color="auto" w:fill="FFFFFF"/>
          <w:lang w:val="en-US"/>
        </w:rPr>
        <w:t xml:space="preserve">. </w:t>
      </w:r>
      <w:r w:rsidR="006F3D61" w:rsidRPr="008A1CE8">
        <w:rPr>
          <w:rFonts w:asciiTheme="majorBidi" w:hAnsiTheme="majorBidi" w:cstheme="majorBidi"/>
          <w:sz w:val="24"/>
          <w:szCs w:val="24"/>
          <w:lang w:val="id-ID"/>
        </w:rPr>
        <w:t>Kadar plasma serotonin, BDNF, dan NGF meningkat secara signifikan selama bulan puasa Ramadan. Secara rinci, kadar faktor-faktor ini meningkat pada kelompok uji hari ke-14 dan ke-29 dibandingkan dengan kelompok kontrol (P&lt;0,05). Selain itu, kadar ini meningkat secara signifikan pada hari ke-29 dibandingkan dengan kelompok uji hari ke-14</w:t>
      </w:r>
      <w:r w:rsidR="006F3D61" w:rsidRPr="008A1CE8">
        <w:rPr>
          <w:rFonts w:asciiTheme="majorBidi" w:hAnsiTheme="majorBidi" w:cstheme="majorBidi"/>
          <w:sz w:val="24"/>
          <w:szCs w:val="24"/>
          <w:lang w:val="en-US"/>
        </w:rPr>
        <w:t xml:space="preserve">, </w:t>
      </w:r>
      <w:proofErr w:type="spellStart"/>
      <w:r w:rsidR="006F3D61" w:rsidRPr="008A1CE8">
        <w:rPr>
          <w:rFonts w:asciiTheme="majorBidi" w:hAnsiTheme="majorBidi" w:cstheme="majorBidi"/>
          <w:sz w:val="24"/>
          <w:szCs w:val="24"/>
          <w:lang w:val="en-US"/>
        </w:rPr>
        <w:t>dengan</w:t>
      </w:r>
      <w:proofErr w:type="spellEnd"/>
      <w:r w:rsidR="006F3D61" w:rsidRPr="008A1CE8">
        <w:rPr>
          <w:rFonts w:asciiTheme="majorBidi" w:hAnsiTheme="majorBidi" w:cstheme="majorBidi"/>
          <w:sz w:val="24"/>
          <w:szCs w:val="24"/>
          <w:lang w:val="en-US"/>
        </w:rPr>
        <w:t xml:space="preserve"> </w:t>
      </w:r>
      <w:proofErr w:type="spellStart"/>
      <w:r w:rsidR="006F3D61" w:rsidRPr="008A1CE8">
        <w:rPr>
          <w:rFonts w:asciiTheme="majorBidi" w:hAnsiTheme="majorBidi" w:cstheme="majorBidi"/>
          <w:sz w:val="24"/>
          <w:szCs w:val="24"/>
          <w:lang w:val="en-US"/>
        </w:rPr>
        <w:t>demikian</w:t>
      </w:r>
      <w:proofErr w:type="spellEnd"/>
      <w:r w:rsidR="006F3D61" w:rsidRPr="008A1CE8">
        <w:rPr>
          <w:rFonts w:asciiTheme="majorBidi" w:hAnsiTheme="majorBidi" w:cstheme="majorBidi"/>
          <w:sz w:val="24"/>
          <w:szCs w:val="24"/>
          <w:lang w:val="en-US"/>
        </w:rPr>
        <w:t xml:space="preserve">  </w:t>
      </w:r>
      <w:r w:rsidR="006F3D61" w:rsidRPr="008A1CE8">
        <w:rPr>
          <w:rFonts w:asciiTheme="majorBidi" w:hAnsiTheme="majorBidi" w:cstheme="majorBidi"/>
          <w:sz w:val="24"/>
          <w:szCs w:val="24"/>
          <w:lang w:val="id-ID"/>
        </w:rPr>
        <w:t xml:space="preserve"> kadar plasma serotonin, BDNF, dan NGF meningkat secara </w:t>
      </w:r>
      <w:proofErr w:type="spellStart"/>
      <w:r w:rsidR="006F3D61" w:rsidRPr="008A1CE8">
        <w:rPr>
          <w:rFonts w:asciiTheme="majorBidi" w:hAnsiTheme="majorBidi" w:cstheme="majorBidi"/>
          <w:sz w:val="24"/>
          <w:szCs w:val="24"/>
          <w:shd w:val="clear" w:color="auto" w:fill="FFFFFF"/>
          <w:lang w:val="en-US"/>
        </w:rPr>
        <w:t>signif</w:t>
      </w:r>
      <w:r w:rsidR="00F17D24" w:rsidRPr="008A1CE8">
        <w:rPr>
          <w:rFonts w:asciiTheme="majorBidi" w:hAnsiTheme="majorBidi" w:cstheme="majorBidi"/>
          <w:sz w:val="24"/>
          <w:szCs w:val="24"/>
          <w:shd w:val="clear" w:color="auto" w:fill="FFFFFF"/>
          <w:lang w:val="en-US"/>
        </w:rPr>
        <w:t>ikan</w:t>
      </w:r>
      <w:proofErr w:type="spellEnd"/>
      <w:r w:rsidR="00F17D24" w:rsidRPr="008A1CE8">
        <w:rPr>
          <w:rFonts w:asciiTheme="majorBidi" w:hAnsiTheme="majorBidi" w:cstheme="majorBidi"/>
          <w:sz w:val="24"/>
          <w:szCs w:val="24"/>
          <w:lang w:val="id-ID"/>
        </w:rPr>
        <w:t xml:space="preserve"> selama bulan puasa Ramadan </w:t>
      </w:r>
      <w:r w:rsidR="00F17D24" w:rsidRPr="008A1CE8">
        <w:rPr>
          <w:rFonts w:asciiTheme="majorBidi" w:hAnsiTheme="majorBidi" w:cstheme="majorBidi"/>
          <w:sz w:val="24"/>
          <w:szCs w:val="24"/>
          <w:lang w:val="ms-MY"/>
        </w:rPr>
        <w:t>(</w:t>
      </w:r>
      <w:r w:rsidR="004166D2" w:rsidRPr="008A1CE8">
        <w:fldChar w:fldCharType="begin"/>
      </w:r>
      <w:r w:rsidR="004166D2" w:rsidRPr="008A1CE8">
        <w:instrText xml:space="preserve"> HYPERLINK "https://pubmed.ncbi.nlm.nih.gov/?term=Bastani%20A%5BAuthor%5D" </w:instrText>
      </w:r>
      <w:r w:rsidR="004166D2" w:rsidRPr="008A1CE8">
        <w:fldChar w:fldCharType="separate"/>
      </w:r>
      <w:r w:rsidR="00F17D24" w:rsidRPr="008A1CE8">
        <w:rPr>
          <w:rFonts w:asciiTheme="majorBidi" w:hAnsiTheme="majorBidi" w:cstheme="majorBidi"/>
          <w:sz w:val="24"/>
          <w:szCs w:val="24"/>
          <w:lang w:val="ms-MY"/>
        </w:rPr>
        <w:t>Abdolhossein Bastani</w:t>
      </w:r>
      <w:r w:rsidR="004166D2" w:rsidRPr="008A1CE8">
        <w:rPr>
          <w:rFonts w:asciiTheme="majorBidi" w:hAnsiTheme="majorBidi" w:cstheme="majorBidi"/>
          <w:sz w:val="24"/>
          <w:szCs w:val="24"/>
          <w:lang w:val="ms-MY"/>
        </w:rPr>
        <w:fldChar w:fldCharType="end"/>
      </w:r>
      <w:r w:rsidR="00F17D24" w:rsidRPr="008A1CE8">
        <w:rPr>
          <w:rFonts w:asciiTheme="majorBidi" w:hAnsiTheme="majorBidi" w:cstheme="majorBidi"/>
          <w:sz w:val="24"/>
          <w:szCs w:val="24"/>
          <w:lang w:val="ms-MY"/>
        </w:rPr>
        <w:t>, 2017)</w:t>
      </w:r>
    </w:p>
    <w:p w14:paraId="3C82BB71" w14:textId="77777777" w:rsidR="00183EFE" w:rsidRPr="008A1CE8" w:rsidRDefault="00183EFE" w:rsidP="003A6DEF">
      <w:pPr>
        <w:tabs>
          <w:tab w:val="center" w:pos="4190"/>
        </w:tabs>
        <w:autoSpaceDE w:val="0"/>
        <w:autoSpaceDN w:val="0"/>
        <w:adjustRightInd w:val="0"/>
        <w:spacing w:after="0" w:line="240" w:lineRule="auto"/>
        <w:ind w:left="426" w:firstLine="850"/>
        <w:jc w:val="both"/>
        <w:rPr>
          <w:rFonts w:asciiTheme="majorBidi" w:hAnsiTheme="majorBidi" w:cstheme="majorBidi"/>
          <w:sz w:val="24"/>
          <w:szCs w:val="24"/>
          <w:lang w:val="id-ID"/>
        </w:rPr>
      </w:pPr>
    </w:p>
    <w:p w14:paraId="7E5DA11C" w14:textId="77777777" w:rsidR="00183EFE" w:rsidRPr="008A1CE8" w:rsidRDefault="00183EFE" w:rsidP="003A6DEF">
      <w:pPr>
        <w:pStyle w:val="Heading2"/>
        <w:numPr>
          <w:ilvl w:val="0"/>
          <w:numId w:val="49"/>
        </w:numPr>
        <w:ind w:left="426" w:hanging="426"/>
        <w:rPr>
          <w:rFonts w:asciiTheme="majorBidi" w:hAnsiTheme="majorBidi" w:cstheme="majorBidi"/>
          <w:b w:val="0"/>
          <w:bCs w:val="0"/>
          <w:shd w:val="clear" w:color="auto" w:fill="FFFFFF"/>
          <w:lang w:val="id-ID"/>
        </w:rPr>
      </w:pPr>
      <w:bookmarkStart w:id="9" w:name="_Toc187421303"/>
      <w:r w:rsidRPr="008A1CE8">
        <w:rPr>
          <w:rFonts w:asciiTheme="majorBidi" w:hAnsiTheme="majorBidi" w:cstheme="majorBidi"/>
          <w:b w:val="0"/>
          <w:bCs w:val="0"/>
          <w:shd w:val="clear" w:color="auto" w:fill="FFFFFF"/>
          <w:lang w:val="id-ID"/>
        </w:rPr>
        <w:t>Pengaruh intermittent fasting terhadap kecemasan pada ibu hamil Trimester 1 dan 2 di Klinik Al Maghfira</w:t>
      </w:r>
      <w:bookmarkEnd w:id="9"/>
    </w:p>
    <w:p w14:paraId="68FA9ED0" w14:textId="77777777" w:rsidR="003269B1" w:rsidRPr="008A1CE8" w:rsidRDefault="003269B1" w:rsidP="003A6DEF">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proofErr w:type="spellStart"/>
      <w:r w:rsidRPr="008A1CE8">
        <w:rPr>
          <w:rFonts w:asciiTheme="majorBidi" w:hAnsiTheme="majorBidi" w:cstheme="majorBidi"/>
          <w:sz w:val="24"/>
          <w:szCs w:val="24"/>
          <w:shd w:val="clear" w:color="auto" w:fill="FFFFFF"/>
          <w:lang w:val="en-US"/>
        </w:rPr>
        <w:t>Berdasarkan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analisis</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deskriptif</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menunjukkan</w:t>
      </w:r>
      <w:proofErr w:type="spellEnd"/>
      <w:r w:rsidRPr="008A1CE8">
        <w:rPr>
          <w:rFonts w:asciiTheme="majorBidi" w:hAnsiTheme="majorBidi" w:cstheme="majorBidi"/>
          <w:sz w:val="24"/>
          <w:szCs w:val="24"/>
          <w:shd w:val="clear" w:color="auto" w:fill="FFFFFF"/>
          <w:lang w:val="en-US"/>
        </w:rPr>
        <w:t xml:space="preserve"> </w:t>
      </w:r>
      <w:proofErr w:type="spellStart"/>
      <w:r w:rsidRPr="008A1CE8">
        <w:rPr>
          <w:rFonts w:asciiTheme="majorBidi" w:hAnsiTheme="majorBidi" w:cstheme="majorBidi"/>
          <w:sz w:val="24"/>
          <w:szCs w:val="24"/>
          <w:shd w:val="clear" w:color="auto" w:fill="FFFFFF"/>
          <w:lang w:val="en-US"/>
        </w:rPr>
        <w:t>bahwa</w:t>
      </w:r>
      <w:proofErr w:type="spellEnd"/>
      <w:r w:rsidRPr="008A1CE8">
        <w:rPr>
          <w:rFonts w:asciiTheme="majorBidi" w:hAnsiTheme="majorBidi" w:cstheme="majorBidi"/>
          <w:sz w:val="24"/>
          <w:szCs w:val="24"/>
          <w:lang w:val="nb-NO"/>
        </w:rPr>
        <w:t xml:space="preserve"> kecemasan ibu hamil trimester 1  tidak mengalami kecemasan yaitu 7 responden atau 46%, cemas ringan sebanyak 4 responden atau 27%, cemas sedang yaitu 4 responden atau 27%.  Sedangkan  kecemasan  ibu hamil trimester 2</w:t>
      </w:r>
      <w:r w:rsidRPr="008A1CE8">
        <w:rPr>
          <w:rFonts w:asciiTheme="majorBidi" w:eastAsia="Times New Roman" w:hAnsiTheme="majorBidi" w:cstheme="majorBidi"/>
          <w:sz w:val="24"/>
          <w:szCs w:val="24"/>
          <w:lang w:val="en-US"/>
        </w:rPr>
        <w:t xml:space="preserve"> </w:t>
      </w:r>
      <w:r w:rsidRPr="008A1CE8">
        <w:rPr>
          <w:rFonts w:asciiTheme="majorBidi" w:hAnsiTheme="majorBidi" w:cstheme="majorBidi"/>
          <w:sz w:val="24"/>
          <w:szCs w:val="24"/>
          <w:lang w:val="nb-NO"/>
        </w:rPr>
        <w:t xml:space="preserve">tidak mengalami kecemasan yaitu 9 responden atau 41%, cemas ringan sebanyak 4 responden atau 18%, cemas sedang yaitu 4 responden atau 14% dan kecemasan berat yaitu 5 responden atau 23%.  </w:t>
      </w:r>
    </w:p>
    <w:p w14:paraId="71AB8446" w14:textId="77777777" w:rsidR="00176A27" w:rsidRPr="008A1CE8" w:rsidRDefault="008512D4" w:rsidP="003A6DEF">
      <w:pPr>
        <w:tabs>
          <w:tab w:val="center" w:pos="4190"/>
        </w:tabs>
        <w:autoSpaceDE w:val="0"/>
        <w:autoSpaceDN w:val="0"/>
        <w:adjustRightInd w:val="0"/>
        <w:spacing w:after="0" w:line="240" w:lineRule="auto"/>
        <w:ind w:left="426" w:firstLine="567"/>
        <w:jc w:val="both"/>
        <w:rPr>
          <w:rFonts w:asciiTheme="majorBidi" w:hAnsiTheme="majorBidi" w:cstheme="majorBidi"/>
          <w:shd w:val="clear" w:color="auto" w:fill="FFFFFF"/>
          <w:lang w:val="id-ID"/>
        </w:rPr>
      </w:pPr>
      <w:r w:rsidRPr="008A1CE8">
        <w:rPr>
          <w:rFonts w:asciiTheme="majorBidi" w:hAnsiTheme="majorBidi" w:cstheme="majorBidi"/>
          <w:sz w:val="24"/>
          <w:szCs w:val="24"/>
          <w:lang w:val="id-ID"/>
        </w:rPr>
        <w:t>Hal di atas menjelaskan bahwa</w:t>
      </w:r>
      <w:r w:rsidR="00553071" w:rsidRPr="008A1CE8">
        <w:rPr>
          <w:rFonts w:asciiTheme="majorBidi" w:hAnsiTheme="majorBidi" w:cstheme="majorBidi"/>
          <w:sz w:val="24"/>
          <w:szCs w:val="24"/>
          <w:lang w:val="id-ID"/>
        </w:rPr>
        <w:t xml:space="preserve"> </w:t>
      </w:r>
      <w:r w:rsidR="00553071" w:rsidRPr="008A1CE8">
        <w:rPr>
          <w:rFonts w:asciiTheme="majorBidi" w:hAnsiTheme="majorBidi" w:cstheme="majorBidi"/>
          <w:i/>
          <w:iCs/>
          <w:shd w:val="clear" w:color="auto" w:fill="FFFFFF"/>
          <w:lang w:val="en-US"/>
        </w:rPr>
        <w:t>intermittent fasting</w:t>
      </w:r>
      <w:r w:rsidR="00553071" w:rsidRPr="008A1CE8">
        <w:rPr>
          <w:rFonts w:asciiTheme="majorBidi" w:hAnsiTheme="majorBidi" w:cstheme="majorBidi"/>
          <w:shd w:val="clear" w:color="auto" w:fill="FFFFFF"/>
        </w:rPr>
        <w:t xml:space="preserve"> </w:t>
      </w:r>
      <w:r w:rsidR="00553071" w:rsidRPr="008A1CE8">
        <w:rPr>
          <w:rFonts w:asciiTheme="majorBidi" w:hAnsiTheme="majorBidi" w:cstheme="majorBidi"/>
          <w:shd w:val="clear" w:color="auto" w:fill="FFFFFF"/>
          <w:lang w:val="id-ID"/>
        </w:rPr>
        <w:t>ini dapat menurunkan kecemasan</w:t>
      </w:r>
      <w:r w:rsidRPr="008A1CE8">
        <w:rPr>
          <w:rFonts w:asciiTheme="majorBidi" w:hAnsiTheme="majorBidi" w:cstheme="majorBidi"/>
          <w:shd w:val="clear" w:color="auto" w:fill="FFFFFF"/>
          <w:lang w:val="id-ID"/>
        </w:rPr>
        <w:t xml:space="preserve"> pada ibu hamil</w:t>
      </w:r>
      <w:r w:rsidR="00553071" w:rsidRPr="008A1CE8">
        <w:rPr>
          <w:rFonts w:asciiTheme="majorBidi" w:hAnsiTheme="majorBidi" w:cstheme="majorBidi"/>
          <w:shd w:val="clear" w:color="auto" w:fill="FFFFFF"/>
          <w:lang w:val="id-ID"/>
        </w:rPr>
        <w:t xml:space="preserve"> karena </w:t>
      </w:r>
      <w:r w:rsidR="00DA6011" w:rsidRPr="008A1CE8">
        <w:rPr>
          <w:rFonts w:asciiTheme="majorBidi" w:hAnsiTheme="majorBidi" w:cstheme="majorBidi"/>
          <w:shd w:val="clear" w:color="auto" w:fill="FFFFFF"/>
          <w:lang w:val="id-ID"/>
        </w:rPr>
        <w:t>berkurangnya asupan kalori yang dikonsumsi selam 14 jam</w:t>
      </w:r>
      <w:r w:rsidR="00176A27" w:rsidRPr="008A1CE8">
        <w:rPr>
          <w:rFonts w:asciiTheme="majorBidi" w:hAnsiTheme="majorBidi" w:cstheme="majorBidi"/>
          <w:shd w:val="clear" w:color="auto" w:fill="FFFFFF"/>
          <w:lang w:val="id-ID"/>
        </w:rPr>
        <w:t xml:space="preserve"> saat berpuasa.</w:t>
      </w:r>
      <w:r w:rsidR="003C25EA" w:rsidRPr="008A1CE8">
        <w:rPr>
          <w:rFonts w:asciiTheme="majorBidi" w:hAnsiTheme="majorBidi" w:cstheme="majorBidi"/>
          <w:shd w:val="clear" w:color="auto" w:fill="FFFFFF"/>
          <w:lang w:val="id-ID"/>
        </w:rPr>
        <w:t xml:space="preserve"> </w:t>
      </w:r>
      <w:r w:rsidR="00176A27" w:rsidRPr="008A1CE8">
        <w:rPr>
          <w:rFonts w:asciiTheme="majorBidi" w:hAnsiTheme="majorBidi" w:cstheme="majorBidi"/>
          <w:shd w:val="clear" w:color="auto" w:fill="FFFFFF"/>
          <w:lang w:val="id-ID"/>
        </w:rPr>
        <w:t>Hal ini terkait dengan beberapa mekanisme biologis dan psikologis yang dipicu oleh perubahan pola makan dan asupan kalori</w:t>
      </w:r>
      <w:r w:rsidR="003C25EA" w:rsidRPr="008A1CE8">
        <w:rPr>
          <w:rFonts w:asciiTheme="majorBidi" w:hAnsiTheme="majorBidi" w:cstheme="majorBidi"/>
          <w:shd w:val="clear" w:color="auto" w:fill="FFFFFF"/>
          <w:lang w:val="id-ID"/>
        </w:rPr>
        <w:t xml:space="preserve"> sebagaimana penelitian R</w:t>
      </w:r>
      <w:r w:rsidR="00FA18C8" w:rsidRPr="008A1CE8">
        <w:rPr>
          <w:rFonts w:asciiTheme="majorBidi" w:hAnsiTheme="majorBidi" w:cstheme="majorBidi"/>
          <w:shd w:val="clear" w:color="auto" w:fill="FFFFFF"/>
          <w:lang w:val="id-ID"/>
        </w:rPr>
        <w:t xml:space="preserve"> de</w:t>
      </w:r>
      <w:r w:rsidR="003C25EA" w:rsidRPr="008A1CE8">
        <w:rPr>
          <w:rFonts w:asciiTheme="majorBidi" w:hAnsiTheme="majorBidi" w:cstheme="majorBidi"/>
          <w:shd w:val="clear" w:color="auto" w:fill="FFFFFF"/>
          <w:lang w:val="id-ID"/>
        </w:rPr>
        <w:t xml:space="preserve"> Cabo and Mark P. Mattson</w:t>
      </w:r>
      <w:r w:rsidR="00FA18C8" w:rsidRPr="008A1CE8">
        <w:rPr>
          <w:rFonts w:asciiTheme="majorBidi" w:hAnsiTheme="majorBidi" w:cstheme="majorBidi"/>
          <w:shd w:val="clear" w:color="auto" w:fill="FFFFFF"/>
          <w:lang w:val="id-ID"/>
        </w:rPr>
        <w:t xml:space="preserve"> (</w:t>
      </w:r>
      <w:r w:rsidR="003C25EA" w:rsidRPr="008A1CE8">
        <w:rPr>
          <w:rFonts w:asciiTheme="majorBidi" w:hAnsiTheme="majorBidi" w:cstheme="majorBidi"/>
          <w:shd w:val="clear" w:color="auto" w:fill="FFFFFF"/>
          <w:lang w:val="id-ID"/>
        </w:rPr>
        <w:t>2019</w:t>
      </w:r>
      <w:r w:rsidR="00FA18C8" w:rsidRPr="008A1CE8">
        <w:rPr>
          <w:rFonts w:asciiTheme="majorBidi" w:hAnsiTheme="majorBidi" w:cstheme="majorBidi"/>
          <w:shd w:val="clear" w:color="auto" w:fill="FFFFFF"/>
          <w:lang w:val="id-ID"/>
        </w:rPr>
        <w:t xml:space="preserve">) bahwa dengan </w:t>
      </w:r>
      <w:r w:rsidR="00FA18C8" w:rsidRPr="008A1CE8">
        <w:rPr>
          <w:rFonts w:asciiTheme="majorBidi" w:hAnsiTheme="majorBidi" w:cstheme="majorBidi"/>
          <w:i/>
          <w:iCs/>
          <w:shd w:val="clear" w:color="auto" w:fill="FFFFFF"/>
          <w:lang w:val="en-US"/>
        </w:rPr>
        <w:t>intermittent fasting</w:t>
      </w:r>
      <w:r w:rsidR="00FA18C8" w:rsidRPr="008A1CE8">
        <w:rPr>
          <w:rFonts w:asciiTheme="majorBidi" w:hAnsiTheme="majorBidi" w:cstheme="majorBidi"/>
          <w:i/>
          <w:iCs/>
          <w:shd w:val="clear" w:color="auto" w:fill="FFFFFF"/>
          <w:lang w:val="id-ID"/>
        </w:rPr>
        <w:t xml:space="preserve"> </w:t>
      </w:r>
      <w:r w:rsidR="00FA18C8" w:rsidRPr="008A1CE8">
        <w:rPr>
          <w:rFonts w:asciiTheme="majorBidi" w:hAnsiTheme="majorBidi" w:cstheme="majorBidi"/>
          <w:shd w:val="clear" w:color="auto" w:fill="FFFFFF"/>
          <w:lang w:val="id-ID"/>
        </w:rPr>
        <w:t xml:space="preserve">terjadinya </w:t>
      </w:r>
      <w:r w:rsidR="00176A27" w:rsidRPr="008A1CE8">
        <w:rPr>
          <w:rFonts w:asciiTheme="majorBidi" w:hAnsiTheme="majorBidi" w:cstheme="majorBidi"/>
          <w:shd w:val="clear" w:color="auto" w:fill="FFFFFF"/>
          <w:lang w:val="id-ID"/>
        </w:rPr>
        <w:t xml:space="preserve">perubahan pada hormon dan </w:t>
      </w:r>
      <w:r w:rsidR="00176A27" w:rsidRPr="008A1CE8">
        <w:rPr>
          <w:rFonts w:asciiTheme="majorBidi" w:hAnsiTheme="majorBidi" w:cstheme="majorBidi"/>
          <w:i/>
          <w:iCs/>
          <w:shd w:val="clear" w:color="auto" w:fill="FFFFFF"/>
          <w:lang w:val="id-ID"/>
        </w:rPr>
        <w:t>neurotransmiter</w:t>
      </w:r>
      <w:r w:rsidR="00232F46" w:rsidRPr="008A1CE8">
        <w:rPr>
          <w:rFonts w:asciiTheme="majorBidi" w:hAnsiTheme="majorBidi" w:cstheme="majorBidi"/>
          <w:shd w:val="clear" w:color="auto" w:fill="FFFFFF"/>
          <w:lang w:val="id-ID"/>
        </w:rPr>
        <w:t xml:space="preserve"> yang </w:t>
      </w:r>
      <w:r w:rsidR="00176A27" w:rsidRPr="008A1CE8">
        <w:rPr>
          <w:rFonts w:asciiTheme="majorBidi" w:hAnsiTheme="majorBidi" w:cstheme="majorBidi"/>
          <w:shd w:val="clear" w:color="auto" w:fill="FFFFFF"/>
          <w:lang w:val="id-ID"/>
        </w:rPr>
        <w:t>dapat meningkatkan kadar brain-derived neurotrophic factor (BDNF), yang mendukung kesehatan otak dan dapat mengurangi gejala kecemasan.</w:t>
      </w:r>
      <w:r w:rsidR="00232F46" w:rsidRPr="008A1CE8">
        <w:rPr>
          <w:rFonts w:asciiTheme="majorBidi" w:hAnsiTheme="majorBidi" w:cstheme="majorBidi"/>
          <w:shd w:val="clear" w:color="auto" w:fill="FFFFFF"/>
          <w:lang w:val="id-ID"/>
        </w:rPr>
        <w:t xml:space="preserve"> </w:t>
      </w:r>
      <w:r w:rsidR="00176A27" w:rsidRPr="008A1CE8">
        <w:rPr>
          <w:rFonts w:asciiTheme="majorBidi" w:hAnsiTheme="majorBidi" w:cstheme="majorBidi"/>
          <w:shd w:val="clear" w:color="auto" w:fill="FFFFFF"/>
          <w:lang w:val="id-ID"/>
        </w:rPr>
        <w:t xml:space="preserve">Selain itu, pola makan ini dapat </w:t>
      </w:r>
      <w:r w:rsidR="00176A27" w:rsidRPr="008A1CE8">
        <w:rPr>
          <w:rFonts w:asciiTheme="majorBidi" w:hAnsiTheme="majorBidi" w:cstheme="majorBidi"/>
          <w:shd w:val="clear" w:color="auto" w:fill="FFFFFF"/>
          <w:lang w:val="id-ID"/>
        </w:rPr>
        <w:lastRenderedPageBreak/>
        <w:t>menyeimbangkan kadar kortisol (hormon stres), sehingga membantu mengelola respons stres.</w:t>
      </w:r>
      <w:r w:rsidR="00232F46" w:rsidRPr="008A1CE8">
        <w:rPr>
          <w:rFonts w:asciiTheme="majorBidi" w:hAnsiTheme="majorBidi" w:cstheme="majorBidi"/>
          <w:shd w:val="clear" w:color="auto" w:fill="FFFFFF"/>
          <w:lang w:val="id-ID"/>
        </w:rPr>
        <w:t xml:space="preserve"> Selain itu dengan pengaturan </w:t>
      </w:r>
      <w:r w:rsidR="00176A27" w:rsidRPr="008A1CE8">
        <w:rPr>
          <w:rFonts w:asciiTheme="majorBidi" w:hAnsiTheme="majorBidi" w:cstheme="majorBidi"/>
          <w:shd w:val="clear" w:color="auto" w:fill="FFFFFF"/>
          <w:lang w:val="id-ID"/>
        </w:rPr>
        <w:t>waktu makan</w:t>
      </w:r>
      <w:r w:rsidR="00232F46" w:rsidRPr="008A1CE8">
        <w:rPr>
          <w:rFonts w:asciiTheme="majorBidi" w:hAnsiTheme="majorBidi" w:cstheme="majorBidi"/>
          <w:shd w:val="clear" w:color="auto" w:fill="FFFFFF"/>
          <w:lang w:val="id-ID"/>
        </w:rPr>
        <w:t xml:space="preserve"> dengan </w:t>
      </w:r>
      <w:r w:rsidR="00303450" w:rsidRPr="008A1CE8">
        <w:rPr>
          <w:rFonts w:asciiTheme="majorBidi" w:hAnsiTheme="majorBidi" w:cstheme="majorBidi"/>
          <w:i/>
          <w:iCs/>
          <w:shd w:val="clear" w:color="auto" w:fill="FFFFFF"/>
          <w:lang w:val="en-US"/>
        </w:rPr>
        <w:t>intermittent fasting</w:t>
      </w:r>
      <w:r w:rsidR="00303450" w:rsidRPr="008A1CE8">
        <w:rPr>
          <w:rFonts w:asciiTheme="majorBidi" w:hAnsiTheme="majorBidi" w:cstheme="majorBidi"/>
          <w:i/>
          <w:iCs/>
          <w:shd w:val="clear" w:color="auto" w:fill="FFFFFF"/>
          <w:lang w:val="id-ID"/>
        </w:rPr>
        <w:t xml:space="preserve"> </w:t>
      </w:r>
      <w:r w:rsidR="00303450" w:rsidRPr="008A1CE8">
        <w:rPr>
          <w:rFonts w:asciiTheme="majorBidi" w:hAnsiTheme="majorBidi" w:cstheme="majorBidi"/>
          <w:shd w:val="clear" w:color="auto" w:fill="FFFFFF"/>
          <w:lang w:val="id-ID"/>
        </w:rPr>
        <w:t xml:space="preserve">dapat </w:t>
      </w:r>
      <w:r w:rsidR="00176A27" w:rsidRPr="008A1CE8">
        <w:rPr>
          <w:rFonts w:asciiTheme="majorBidi" w:hAnsiTheme="majorBidi" w:cstheme="majorBidi"/>
          <w:shd w:val="clear" w:color="auto" w:fill="FFFFFF"/>
          <w:lang w:val="id-ID"/>
        </w:rPr>
        <w:t>membantu menjaga kadar gula darah yang lebih stabil</w:t>
      </w:r>
      <w:r w:rsidR="00303450" w:rsidRPr="008A1CE8">
        <w:rPr>
          <w:rFonts w:asciiTheme="majorBidi" w:hAnsiTheme="majorBidi" w:cstheme="majorBidi"/>
          <w:shd w:val="clear" w:color="auto" w:fill="FFFFFF"/>
          <w:lang w:val="id-ID"/>
        </w:rPr>
        <w:t xml:space="preserve"> </w:t>
      </w:r>
      <w:r w:rsidR="002820E9" w:rsidRPr="008A1CE8">
        <w:rPr>
          <w:rFonts w:asciiTheme="majorBidi" w:hAnsiTheme="majorBidi" w:cstheme="majorBidi"/>
          <w:shd w:val="clear" w:color="auto" w:fill="FFFFFF"/>
          <w:lang w:val="id-ID"/>
        </w:rPr>
        <w:t xml:space="preserve">dan stabilitas gula darah tersebut juga erat kaitannya dengan </w:t>
      </w:r>
      <w:r w:rsidR="00176A27" w:rsidRPr="008A1CE8">
        <w:rPr>
          <w:rFonts w:asciiTheme="majorBidi" w:hAnsiTheme="majorBidi" w:cstheme="majorBidi"/>
          <w:shd w:val="clear" w:color="auto" w:fill="FFFFFF"/>
          <w:lang w:val="id-ID"/>
        </w:rPr>
        <w:t>suasana hati dan perasaan cemas.</w:t>
      </w:r>
    </w:p>
    <w:p w14:paraId="5BFE7527" w14:textId="77777777" w:rsidR="003269B1" w:rsidRPr="008A1CE8" w:rsidRDefault="003269B1" w:rsidP="003A6DEF">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shd w:val="clear" w:color="auto" w:fill="FFFFFF"/>
          <w:lang w:val="id-ID"/>
        </w:rPr>
      </w:pPr>
      <w:r w:rsidRPr="008A1CE8">
        <w:rPr>
          <w:rFonts w:asciiTheme="majorBidi" w:hAnsiTheme="majorBidi" w:cstheme="majorBidi"/>
          <w:sz w:val="24"/>
          <w:szCs w:val="24"/>
          <w:shd w:val="clear" w:color="auto" w:fill="FFFFFF"/>
          <w:lang w:val="en-US"/>
        </w:rPr>
        <w:t xml:space="preserve">Hasil </w:t>
      </w:r>
      <w:r w:rsidRPr="008A1CE8">
        <w:rPr>
          <w:rFonts w:asciiTheme="majorBidi" w:hAnsiTheme="majorBidi" w:cstheme="majorBidi"/>
          <w:sz w:val="24"/>
          <w:szCs w:val="24"/>
          <w:shd w:val="clear" w:color="auto" w:fill="FFFFFF"/>
          <w:lang w:val="id-ID"/>
        </w:rPr>
        <w:t xml:space="preserve">penelitian </w:t>
      </w:r>
      <w:proofErr w:type="spellStart"/>
      <w:r w:rsidRPr="008A1CE8">
        <w:rPr>
          <w:rFonts w:asciiTheme="majorBidi" w:hAnsiTheme="majorBidi" w:cstheme="majorBidi"/>
          <w:sz w:val="24"/>
          <w:szCs w:val="24"/>
          <w:shd w:val="clear" w:color="auto" w:fill="FFFFFF"/>
          <w:lang w:val="en-US"/>
        </w:rPr>
        <w:t>ini</w:t>
      </w:r>
      <w:proofErr w:type="spellEnd"/>
      <w:r w:rsidRPr="008A1CE8">
        <w:rPr>
          <w:rFonts w:asciiTheme="majorBidi" w:hAnsiTheme="majorBidi" w:cstheme="majorBidi"/>
          <w:sz w:val="24"/>
          <w:szCs w:val="24"/>
          <w:shd w:val="clear" w:color="auto" w:fill="FFFFFF"/>
          <w:lang w:val="en-US"/>
        </w:rPr>
        <w:t xml:space="preserve"> </w:t>
      </w:r>
      <w:r w:rsidR="00BB28BE" w:rsidRPr="008A1CE8">
        <w:rPr>
          <w:rFonts w:asciiTheme="majorBidi" w:hAnsiTheme="majorBidi" w:cstheme="majorBidi"/>
          <w:sz w:val="24"/>
          <w:szCs w:val="24"/>
          <w:shd w:val="clear" w:color="auto" w:fill="FFFFFF"/>
          <w:lang w:val="id-ID"/>
        </w:rPr>
        <w:t xml:space="preserve">juga </w:t>
      </w:r>
      <w:proofErr w:type="spellStart"/>
      <w:r w:rsidRPr="008A1CE8">
        <w:rPr>
          <w:rFonts w:asciiTheme="majorBidi" w:hAnsiTheme="majorBidi" w:cstheme="majorBidi"/>
          <w:sz w:val="24"/>
          <w:szCs w:val="24"/>
          <w:shd w:val="clear" w:color="auto" w:fill="FFFFFF"/>
          <w:lang w:val="en-US"/>
        </w:rPr>
        <w:t>didukung</w:t>
      </w:r>
      <w:proofErr w:type="spellEnd"/>
      <w:r w:rsidRPr="008A1CE8">
        <w:rPr>
          <w:rFonts w:asciiTheme="majorBidi" w:hAnsiTheme="majorBidi" w:cstheme="majorBidi"/>
          <w:sz w:val="24"/>
          <w:szCs w:val="24"/>
          <w:shd w:val="clear" w:color="auto" w:fill="FFFFFF"/>
          <w:lang w:val="en-US"/>
        </w:rPr>
        <w:t xml:space="preserve"> oleh </w:t>
      </w:r>
      <w:r w:rsidRPr="008A1CE8">
        <w:rPr>
          <w:rFonts w:asciiTheme="majorBidi" w:hAnsiTheme="majorBidi" w:cstheme="majorBidi"/>
          <w:sz w:val="24"/>
          <w:szCs w:val="24"/>
        </w:rPr>
        <w:t>Ortega, L</w:t>
      </w:r>
      <w:r w:rsidRPr="008A1CE8">
        <w:rPr>
          <w:rStyle w:val="FootnoteReference"/>
          <w:rFonts w:asciiTheme="majorBidi" w:hAnsiTheme="majorBidi" w:cstheme="majorBidi"/>
          <w:sz w:val="24"/>
          <w:szCs w:val="24"/>
          <w:shd w:val="clear" w:color="auto" w:fill="FFFFFF"/>
          <w:lang w:val="id-ID"/>
        </w:rPr>
        <w:t xml:space="preserve"> </w:t>
      </w:r>
      <w:r w:rsidRPr="008A1CE8">
        <w:rPr>
          <w:rFonts w:asciiTheme="majorBidi" w:hAnsiTheme="majorBidi" w:cstheme="majorBidi"/>
          <w:sz w:val="24"/>
          <w:szCs w:val="24"/>
          <w:shd w:val="clear" w:color="auto" w:fill="FFFFFF"/>
          <w:lang w:val="id-ID"/>
        </w:rPr>
        <w:t xml:space="preserve">et </w:t>
      </w:r>
      <w:proofErr w:type="gramStart"/>
      <w:r w:rsidRPr="008A1CE8">
        <w:rPr>
          <w:rFonts w:asciiTheme="majorBidi" w:hAnsiTheme="majorBidi" w:cstheme="majorBidi"/>
          <w:sz w:val="24"/>
          <w:szCs w:val="24"/>
          <w:shd w:val="clear" w:color="auto" w:fill="FFFFFF"/>
          <w:lang w:val="id-ID"/>
        </w:rPr>
        <w:t>al,.</w:t>
      </w:r>
      <w:proofErr w:type="gramEnd"/>
      <w:r w:rsidRPr="008A1CE8">
        <w:rPr>
          <w:rFonts w:asciiTheme="majorBidi" w:hAnsiTheme="majorBidi" w:cstheme="majorBidi"/>
          <w:sz w:val="24"/>
          <w:szCs w:val="24"/>
          <w:shd w:val="clear" w:color="auto" w:fill="FFFFFF"/>
          <w:lang w:val="id-ID"/>
        </w:rPr>
        <w:t xml:space="preserve"> (2001)</w:t>
      </w:r>
      <w:r w:rsidRPr="008A1CE8">
        <w:rPr>
          <w:rStyle w:val="FootnoteReference"/>
          <w:rFonts w:asciiTheme="majorBidi" w:hAnsiTheme="majorBidi" w:cstheme="majorBidi"/>
          <w:sz w:val="24"/>
          <w:szCs w:val="24"/>
          <w:shd w:val="clear" w:color="auto" w:fill="FFFFFF"/>
          <w:lang w:val="id-ID"/>
        </w:rPr>
        <w:t xml:space="preserve"> </w:t>
      </w:r>
      <w:r w:rsidRPr="008A1CE8">
        <w:rPr>
          <w:rFonts w:asciiTheme="majorBidi" w:hAnsiTheme="majorBidi" w:cstheme="majorBidi"/>
          <w:sz w:val="24"/>
          <w:szCs w:val="24"/>
          <w:shd w:val="clear" w:color="auto" w:fill="FFFFFF"/>
          <w:lang w:val="id-ID"/>
        </w:rPr>
        <w:t xml:space="preserve">yang juga dikutip oleh </w:t>
      </w:r>
      <w:r w:rsidRPr="008A1CE8">
        <w:rPr>
          <w:rFonts w:asciiTheme="majorBidi" w:hAnsiTheme="majorBidi" w:cstheme="majorBidi"/>
          <w:sz w:val="24"/>
          <w:szCs w:val="24"/>
          <w:lang w:val="id-ID" w:eastAsia="zh-CN"/>
        </w:rPr>
        <w:t>Olcina</w:t>
      </w:r>
      <w:r w:rsidRPr="008A1CE8">
        <w:rPr>
          <w:rStyle w:val="FootnoteReference"/>
          <w:rFonts w:asciiTheme="majorBidi" w:hAnsiTheme="majorBidi" w:cstheme="majorBidi"/>
          <w:sz w:val="24"/>
          <w:szCs w:val="24"/>
          <w:shd w:val="clear" w:color="auto" w:fill="FFFFFF"/>
          <w:lang w:val="id-ID"/>
        </w:rPr>
        <w:t xml:space="preserve"> </w:t>
      </w:r>
      <w:r w:rsidRPr="008A1CE8">
        <w:rPr>
          <w:rFonts w:asciiTheme="majorBidi" w:hAnsiTheme="majorBidi" w:cstheme="majorBidi"/>
          <w:sz w:val="24"/>
          <w:szCs w:val="24"/>
          <w:shd w:val="clear" w:color="auto" w:fill="FFFFFF"/>
          <w:lang w:val="id-ID"/>
        </w:rPr>
        <w:t>M.M,. et al,. (2020) bahwa selama kehamilan terdapat 21,7% wanita menderita depresi. Hal ini terkait dengan hasil janin, obstetrik, dan neonatal yang buruk dan merupakan faktor risiko depresi pascapersalinan. Salah satu faktor yang dapat mengondisikan gambaran depresi adalah insomnia. Dimana, 50% wanita mengalami insomnia selama kehamilan dan 10% persen sebelum kehamilan. Wanita hamil melihat kualitas tidur mereka memburuk dan jumlah jam tidur juga berkurang, terutama pada trimester ketiga kehamilan, jadi perhatian harus diberikan pada faktor pengondisian ini (</w:t>
      </w:r>
      <w:r w:rsidRPr="008A1CE8">
        <w:rPr>
          <w:rFonts w:asciiTheme="majorBidi" w:hAnsiTheme="majorBidi" w:cstheme="majorBidi"/>
          <w:sz w:val="24"/>
          <w:szCs w:val="24"/>
        </w:rPr>
        <w:t>Woły´nczyk-Gmaj</w:t>
      </w:r>
      <w:r w:rsidRPr="008A1CE8">
        <w:rPr>
          <w:rStyle w:val="FootnoteReference"/>
          <w:rFonts w:asciiTheme="majorBidi" w:hAnsiTheme="majorBidi" w:cstheme="majorBidi"/>
          <w:sz w:val="24"/>
          <w:szCs w:val="24"/>
          <w:shd w:val="clear" w:color="auto" w:fill="FFFFFF"/>
          <w:lang w:val="id-ID"/>
        </w:rPr>
        <w:t xml:space="preserve"> </w:t>
      </w:r>
      <w:r w:rsidRPr="008A1CE8">
        <w:rPr>
          <w:rFonts w:asciiTheme="majorBidi" w:hAnsiTheme="majorBidi" w:cstheme="majorBidi"/>
          <w:sz w:val="24"/>
          <w:szCs w:val="24"/>
          <w:shd w:val="clear" w:color="auto" w:fill="FFFFFF"/>
          <w:lang w:val="id-ID"/>
        </w:rPr>
        <w:t>, et al,. 2017)</w:t>
      </w:r>
    </w:p>
    <w:p w14:paraId="4BE13F98" w14:textId="77777777" w:rsidR="004E6F91" w:rsidRPr="008A1CE8" w:rsidRDefault="0057603D" w:rsidP="00261F64">
      <w:pPr>
        <w:pStyle w:val="Heading1"/>
        <w:numPr>
          <w:ilvl w:val="0"/>
          <w:numId w:val="53"/>
        </w:numPr>
        <w:spacing w:line="240" w:lineRule="auto"/>
        <w:ind w:left="426" w:hanging="426"/>
        <w:jc w:val="both"/>
        <w:rPr>
          <w:rFonts w:asciiTheme="majorBidi" w:hAnsiTheme="majorBidi"/>
          <w:color w:val="auto"/>
          <w:lang w:val="id-ID"/>
        </w:rPr>
      </w:pPr>
      <w:bookmarkStart w:id="10" w:name="_Toc187421306"/>
      <w:r w:rsidRPr="008A1CE8">
        <w:rPr>
          <w:rFonts w:asciiTheme="majorBidi" w:hAnsiTheme="majorBidi"/>
          <w:b/>
          <w:bCs/>
          <w:color w:val="auto"/>
          <w:sz w:val="24"/>
          <w:szCs w:val="24"/>
          <w:lang w:val="id-ID"/>
        </w:rPr>
        <w:t>Kesimpulan</w:t>
      </w:r>
      <w:bookmarkEnd w:id="10"/>
    </w:p>
    <w:p w14:paraId="1B518FAD" w14:textId="77777777" w:rsidR="00F032D2" w:rsidRPr="008A1CE8" w:rsidRDefault="00BB6FA0" w:rsidP="00261F64">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r w:rsidRPr="008A1CE8">
        <w:rPr>
          <w:rFonts w:asciiTheme="majorBidi" w:hAnsiTheme="majorBidi" w:cstheme="majorBidi"/>
          <w:sz w:val="24"/>
          <w:szCs w:val="24"/>
          <w:shd w:val="clear" w:color="auto" w:fill="FFFFFF"/>
          <w:lang w:val="id-ID"/>
        </w:rPr>
        <w:t>Berdasarkan</w:t>
      </w:r>
      <w:r w:rsidRPr="008A1CE8">
        <w:rPr>
          <w:rFonts w:asciiTheme="majorBidi" w:hAnsiTheme="majorBidi" w:cstheme="majorBidi"/>
          <w:sz w:val="24"/>
          <w:szCs w:val="24"/>
          <w:lang w:val="id-ID"/>
        </w:rPr>
        <w:t xml:space="preserve"> pembahasan yang telah d</w:t>
      </w:r>
      <w:r w:rsidR="00F032D2" w:rsidRPr="008A1CE8">
        <w:rPr>
          <w:rFonts w:asciiTheme="majorBidi" w:hAnsiTheme="majorBidi" w:cstheme="majorBidi"/>
          <w:sz w:val="24"/>
          <w:szCs w:val="24"/>
          <w:lang w:val="id-ID"/>
        </w:rPr>
        <w:t>ilakukan, dapat simpulkan bahwa:</w:t>
      </w:r>
    </w:p>
    <w:p w14:paraId="23019114" w14:textId="77777777" w:rsidR="00F032D2" w:rsidRPr="008A1CE8" w:rsidRDefault="00F032D2" w:rsidP="003A6DEF">
      <w:pPr>
        <w:pStyle w:val="ListParagraph"/>
        <w:numPr>
          <w:ilvl w:val="0"/>
          <w:numId w:val="51"/>
        </w:numPr>
        <w:tabs>
          <w:tab w:val="center" w:pos="4190"/>
        </w:tabs>
        <w:autoSpaceDE w:val="0"/>
        <w:autoSpaceDN w:val="0"/>
        <w:adjustRightInd w:val="0"/>
        <w:spacing w:after="0" w:line="240" w:lineRule="auto"/>
        <w:ind w:left="851" w:hanging="425"/>
        <w:jc w:val="both"/>
        <w:rPr>
          <w:rFonts w:asciiTheme="majorBidi" w:hAnsiTheme="majorBidi" w:cstheme="majorBidi"/>
          <w:sz w:val="24"/>
          <w:szCs w:val="24"/>
          <w:shd w:val="clear" w:color="auto" w:fill="FFFFFF"/>
          <w:lang w:val="en-US"/>
        </w:rPr>
      </w:pPr>
      <w:r w:rsidRPr="008A1CE8">
        <w:rPr>
          <w:rFonts w:asciiTheme="majorBidi" w:hAnsiTheme="majorBidi" w:cstheme="majorBidi"/>
          <w:sz w:val="24"/>
          <w:szCs w:val="24"/>
          <w:lang w:val="nb-NO"/>
        </w:rPr>
        <w:t xml:space="preserve">Kecemasan </w:t>
      </w:r>
      <w:r w:rsidR="00BB6FA0" w:rsidRPr="008A1CE8">
        <w:rPr>
          <w:rFonts w:asciiTheme="majorBidi" w:hAnsiTheme="majorBidi" w:cstheme="majorBidi"/>
          <w:sz w:val="24"/>
          <w:szCs w:val="24"/>
          <w:lang w:val="nb-NO"/>
        </w:rPr>
        <w:t>ibu hamil trimester 1  tidak mengalami kecemasan yaitu 7 responden atau 46%, cemas ringan sebanyak 4 responden atau 27%, cemas sedang yaitu 4 responden atau 27%. Sedangkan kecemasan ibu hamil trimester 2</w:t>
      </w:r>
      <w:r w:rsidR="00BB6FA0" w:rsidRPr="008A1CE8">
        <w:rPr>
          <w:rFonts w:asciiTheme="majorBidi" w:eastAsia="Times New Roman" w:hAnsiTheme="majorBidi" w:cstheme="majorBidi"/>
          <w:sz w:val="18"/>
          <w:szCs w:val="18"/>
          <w:lang w:val="en-US"/>
        </w:rPr>
        <w:t xml:space="preserve"> </w:t>
      </w:r>
      <w:r w:rsidR="00BB6FA0" w:rsidRPr="008A1CE8">
        <w:rPr>
          <w:rFonts w:asciiTheme="majorBidi" w:hAnsiTheme="majorBidi" w:cstheme="majorBidi"/>
          <w:sz w:val="24"/>
          <w:szCs w:val="24"/>
          <w:lang w:val="nb-NO"/>
        </w:rPr>
        <w:t xml:space="preserve">tidak mengalami kecemasan yaitu 9 responden atau 41%, cemas ringan sebanyak 4 responden atau 18%, cemas sedang yaitu 4 responden atau  14% dan kecemasan berat yaitu 5 responden atau 23%. </w:t>
      </w:r>
    </w:p>
    <w:p w14:paraId="0E276CB5" w14:textId="77777777" w:rsidR="00261F64" w:rsidRPr="008A1CE8" w:rsidRDefault="005A1A32" w:rsidP="00261F64">
      <w:pPr>
        <w:pStyle w:val="ListParagraph"/>
        <w:numPr>
          <w:ilvl w:val="0"/>
          <w:numId w:val="51"/>
        </w:numPr>
        <w:tabs>
          <w:tab w:val="center" w:pos="4190"/>
        </w:tabs>
        <w:autoSpaceDE w:val="0"/>
        <w:autoSpaceDN w:val="0"/>
        <w:adjustRightInd w:val="0"/>
        <w:spacing w:after="0" w:line="240" w:lineRule="auto"/>
        <w:ind w:left="851" w:hanging="425"/>
        <w:jc w:val="both"/>
        <w:rPr>
          <w:rFonts w:asciiTheme="majorBidi" w:hAnsiTheme="majorBidi" w:cstheme="majorBidi"/>
          <w:sz w:val="24"/>
          <w:szCs w:val="24"/>
          <w:lang w:val="id-ID"/>
        </w:rPr>
      </w:pPr>
      <w:r w:rsidRPr="008A1CE8">
        <w:rPr>
          <w:rFonts w:asciiTheme="majorBidi" w:hAnsiTheme="majorBidi" w:cstheme="majorBidi"/>
          <w:sz w:val="24"/>
          <w:szCs w:val="24"/>
          <w:lang w:val="id-ID"/>
        </w:rPr>
        <w:t xml:space="preserve">Hal ini menerangkan bahwa </w:t>
      </w:r>
      <w:r w:rsidR="004E6F91" w:rsidRPr="008A1CE8">
        <w:rPr>
          <w:rFonts w:asciiTheme="majorBidi" w:hAnsiTheme="majorBidi" w:cstheme="majorBidi"/>
          <w:sz w:val="24"/>
          <w:szCs w:val="24"/>
          <w:lang w:val="id-ID"/>
        </w:rPr>
        <w:t xml:space="preserve">ada perbedaan </w:t>
      </w:r>
      <w:proofErr w:type="spellStart"/>
      <w:r w:rsidR="003303C9" w:rsidRPr="008A1CE8">
        <w:rPr>
          <w:rFonts w:asciiTheme="majorBidi" w:hAnsiTheme="majorBidi" w:cstheme="majorBidi"/>
          <w:i/>
          <w:iCs/>
          <w:sz w:val="24"/>
          <w:szCs w:val="24"/>
          <w:shd w:val="clear" w:color="auto" w:fill="FFFFFF"/>
          <w:lang w:val="en-US"/>
        </w:rPr>
        <w:t>intermitten</w:t>
      </w:r>
      <w:proofErr w:type="spellEnd"/>
      <w:r w:rsidR="003303C9" w:rsidRPr="008A1CE8">
        <w:rPr>
          <w:rFonts w:asciiTheme="majorBidi" w:hAnsiTheme="majorBidi" w:cstheme="majorBidi"/>
          <w:i/>
          <w:iCs/>
          <w:sz w:val="24"/>
          <w:szCs w:val="24"/>
          <w:shd w:val="clear" w:color="auto" w:fill="FFFFFF"/>
          <w:lang w:val="en-US"/>
        </w:rPr>
        <w:t xml:space="preserve"> fasting</w:t>
      </w:r>
      <w:r w:rsidR="003303C9" w:rsidRPr="008A1CE8">
        <w:rPr>
          <w:rFonts w:asciiTheme="majorBidi" w:hAnsiTheme="majorBidi" w:cstheme="majorBidi"/>
          <w:sz w:val="24"/>
          <w:szCs w:val="24"/>
          <w:shd w:val="clear" w:color="auto" w:fill="FFFFFF"/>
          <w:lang w:val="en-US"/>
        </w:rPr>
        <w:t xml:space="preserve"> </w:t>
      </w:r>
      <w:r w:rsidR="004E6F91" w:rsidRPr="008A1CE8">
        <w:rPr>
          <w:rFonts w:asciiTheme="majorBidi" w:hAnsiTheme="majorBidi" w:cstheme="majorBidi"/>
          <w:sz w:val="24"/>
          <w:szCs w:val="24"/>
          <w:shd w:val="clear" w:color="auto" w:fill="FFFFFF"/>
          <w:lang w:val="en-US"/>
        </w:rPr>
        <w:t>(</w:t>
      </w:r>
      <w:proofErr w:type="spellStart"/>
      <w:r w:rsidR="004E6F91" w:rsidRPr="008A1CE8">
        <w:rPr>
          <w:rFonts w:asciiTheme="majorBidi" w:hAnsiTheme="majorBidi" w:cstheme="majorBidi"/>
          <w:sz w:val="24"/>
          <w:szCs w:val="24"/>
          <w:shd w:val="clear" w:color="auto" w:fill="FFFFFF"/>
          <w:lang w:val="en-US"/>
        </w:rPr>
        <w:t>puasa</w:t>
      </w:r>
      <w:proofErr w:type="spellEnd"/>
      <w:r w:rsidR="004E6F91" w:rsidRPr="008A1CE8">
        <w:rPr>
          <w:rFonts w:asciiTheme="majorBidi" w:hAnsiTheme="majorBidi" w:cstheme="majorBidi"/>
          <w:sz w:val="24"/>
          <w:szCs w:val="24"/>
          <w:shd w:val="clear" w:color="auto" w:fill="FFFFFF"/>
          <w:lang w:val="en-US"/>
        </w:rPr>
        <w:t xml:space="preserve">) </w:t>
      </w:r>
      <w:proofErr w:type="spellStart"/>
      <w:r w:rsidR="004E6F91" w:rsidRPr="008A1CE8">
        <w:rPr>
          <w:rFonts w:asciiTheme="majorBidi" w:hAnsiTheme="majorBidi" w:cstheme="majorBidi"/>
          <w:sz w:val="24"/>
          <w:szCs w:val="24"/>
          <w:shd w:val="clear" w:color="auto" w:fill="FFFFFF"/>
          <w:lang w:val="en-US"/>
        </w:rPr>
        <w:t>kalori</w:t>
      </w:r>
      <w:proofErr w:type="spellEnd"/>
      <w:r w:rsidR="004E6F91" w:rsidRPr="008A1CE8">
        <w:rPr>
          <w:rFonts w:asciiTheme="majorBidi" w:hAnsiTheme="majorBidi" w:cstheme="majorBidi"/>
          <w:sz w:val="24"/>
          <w:szCs w:val="24"/>
          <w:shd w:val="clear" w:color="auto" w:fill="FFFFFF"/>
          <w:lang w:val="en-US"/>
        </w:rPr>
        <w:t xml:space="preserve"> </w:t>
      </w:r>
      <w:r w:rsidR="004E6F91" w:rsidRPr="008A1CE8">
        <w:rPr>
          <w:rFonts w:asciiTheme="majorBidi" w:hAnsiTheme="majorBidi" w:cstheme="majorBidi"/>
          <w:sz w:val="24"/>
          <w:szCs w:val="24"/>
          <w:shd w:val="clear" w:color="auto" w:fill="FFFFFF"/>
        </w:rPr>
        <w:t>14 jam saat malam hari pada ibu hamil</w:t>
      </w:r>
      <w:r w:rsidR="004E6F91" w:rsidRPr="008A1CE8">
        <w:rPr>
          <w:rFonts w:asciiTheme="majorBidi" w:hAnsiTheme="majorBidi" w:cstheme="majorBidi"/>
          <w:sz w:val="24"/>
          <w:szCs w:val="24"/>
          <w:shd w:val="clear" w:color="auto" w:fill="FFFFFF"/>
          <w:lang w:val="en-US"/>
        </w:rPr>
        <w:t xml:space="preserve"> trimester 1</w:t>
      </w:r>
      <w:r w:rsidR="004E6F91" w:rsidRPr="008A1CE8">
        <w:rPr>
          <w:rFonts w:asciiTheme="majorBidi" w:hAnsiTheme="majorBidi" w:cstheme="majorBidi"/>
          <w:sz w:val="24"/>
          <w:szCs w:val="24"/>
          <w:shd w:val="clear" w:color="auto" w:fill="FFFFFF"/>
        </w:rPr>
        <w:t xml:space="preserve"> </w:t>
      </w:r>
      <w:r w:rsidR="004E6F91" w:rsidRPr="008A1CE8">
        <w:rPr>
          <w:rFonts w:asciiTheme="majorBidi" w:hAnsiTheme="majorBidi" w:cstheme="majorBidi"/>
          <w:sz w:val="24"/>
          <w:szCs w:val="24"/>
          <w:shd w:val="clear" w:color="auto" w:fill="FFFFFF"/>
          <w:lang w:val="en-US"/>
        </w:rPr>
        <w:t xml:space="preserve">dan 2 </w:t>
      </w:r>
      <w:proofErr w:type="spellStart"/>
      <w:r w:rsidR="004E6F91" w:rsidRPr="008A1CE8">
        <w:rPr>
          <w:rFonts w:asciiTheme="majorBidi" w:hAnsiTheme="majorBidi" w:cstheme="majorBidi"/>
          <w:sz w:val="24"/>
          <w:szCs w:val="24"/>
          <w:shd w:val="clear" w:color="auto" w:fill="FFFFFF"/>
          <w:lang w:val="en-US"/>
        </w:rPr>
        <w:t>dengan</w:t>
      </w:r>
      <w:proofErr w:type="spellEnd"/>
      <w:r w:rsidR="004E6F91" w:rsidRPr="008A1CE8">
        <w:rPr>
          <w:rFonts w:asciiTheme="majorBidi" w:hAnsiTheme="majorBidi" w:cstheme="majorBidi"/>
          <w:sz w:val="24"/>
          <w:szCs w:val="24"/>
          <w:shd w:val="clear" w:color="auto" w:fill="FFFFFF"/>
          <w:lang w:val="en-US"/>
        </w:rPr>
        <w:t xml:space="preserve"> </w:t>
      </w:r>
      <w:proofErr w:type="spellStart"/>
      <w:r w:rsidR="004E6F91" w:rsidRPr="008A1CE8">
        <w:rPr>
          <w:rFonts w:asciiTheme="majorBidi" w:hAnsiTheme="majorBidi" w:cstheme="majorBidi"/>
          <w:sz w:val="24"/>
          <w:szCs w:val="24"/>
          <w:shd w:val="clear" w:color="auto" w:fill="FFFFFF"/>
          <w:lang w:val="en-US"/>
        </w:rPr>
        <w:t>kecemasan</w:t>
      </w:r>
      <w:proofErr w:type="spellEnd"/>
      <w:r w:rsidR="004E6F91" w:rsidRPr="008A1CE8">
        <w:rPr>
          <w:rFonts w:asciiTheme="majorBidi" w:hAnsiTheme="majorBidi" w:cstheme="majorBidi"/>
          <w:sz w:val="24"/>
          <w:szCs w:val="24"/>
          <w:shd w:val="clear" w:color="auto" w:fill="FFFFFF"/>
          <w:lang w:val="en-US"/>
        </w:rPr>
        <w:t xml:space="preserve"> di </w:t>
      </w:r>
      <w:proofErr w:type="spellStart"/>
      <w:r w:rsidR="004E6F91" w:rsidRPr="008A1CE8">
        <w:rPr>
          <w:rFonts w:asciiTheme="majorBidi" w:hAnsiTheme="majorBidi" w:cstheme="majorBidi"/>
          <w:sz w:val="24"/>
          <w:szCs w:val="24"/>
          <w:shd w:val="clear" w:color="auto" w:fill="FFFFFF"/>
          <w:lang w:val="en-US"/>
        </w:rPr>
        <w:t>Klinik</w:t>
      </w:r>
      <w:proofErr w:type="spellEnd"/>
      <w:r w:rsidR="004E6F91" w:rsidRPr="008A1CE8">
        <w:rPr>
          <w:rFonts w:asciiTheme="majorBidi" w:hAnsiTheme="majorBidi" w:cstheme="majorBidi"/>
          <w:sz w:val="24"/>
          <w:szCs w:val="24"/>
          <w:shd w:val="clear" w:color="auto" w:fill="FFFFFF"/>
          <w:lang w:val="en-US"/>
        </w:rPr>
        <w:t xml:space="preserve"> </w:t>
      </w:r>
      <w:proofErr w:type="spellStart"/>
      <w:r w:rsidR="004E6F91" w:rsidRPr="008A1CE8">
        <w:rPr>
          <w:rFonts w:asciiTheme="majorBidi" w:hAnsiTheme="majorBidi" w:cstheme="majorBidi"/>
          <w:sz w:val="24"/>
          <w:szCs w:val="24"/>
          <w:shd w:val="clear" w:color="auto" w:fill="FFFFFF"/>
          <w:lang w:val="en-US"/>
        </w:rPr>
        <w:t>Almaghfira</w:t>
      </w:r>
      <w:proofErr w:type="spellEnd"/>
      <w:r w:rsidR="004E6F91" w:rsidRPr="008A1CE8">
        <w:rPr>
          <w:rFonts w:asciiTheme="majorBidi" w:hAnsiTheme="majorBidi" w:cstheme="majorBidi"/>
          <w:sz w:val="24"/>
          <w:szCs w:val="24"/>
          <w:shd w:val="clear" w:color="auto" w:fill="FFFFFF"/>
          <w:lang w:val="en-US"/>
        </w:rPr>
        <w:t xml:space="preserve"> </w:t>
      </w:r>
      <w:proofErr w:type="spellStart"/>
      <w:r w:rsidR="004E6F91" w:rsidRPr="008A1CE8">
        <w:rPr>
          <w:rFonts w:asciiTheme="majorBidi" w:hAnsiTheme="majorBidi" w:cstheme="majorBidi"/>
          <w:sz w:val="24"/>
          <w:szCs w:val="24"/>
          <w:shd w:val="clear" w:color="auto" w:fill="FFFFFF"/>
          <w:lang w:val="en-US"/>
        </w:rPr>
        <w:t>Tahun</w:t>
      </w:r>
      <w:proofErr w:type="spellEnd"/>
      <w:r w:rsidR="004E6F91" w:rsidRPr="008A1CE8">
        <w:rPr>
          <w:rFonts w:asciiTheme="majorBidi" w:hAnsiTheme="majorBidi" w:cstheme="majorBidi"/>
          <w:sz w:val="24"/>
          <w:szCs w:val="24"/>
          <w:shd w:val="clear" w:color="auto" w:fill="FFFFFF"/>
          <w:lang w:val="en-US"/>
        </w:rPr>
        <w:t xml:space="preserve"> 2024.</w:t>
      </w:r>
    </w:p>
    <w:p w14:paraId="19821753" w14:textId="77777777" w:rsidR="00800912" w:rsidRPr="008A1CE8" w:rsidRDefault="00800912" w:rsidP="00800912">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r w:rsidRPr="008A1CE8">
        <w:rPr>
          <w:rFonts w:asciiTheme="majorBidi" w:hAnsiTheme="majorBidi" w:cstheme="majorBidi"/>
          <w:sz w:val="24"/>
          <w:szCs w:val="24"/>
          <w:shd w:val="clear" w:color="auto" w:fill="FFFFFF"/>
          <w:lang w:val="id-ID"/>
        </w:rPr>
        <w:t xml:space="preserve">Untuk penelitian selanjutnya sangat disarankan untuk </w:t>
      </w:r>
      <w:r w:rsidRPr="008A1CE8">
        <w:rPr>
          <w:rFonts w:asciiTheme="majorBidi" w:hAnsiTheme="majorBidi" w:cstheme="majorBidi"/>
          <w:sz w:val="24"/>
          <w:szCs w:val="24"/>
          <w:lang w:val="id-ID"/>
        </w:rPr>
        <w:t xml:space="preserve">melakukan beberapa hal, yakni: 1) Menyediakan rentang waktu yang cukup panjang untuk melakukan observasi terhadap </w:t>
      </w:r>
      <w:proofErr w:type="spellStart"/>
      <w:r w:rsidRPr="008A1CE8">
        <w:rPr>
          <w:rFonts w:asciiTheme="majorBidi" w:hAnsiTheme="majorBidi" w:cstheme="majorBidi"/>
          <w:i/>
          <w:iCs/>
          <w:sz w:val="24"/>
          <w:szCs w:val="24"/>
          <w:shd w:val="clear" w:color="auto" w:fill="FFFFFF"/>
          <w:lang w:val="en-US"/>
        </w:rPr>
        <w:t>intermitten</w:t>
      </w:r>
      <w:proofErr w:type="spellEnd"/>
      <w:r w:rsidRPr="008A1CE8">
        <w:rPr>
          <w:rFonts w:asciiTheme="majorBidi" w:hAnsiTheme="majorBidi" w:cstheme="majorBidi"/>
          <w:i/>
          <w:iCs/>
          <w:sz w:val="24"/>
          <w:szCs w:val="24"/>
          <w:shd w:val="clear" w:color="auto" w:fill="FFFFFF"/>
          <w:lang w:val="en-US"/>
        </w:rPr>
        <w:t xml:space="preserve"> fasting</w:t>
      </w:r>
      <w:r w:rsidRPr="008A1CE8">
        <w:rPr>
          <w:rFonts w:asciiTheme="majorBidi" w:hAnsiTheme="majorBidi" w:cstheme="majorBidi"/>
          <w:sz w:val="24"/>
          <w:szCs w:val="24"/>
          <w:shd w:val="clear" w:color="auto" w:fill="FFFFFF"/>
          <w:lang w:val="en-US"/>
        </w:rPr>
        <w:t xml:space="preserve"> </w:t>
      </w:r>
      <w:r w:rsidRPr="008A1CE8">
        <w:rPr>
          <w:rFonts w:asciiTheme="majorBidi" w:hAnsiTheme="majorBidi" w:cstheme="majorBidi"/>
          <w:sz w:val="24"/>
          <w:szCs w:val="24"/>
          <w:shd w:val="clear" w:color="auto" w:fill="FFFFFF"/>
          <w:lang w:val="id-ID"/>
        </w:rPr>
        <w:t>(</w:t>
      </w:r>
      <w:r w:rsidRPr="008A1CE8">
        <w:rPr>
          <w:rFonts w:asciiTheme="majorBidi" w:hAnsiTheme="majorBidi" w:cstheme="majorBidi"/>
          <w:sz w:val="24"/>
          <w:szCs w:val="24"/>
          <w:lang w:val="id-ID"/>
        </w:rPr>
        <w:t>puasa); 2) Peneliti selanjutnya membutuhkan instrumen yang lebih detail, sehingga dapat menghasilkan data yang lebih banyak untuk dieksplorasi; 3) Peneliti selanjutnya harus memperhitingkan lebih matang terkait responden yang diobservasi, terutama kreteria-kreteria responden, sehingga data-data yang didapatkan lebih terorganisir secara baik.</w:t>
      </w:r>
    </w:p>
    <w:p w14:paraId="2EC58E24" w14:textId="77777777" w:rsidR="00E802B9" w:rsidRPr="008A1CE8" w:rsidRDefault="00E27563" w:rsidP="00E27563">
      <w:pPr>
        <w:pStyle w:val="Heading1"/>
        <w:numPr>
          <w:ilvl w:val="0"/>
          <w:numId w:val="53"/>
        </w:numPr>
        <w:spacing w:line="240" w:lineRule="auto"/>
        <w:ind w:left="426" w:hanging="426"/>
        <w:jc w:val="both"/>
        <w:rPr>
          <w:rFonts w:asciiTheme="majorBidi" w:hAnsiTheme="majorBidi"/>
          <w:b/>
          <w:bCs/>
          <w:color w:val="auto"/>
          <w:sz w:val="24"/>
          <w:szCs w:val="24"/>
          <w:lang w:val="id-ID"/>
        </w:rPr>
      </w:pPr>
      <w:r w:rsidRPr="008A1CE8">
        <w:rPr>
          <w:rFonts w:asciiTheme="majorBidi" w:hAnsiTheme="majorBidi"/>
          <w:b/>
          <w:bCs/>
          <w:color w:val="auto"/>
          <w:sz w:val="24"/>
          <w:szCs w:val="24"/>
          <w:lang w:val="id-ID"/>
        </w:rPr>
        <w:t>Ucapan Terima Kasih</w:t>
      </w:r>
    </w:p>
    <w:p w14:paraId="6BEABD63" w14:textId="77777777" w:rsidR="0038160C" w:rsidRPr="008A1CE8" w:rsidRDefault="00E27563" w:rsidP="003D5D66">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r w:rsidRPr="008A1CE8">
        <w:rPr>
          <w:rFonts w:asciiTheme="majorBidi" w:hAnsiTheme="majorBidi" w:cstheme="majorBidi"/>
          <w:sz w:val="24"/>
          <w:szCs w:val="24"/>
          <w:lang w:val="id-ID"/>
        </w:rPr>
        <w:t xml:space="preserve">Sepanjang observasi </w:t>
      </w:r>
      <w:r w:rsidR="00800912" w:rsidRPr="008A1CE8">
        <w:rPr>
          <w:rFonts w:asciiTheme="majorBidi" w:hAnsiTheme="majorBidi" w:cstheme="majorBidi"/>
          <w:sz w:val="24"/>
          <w:szCs w:val="24"/>
          <w:lang w:val="id-ID"/>
        </w:rPr>
        <w:t xml:space="preserve">dan proses </w:t>
      </w:r>
      <w:r w:rsidRPr="008A1CE8">
        <w:rPr>
          <w:rFonts w:asciiTheme="majorBidi" w:hAnsiTheme="majorBidi" w:cstheme="majorBidi"/>
          <w:sz w:val="24"/>
          <w:szCs w:val="24"/>
          <w:lang w:val="id-ID"/>
        </w:rPr>
        <w:t>penelitian ini</w:t>
      </w:r>
      <w:r w:rsidR="00800912" w:rsidRPr="008A1CE8">
        <w:rPr>
          <w:rFonts w:asciiTheme="majorBidi" w:hAnsiTheme="majorBidi" w:cstheme="majorBidi"/>
          <w:sz w:val="24"/>
          <w:szCs w:val="24"/>
          <w:lang w:val="id-ID"/>
        </w:rPr>
        <w:t xml:space="preserve"> berjalan</w:t>
      </w:r>
      <w:r w:rsidRPr="008A1CE8">
        <w:rPr>
          <w:rFonts w:asciiTheme="majorBidi" w:hAnsiTheme="majorBidi" w:cstheme="majorBidi"/>
          <w:sz w:val="24"/>
          <w:szCs w:val="24"/>
          <w:lang w:val="id-ID"/>
        </w:rPr>
        <w:t>,</w:t>
      </w:r>
      <w:r w:rsidR="00566F97" w:rsidRPr="008A1CE8">
        <w:rPr>
          <w:rFonts w:asciiTheme="majorBidi" w:hAnsiTheme="majorBidi" w:cstheme="majorBidi"/>
          <w:sz w:val="24"/>
          <w:szCs w:val="24"/>
          <w:lang w:val="id-ID"/>
        </w:rPr>
        <w:t xml:space="preserve"> cukup banyak pihak yang </w:t>
      </w:r>
      <w:r w:rsidR="00290C2C" w:rsidRPr="008A1CE8">
        <w:rPr>
          <w:rFonts w:asciiTheme="majorBidi" w:hAnsiTheme="majorBidi" w:cstheme="majorBidi"/>
          <w:sz w:val="24"/>
          <w:szCs w:val="24"/>
          <w:lang w:val="id-ID"/>
        </w:rPr>
        <w:t xml:space="preserve">terlibat, khususnya para responden yang bersedia untuk diobservasi. Kemudian teman sejawat serta para pembimbing yang selalu </w:t>
      </w:r>
      <w:r w:rsidR="0038160C" w:rsidRPr="008A1CE8">
        <w:rPr>
          <w:rFonts w:asciiTheme="majorBidi" w:hAnsiTheme="majorBidi" w:cstheme="majorBidi"/>
          <w:sz w:val="24"/>
          <w:szCs w:val="24"/>
          <w:lang w:val="id-ID"/>
        </w:rPr>
        <w:t>memberikan saran dan masukan agar penelitian ini selesai dan dapat memberikan sumbangsih literatur</w:t>
      </w:r>
      <w:r w:rsidR="003D5D66" w:rsidRPr="008A1CE8">
        <w:rPr>
          <w:rFonts w:asciiTheme="majorBidi" w:hAnsiTheme="majorBidi" w:cstheme="majorBidi"/>
          <w:sz w:val="24"/>
          <w:szCs w:val="24"/>
          <w:lang w:val="id-ID"/>
        </w:rPr>
        <w:t xml:space="preserve">. Untuk semua itu, penulis ucapkan terima kasih, dan </w:t>
      </w:r>
      <w:r w:rsidR="0038160C" w:rsidRPr="008A1CE8">
        <w:rPr>
          <w:rFonts w:asciiTheme="majorBidi" w:hAnsiTheme="majorBidi" w:cstheme="majorBidi"/>
          <w:sz w:val="24"/>
          <w:szCs w:val="24"/>
          <w:lang w:val="id-ID"/>
        </w:rPr>
        <w:t xml:space="preserve">semoga </w:t>
      </w:r>
      <w:r w:rsidR="003D5D66" w:rsidRPr="008A1CE8">
        <w:rPr>
          <w:rFonts w:asciiTheme="majorBidi" w:hAnsiTheme="majorBidi" w:cstheme="majorBidi"/>
          <w:sz w:val="24"/>
          <w:szCs w:val="24"/>
          <w:lang w:val="id-ID"/>
        </w:rPr>
        <w:t xml:space="preserve">penelitian ini </w:t>
      </w:r>
      <w:r w:rsidR="0038160C" w:rsidRPr="008A1CE8">
        <w:rPr>
          <w:rFonts w:asciiTheme="majorBidi" w:hAnsiTheme="majorBidi" w:cstheme="majorBidi"/>
          <w:sz w:val="24"/>
          <w:szCs w:val="24"/>
          <w:lang w:val="id-ID"/>
        </w:rPr>
        <w:t>dapat dijadikan sebagai pengayaan untuk penelitian selanjutnya.</w:t>
      </w:r>
    </w:p>
    <w:p w14:paraId="277075A7" w14:textId="77777777" w:rsidR="0038160C" w:rsidRPr="008A1CE8" w:rsidRDefault="0038160C" w:rsidP="00566F97">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p>
    <w:p w14:paraId="205E56B8" w14:textId="77777777" w:rsidR="0038160C" w:rsidRPr="008A1CE8" w:rsidRDefault="0038160C" w:rsidP="00566F97">
      <w:pPr>
        <w:tabs>
          <w:tab w:val="center" w:pos="4190"/>
        </w:tabs>
        <w:autoSpaceDE w:val="0"/>
        <w:autoSpaceDN w:val="0"/>
        <w:adjustRightInd w:val="0"/>
        <w:spacing w:after="0" w:line="240" w:lineRule="auto"/>
        <w:ind w:left="426" w:firstLine="567"/>
        <w:jc w:val="both"/>
        <w:rPr>
          <w:rFonts w:asciiTheme="majorBidi" w:hAnsiTheme="majorBidi" w:cstheme="majorBidi"/>
          <w:sz w:val="24"/>
          <w:szCs w:val="24"/>
          <w:lang w:val="id-ID"/>
        </w:rPr>
      </w:pPr>
    </w:p>
    <w:p w14:paraId="5E319C85" w14:textId="77777777" w:rsidR="0094636A" w:rsidRPr="008A1CE8" w:rsidRDefault="0094636A" w:rsidP="003A6DEF">
      <w:pPr>
        <w:pStyle w:val="Heading1"/>
        <w:spacing w:line="240" w:lineRule="auto"/>
        <w:jc w:val="center"/>
        <w:rPr>
          <w:rFonts w:asciiTheme="majorBidi" w:hAnsiTheme="majorBidi"/>
          <w:b/>
          <w:bCs/>
          <w:color w:val="auto"/>
          <w:sz w:val="24"/>
          <w:szCs w:val="24"/>
          <w:lang w:val="en-US"/>
        </w:rPr>
      </w:pPr>
      <w:bookmarkStart w:id="11" w:name="_Toc187421308"/>
      <w:r w:rsidRPr="008A1CE8">
        <w:rPr>
          <w:rFonts w:asciiTheme="majorBidi" w:hAnsiTheme="majorBidi"/>
          <w:b/>
          <w:bCs/>
          <w:color w:val="auto"/>
          <w:sz w:val="24"/>
          <w:szCs w:val="24"/>
          <w:lang w:val="en-US"/>
        </w:rPr>
        <w:lastRenderedPageBreak/>
        <w:t>DAFTAR PUSTAKA</w:t>
      </w:r>
      <w:bookmarkEnd w:id="11"/>
    </w:p>
    <w:p w14:paraId="304E85B1" w14:textId="77777777" w:rsidR="0094636A" w:rsidRPr="008A1CE8" w:rsidRDefault="0094636A" w:rsidP="003A6DEF">
      <w:pPr>
        <w:pStyle w:val="ListParagraph"/>
        <w:autoSpaceDE w:val="0"/>
        <w:autoSpaceDN w:val="0"/>
        <w:adjustRightInd w:val="0"/>
        <w:spacing w:after="0" w:line="240" w:lineRule="auto"/>
        <w:ind w:left="426"/>
        <w:jc w:val="both"/>
        <w:rPr>
          <w:rFonts w:asciiTheme="majorBidi" w:hAnsiTheme="majorBidi" w:cstheme="majorBidi"/>
          <w:sz w:val="24"/>
          <w:szCs w:val="24"/>
          <w:lang w:val="id-ID"/>
        </w:rPr>
      </w:pPr>
    </w:p>
    <w:p w14:paraId="4F6B95F1" w14:textId="77777777" w:rsidR="00E4024A" w:rsidRPr="008A1CE8" w:rsidRDefault="00E4024A" w:rsidP="00E4024A">
      <w:pPr>
        <w:pStyle w:val="FootnoteText"/>
        <w:ind w:left="567" w:hanging="567"/>
        <w:jc w:val="both"/>
        <w:rPr>
          <w:rFonts w:asciiTheme="majorBidi" w:hAnsiTheme="majorBidi" w:cstheme="majorBidi"/>
          <w:sz w:val="24"/>
          <w:szCs w:val="24"/>
          <w:lang w:val="id-ID"/>
        </w:rPr>
      </w:pPr>
    </w:p>
    <w:p w14:paraId="6D6412B1" w14:textId="77777777" w:rsidR="00E4024A" w:rsidRPr="008A1CE8" w:rsidRDefault="00E4024A" w:rsidP="00E4024A">
      <w:pPr>
        <w:pStyle w:val="FootnoteText"/>
        <w:ind w:left="567" w:hanging="567"/>
        <w:jc w:val="both"/>
        <w:rPr>
          <w:rFonts w:asciiTheme="majorBidi" w:hAnsiTheme="majorBidi" w:cstheme="majorBidi"/>
          <w:sz w:val="24"/>
          <w:szCs w:val="24"/>
          <w:lang w:val="id-ID"/>
        </w:rPr>
      </w:pPr>
    </w:p>
    <w:p w14:paraId="332E0FD4" w14:textId="77777777" w:rsidR="008A1CE8" w:rsidRPr="008A1CE8" w:rsidRDefault="008A1CE8" w:rsidP="00E4024A">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Abdolhossein Bastani, Sadeg Rajabhi, Fatimah Kianimarkani, 2017. The effects of</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fasting during Ramadan on the concentration serotonin, dopamine, brain</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derived neurotrophic factor and nerve growth factor. Neurology</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International, 9(7043), pp. 29-32.</w:t>
      </w:r>
    </w:p>
    <w:p w14:paraId="092217DA" w14:textId="77777777" w:rsidR="008A1CE8" w:rsidRDefault="008A1CE8" w:rsidP="00561028">
      <w:pPr>
        <w:pStyle w:val="FootnoteText"/>
        <w:ind w:left="567" w:hanging="567"/>
        <w:jc w:val="both"/>
        <w:rPr>
          <w:rFonts w:asciiTheme="majorBidi" w:hAnsiTheme="majorBidi" w:cstheme="majorBidi"/>
          <w:sz w:val="24"/>
          <w:szCs w:val="24"/>
          <w:lang w:val="id-ID"/>
        </w:rPr>
      </w:pPr>
    </w:p>
    <w:p w14:paraId="7BF9C5E2" w14:textId="77777777" w:rsidR="008A1CE8" w:rsidRPr="008A1CE8" w:rsidRDefault="008A1CE8" w:rsidP="00561028">
      <w:pPr>
        <w:pStyle w:val="FootnoteText"/>
        <w:ind w:left="567" w:hanging="567"/>
        <w:jc w:val="both"/>
        <w:rPr>
          <w:rFonts w:asciiTheme="majorBidi" w:hAnsiTheme="majorBidi" w:cstheme="majorBidi"/>
          <w:sz w:val="24"/>
          <w:szCs w:val="24"/>
          <w:lang w:val="id-ID"/>
        </w:rPr>
      </w:pPr>
      <w:r w:rsidRPr="008A1CE8">
        <w:rPr>
          <w:rFonts w:asciiTheme="majorBidi" w:hAnsiTheme="majorBidi" w:cstheme="majorBidi"/>
          <w:sz w:val="24"/>
          <w:szCs w:val="24"/>
        </w:rPr>
        <w:t>Berthelot, E.;</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Etchecopar-Etchart, D.; Thellier, D.;</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Lancon, C.; Boyer, L.; Fond, G. Fasting</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Interventions for Stress, Anxiety and</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Depressive Symptoms: A Systematic</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Review and Meta-Analysis. Nutrients</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2021, 13, 3947. https://doi.org/10.3390/nu13113947</w:t>
      </w:r>
      <w:r w:rsidRPr="008A1CE8">
        <w:rPr>
          <w:rFonts w:asciiTheme="majorBidi" w:hAnsiTheme="majorBidi" w:cstheme="majorBidi"/>
          <w:sz w:val="24"/>
          <w:szCs w:val="24"/>
        </w:rPr>
        <w:cr/>
      </w:r>
    </w:p>
    <w:p w14:paraId="38295814" w14:textId="77777777" w:rsidR="008A1CE8" w:rsidRDefault="008A1CE8" w:rsidP="00561028">
      <w:pPr>
        <w:pStyle w:val="FootnoteText"/>
        <w:ind w:left="567" w:hanging="567"/>
        <w:jc w:val="both"/>
        <w:rPr>
          <w:rFonts w:asciiTheme="majorBidi" w:hAnsiTheme="majorBidi" w:cstheme="majorBidi"/>
          <w:sz w:val="24"/>
          <w:szCs w:val="24"/>
          <w:lang w:val="id-ID"/>
        </w:rPr>
      </w:pPr>
    </w:p>
    <w:p w14:paraId="2524BD2D" w14:textId="77777777" w:rsidR="008A1CE8" w:rsidRPr="008A1CE8" w:rsidRDefault="008A1CE8" w:rsidP="00561028">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Budi, Triton Prawira, spss 13.0 Terapan: Riset Statistik Parametrik, Yogyakarta: Cv.Andioffse, 2015.</w:t>
      </w:r>
    </w:p>
    <w:p w14:paraId="0D7A2CE2" w14:textId="77777777" w:rsidR="008A1CE8" w:rsidRDefault="008A1CE8" w:rsidP="003A6DEF">
      <w:pPr>
        <w:pStyle w:val="FootnoteText"/>
        <w:ind w:left="567" w:hanging="567"/>
        <w:jc w:val="both"/>
        <w:rPr>
          <w:rFonts w:asciiTheme="majorBidi" w:hAnsiTheme="majorBidi" w:cstheme="majorBidi"/>
          <w:sz w:val="24"/>
          <w:szCs w:val="24"/>
          <w:lang w:val="id-ID"/>
        </w:rPr>
      </w:pPr>
    </w:p>
    <w:p w14:paraId="2318A329"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Emily W Flanagan, Maryam Kebbe, Joshua R Sparks, and Leanne M Redman, 2021. Assessment of Eating Behaviors and Perceptions of Time-Restricted Eating During Pregnancy.The Journal of Nutrition Nutrition and Disease.  November 22, 2021; doi: https://doi.org/10.1093/jn/nxab397.</w:t>
      </w:r>
    </w:p>
    <w:p w14:paraId="03381332" w14:textId="77777777" w:rsidR="008A1CE8" w:rsidRDefault="008A1CE8" w:rsidP="003A6DEF">
      <w:pPr>
        <w:pStyle w:val="FootnoteText"/>
        <w:ind w:left="567" w:hanging="567"/>
        <w:jc w:val="both"/>
        <w:rPr>
          <w:rFonts w:asciiTheme="majorBidi" w:hAnsiTheme="majorBidi" w:cstheme="majorBidi"/>
          <w:sz w:val="24"/>
          <w:szCs w:val="24"/>
          <w:lang w:val="id-ID"/>
        </w:rPr>
      </w:pPr>
    </w:p>
    <w:p w14:paraId="19451A97" w14:textId="77777777" w:rsidR="008A1CE8" w:rsidRPr="008A1CE8" w:rsidRDefault="008A1CE8" w:rsidP="003A6DEF">
      <w:pPr>
        <w:pStyle w:val="FootnoteText"/>
        <w:ind w:left="567" w:hanging="567"/>
        <w:jc w:val="both"/>
        <w:rPr>
          <w:rFonts w:asciiTheme="majorBidi" w:hAnsiTheme="majorBidi" w:cstheme="majorBidi"/>
          <w:sz w:val="24"/>
          <w:szCs w:val="24"/>
          <w:lang w:val="en-US"/>
        </w:rPr>
      </w:pPr>
      <w:r w:rsidRPr="008A1CE8">
        <w:rPr>
          <w:rFonts w:asciiTheme="majorBidi" w:hAnsiTheme="majorBidi" w:cstheme="majorBidi"/>
          <w:sz w:val="24"/>
          <w:szCs w:val="24"/>
        </w:rPr>
        <w:t>Fonda Octarianingsih Shariff dan Mohammad Sirojuddin, 2023. Studi Literatur: Puasa Ramadhan Dan Kehamilan. Jurnal Ilmu Kedokteran dan Kesehatan, Vol. 10, No. 3, Maret 2023.https://ejurnalmalahayati.ac.id/index.php/kesehatan/article/view/9821/pdf</w:t>
      </w:r>
    </w:p>
    <w:p w14:paraId="0B19D9E5" w14:textId="77777777" w:rsidR="008A1CE8" w:rsidRDefault="008A1CE8" w:rsidP="003A6DEF">
      <w:pPr>
        <w:pStyle w:val="FootnoteText"/>
        <w:ind w:left="567" w:hanging="567"/>
        <w:jc w:val="both"/>
        <w:rPr>
          <w:rFonts w:asciiTheme="majorBidi" w:hAnsiTheme="majorBidi" w:cstheme="majorBidi"/>
          <w:sz w:val="24"/>
          <w:szCs w:val="24"/>
          <w:lang w:val="id-ID"/>
        </w:rPr>
      </w:pPr>
    </w:p>
    <w:p w14:paraId="79C8D1CC"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Lewis, A.J.; Austin, E.; Knapp, R.; Vaiano, T.; Galbally, M. Perinatal Maternal Mental Health, Fetal Programming and Child Development. Healthcare 2015, 3, 1212–1227</w:t>
      </w:r>
    </w:p>
    <w:p w14:paraId="28257460" w14:textId="77777777" w:rsidR="008A1CE8" w:rsidRDefault="008A1CE8" w:rsidP="004C3076">
      <w:pPr>
        <w:pStyle w:val="FootnoteText"/>
        <w:ind w:left="567" w:hanging="567"/>
        <w:jc w:val="both"/>
        <w:rPr>
          <w:rFonts w:asciiTheme="majorBidi" w:hAnsiTheme="majorBidi" w:cstheme="majorBidi"/>
          <w:sz w:val="24"/>
          <w:szCs w:val="24"/>
          <w:lang w:val="id-ID"/>
        </w:rPr>
      </w:pPr>
    </w:p>
    <w:p w14:paraId="3FEE44B1" w14:textId="77777777" w:rsidR="008A1CE8" w:rsidRPr="008A1CE8" w:rsidRDefault="008A1CE8" w:rsidP="004C3076">
      <w:pPr>
        <w:pStyle w:val="FootnoteText"/>
        <w:ind w:left="567" w:hanging="567"/>
        <w:jc w:val="both"/>
        <w:rPr>
          <w:rFonts w:asciiTheme="majorBidi" w:hAnsiTheme="majorBidi" w:cstheme="majorBidi"/>
          <w:sz w:val="24"/>
          <w:szCs w:val="24"/>
          <w:lang w:val="id-ID"/>
        </w:rPr>
      </w:pPr>
      <w:r w:rsidRPr="008A1CE8">
        <w:rPr>
          <w:rFonts w:asciiTheme="majorBidi" w:hAnsiTheme="majorBidi" w:cstheme="majorBidi"/>
          <w:sz w:val="24"/>
          <w:szCs w:val="24"/>
        </w:rPr>
        <w:t>Maramis,Willy F dan Albert A maramis (2009). Catatan Ilmu Kedokteran Jiwa.Edisi 2.Surabaya :Airlangga University Pres.</w:t>
      </w:r>
    </w:p>
    <w:p w14:paraId="32CE0E85" w14:textId="77777777" w:rsidR="008A1CE8" w:rsidRDefault="008A1CE8" w:rsidP="003A6DEF">
      <w:pPr>
        <w:pStyle w:val="FootnoteText"/>
        <w:ind w:left="567" w:hanging="567"/>
        <w:jc w:val="both"/>
        <w:rPr>
          <w:rFonts w:asciiTheme="majorBidi" w:hAnsiTheme="majorBidi" w:cstheme="majorBidi"/>
          <w:sz w:val="24"/>
          <w:szCs w:val="24"/>
          <w:lang w:val="id-ID"/>
        </w:rPr>
      </w:pPr>
    </w:p>
    <w:p w14:paraId="260FE474"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María Martínez-Olcina, Jacobo A. Rubio-Arias, Cristina Reche-García, Belén Leyva-Vela, María Hernández-García, Juan José Hernández-orante and Alejandro Martínez-Rodríguez, 2020.Eating Disorders in Pregnant and Breastfeeding Women: A Systematic Review.Medicina 2020, 56, 352; doi:10.3390/medicina56070352</w:t>
      </w:r>
    </w:p>
    <w:p w14:paraId="4ABBEB57" w14:textId="77777777" w:rsidR="008A1CE8" w:rsidRDefault="008A1CE8" w:rsidP="003A6DEF">
      <w:pPr>
        <w:pStyle w:val="FootnoteText"/>
        <w:ind w:left="567" w:hanging="567"/>
        <w:jc w:val="both"/>
        <w:rPr>
          <w:rFonts w:asciiTheme="majorBidi" w:hAnsiTheme="majorBidi" w:cstheme="majorBidi"/>
          <w:sz w:val="24"/>
          <w:szCs w:val="24"/>
          <w:lang w:val="id-ID"/>
        </w:rPr>
      </w:pPr>
    </w:p>
    <w:p w14:paraId="26404119"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Martini, J. et al., 2015. Risk factors and course patterns of anxiety and depressive disorders during pregnancy and after delivery: A prospectivelongitudinal study. Journal of Affective Disorders, 175, pp.385–395.</w:t>
      </w:r>
    </w:p>
    <w:p w14:paraId="0A0E236B" w14:textId="77777777" w:rsidR="008A1CE8" w:rsidRDefault="008A1CE8" w:rsidP="003D5D66">
      <w:pPr>
        <w:pStyle w:val="FootnoteText"/>
        <w:ind w:left="567" w:hanging="567"/>
        <w:jc w:val="both"/>
        <w:rPr>
          <w:rFonts w:asciiTheme="majorBidi" w:hAnsiTheme="majorBidi" w:cstheme="majorBidi"/>
          <w:sz w:val="24"/>
          <w:szCs w:val="24"/>
          <w:lang w:val="id-ID"/>
        </w:rPr>
      </w:pPr>
    </w:p>
    <w:p w14:paraId="5B717059" w14:textId="77777777" w:rsidR="008A1CE8" w:rsidRPr="008A1CE8" w:rsidRDefault="008A1CE8" w:rsidP="003D5D66">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lastRenderedPageBreak/>
        <w:t>Nurcahyani, R. 2021. Kesehatan Ibu Selama Masa Kehamilan. Jurnal Kesehatan</w:t>
      </w:r>
    </w:p>
    <w:p w14:paraId="29EFF42E" w14:textId="77777777" w:rsidR="008A1CE8" w:rsidRDefault="008A1CE8" w:rsidP="003A6DEF">
      <w:pPr>
        <w:pStyle w:val="FootnoteText"/>
        <w:ind w:left="567" w:hanging="567"/>
        <w:jc w:val="both"/>
        <w:rPr>
          <w:rFonts w:asciiTheme="majorBidi" w:hAnsiTheme="majorBidi" w:cstheme="majorBidi"/>
          <w:sz w:val="24"/>
          <w:szCs w:val="24"/>
          <w:lang w:val="id-ID"/>
        </w:rPr>
      </w:pPr>
    </w:p>
    <w:p w14:paraId="75774720"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Ortega, L.; Lartigue, T.; Figueroa, M.E. Prevalencia de depresión, a través de la Escala de Depresión Perinatal de Edinburgh (EPDS), en una muestra de mujeres mexicanas embarazadas. Perinatología Reproducción Humana 2001, 15, 11–20.</w:t>
      </w:r>
    </w:p>
    <w:p w14:paraId="7BF07C39" w14:textId="77777777" w:rsidR="008A1CE8" w:rsidRDefault="008A1CE8" w:rsidP="003A6DEF">
      <w:pPr>
        <w:pStyle w:val="FootnoteText"/>
        <w:ind w:left="567" w:hanging="567"/>
        <w:jc w:val="both"/>
        <w:rPr>
          <w:rFonts w:asciiTheme="majorBidi" w:hAnsiTheme="majorBidi" w:cstheme="majorBidi"/>
          <w:sz w:val="24"/>
          <w:szCs w:val="24"/>
          <w:lang w:val="id-ID"/>
        </w:rPr>
      </w:pPr>
    </w:p>
    <w:p w14:paraId="53DAA299" w14:textId="77777777" w:rsidR="008A1CE8" w:rsidRPr="008A1CE8" w:rsidRDefault="008A1CE8" w:rsidP="003A6DEF">
      <w:pPr>
        <w:pStyle w:val="FootnoteText"/>
        <w:ind w:left="567" w:hanging="567"/>
        <w:jc w:val="both"/>
        <w:rPr>
          <w:rFonts w:asciiTheme="majorBidi" w:hAnsiTheme="majorBidi" w:cstheme="majorBidi"/>
          <w:sz w:val="24"/>
          <w:szCs w:val="24"/>
          <w:lang w:val="id-ID"/>
        </w:rPr>
      </w:pPr>
      <w:r w:rsidRPr="008A1CE8">
        <w:rPr>
          <w:rFonts w:asciiTheme="majorBidi" w:hAnsiTheme="majorBidi" w:cstheme="majorBidi"/>
          <w:sz w:val="24"/>
          <w:szCs w:val="24"/>
        </w:rPr>
        <w:t>Paskulin, J.T.A.; Drehmer, M.; Olinto, M.T.; Hoffmann, J.F.; Pinheiro, A.P.; Schmidt, M.I.; Nunes, M.A.</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Association between dietary patterns and mental disorders in pregnant women in Southern Brazil.</w:t>
      </w:r>
      <w:r w:rsidRPr="008A1CE8">
        <w:rPr>
          <w:rFonts w:asciiTheme="majorBidi" w:hAnsiTheme="majorBidi" w:cstheme="majorBidi"/>
          <w:sz w:val="24"/>
          <w:szCs w:val="24"/>
          <w:lang w:val="id-ID"/>
        </w:rPr>
        <w:t xml:space="preserve"> </w:t>
      </w:r>
      <w:r w:rsidRPr="008A1CE8">
        <w:rPr>
          <w:rFonts w:asciiTheme="majorBidi" w:hAnsiTheme="majorBidi" w:cstheme="majorBidi"/>
          <w:sz w:val="24"/>
          <w:szCs w:val="24"/>
        </w:rPr>
        <w:t>Rev. Bras. Psiquiatr. 2017, 39, 208–215</w:t>
      </w:r>
    </w:p>
    <w:p w14:paraId="059CA638" w14:textId="77777777" w:rsidR="008A1CE8" w:rsidRDefault="008A1CE8" w:rsidP="003A6DEF">
      <w:pPr>
        <w:pStyle w:val="FootnoteText"/>
        <w:ind w:left="567" w:hanging="567"/>
        <w:jc w:val="both"/>
        <w:rPr>
          <w:rFonts w:asciiTheme="majorBidi" w:hAnsiTheme="majorBidi" w:cstheme="majorBidi"/>
          <w:sz w:val="24"/>
          <w:szCs w:val="24"/>
          <w:lang w:val="id-ID"/>
        </w:rPr>
      </w:pPr>
    </w:p>
    <w:p w14:paraId="65A175A1" w14:textId="77777777" w:rsidR="008A1CE8" w:rsidRPr="008A1CE8" w:rsidRDefault="008A1CE8" w:rsidP="003A6DEF">
      <w:pPr>
        <w:pStyle w:val="FootnoteText"/>
        <w:ind w:left="567" w:hanging="567"/>
        <w:jc w:val="both"/>
        <w:rPr>
          <w:rFonts w:asciiTheme="majorBidi" w:hAnsiTheme="majorBidi" w:cstheme="majorBidi"/>
          <w:sz w:val="24"/>
          <w:szCs w:val="24"/>
          <w:lang w:val="en-US"/>
        </w:rPr>
      </w:pPr>
      <w:r w:rsidRPr="008A1CE8">
        <w:rPr>
          <w:rFonts w:asciiTheme="majorBidi" w:hAnsiTheme="majorBidi" w:cstheme="majorBidi"/>
          <w:sz w:val="24"/>
          <w:szCs w:val="24"/>
        </w:rPr>
        <w:t>Purizaca, M. Modificaciones fisiológicas en el embarazo. Rev. Peru. Ginecol. Obstet. 2010, 56, 57–69</w:t>
      </w:r>
    </w:p>
    <w:p w14:paraId="7E2A7FAB" w14:textId="77777777" w:rsidR="008A1CE8" w:rsidRDefault="008A1CE8" w:rsidP="003A6DEF">
      <w:pPr>
        <w:pStyle w:val="FootnoteText"/>
        <w:ind w:left="567" w:hanging="567"/>
        <w:jc w:val="both"/>
        <w:rPr>
          <w:rFonts w:asciiTheme="majorBidi" w:hAnsiTheme="majorBidi" w:cstheme="majorBidi"/>
          <w:sz w:val="24"/>
          <w:szCs w:val="24"/>
          <w:lang w:val="id-ID"/>
        </w:rPr>
      </w:pPr>
    </w:p>
    <w:p w14:paraId="3F70CFB0" w14:textId="77777777" w:rsidR="008A1CE8" w:rsidRPr="008A1CE8" w:rsidRDefault="008A1CE8" w:rsidP="003A6DEF">
      <w:pPr>
        <w:pStyle w:val="FootnoteText"/>
        <w:ind w:left="567" w:hanging="567"/>
        <w:jc w:val="both"/>
        <w:rPr>
          <w:rFonts w:asciiTheme="majorBidi" w:hAnsiTheme="majorBidi" w:cstheme="majorBidi"/>
          <w:sz w:val="24"/>
          <w:szCs w:val="24"/>
          <w:lang w:val="id-ID"/>
        </w:rPr>
      </w:pPr>
      <w:r w:rsidRPr="008A1CE8">
        <w:rPr>
          <w:rFonts w:asciiTheme="majorBidi" w:hAnsiTheme="majorBidi" w:cstheme="majorBidi"/>
          <w:sz w:val="24"/>
          <w:szCs w:val="24"/>
          <w:lang w:val="id-ID"/>
        </w:rPr>
        <w:t>Rafael de Cabo, and Mark P. Mattson, 2019. Effects of Intermittent Fasting on Health, Aging, and Disease. The new england journal o f medicine, December 25, 2019. DOI: 10.1056/NEJMra1905136</w:t>
      </w:r>
    </w:p>
    <w:p w14:paraId="65DC637C" w14:textId="77777777" w:rsidR="008A1CE8" w:rsidRDefault="008A1CE8" w:rsidP="003A6DEF">
      <w:pPr>
        <w:pStyle w:val="FootnoteText"/>
        <w:ind w:left="567" w:hanging="567"/>
        <w:jc w:val="both"/>
        <w:rPr>
          <w:lang w:val="id-ID"/>
        </w:rPr>
      </w:pPr>
    </w:p>
    <w:p w14:paraId="52E17000" w14:textId="77777777" w:rsidR="008A1CE8" w:rsidRPr="008A1CE8" w:rsidRDefault="008A1CE8" w:rsidP="003A6DEF">
      <w:pPr>
        <w:pStyle w:val="FootnoteText"/>
        <w:ind w:left="567" w:hanging="567"/>
        <w:jc w:val="both"/>
        <w:rPr>
          <w:rFonts w:asciiTheme="majorBidi" w:hAnsiTheme="majorBidi" w:cstheme="majorBidi"/>
          <w:sz w:val="24"/>
          <w:szCs w:val="24"/>
        </w:rPr>
      </w:pPr>
      <w:hyperlink r:id="rId9" w:history="1">
        <w:r w:rsidRPr="008A1CE8">
          <w:rPr>
            <w:rFonts w:asciiTheme="majorBidi" w:hAnsiTheme="majorBidi" w:cstheme="majorBidi"/>
            <w:sz w:val="24"/>
            <w:szCs w:val="24"/>
          </w:rPr>
          <w:t>Roseberry</w:t>
        </w:r>
      </w:hyperlink>
      <w:r w:rsidRPr="008A1CE8">
        <w:rPr>
          <w:rFonts w:asciiTheme="majorBidi" w:hAnsiTheme="majorBidi" w:cstheme="majorBidi"/>
          <w:sz w:val="24"/>
          <w:szCs w:val="24"/>
        </w:rPr>
        <w:t>, Aaron G</w:t>
      </w:r>
      <w:r w:rsidRPr="008A1CE8">
        <w:rPr>
          <w:rFonts w:asciiTheme="majorBidi" w:hAnsiTheme="majorBidi" w:cstheme="majorBidi"/>
          <w:sz w:val="24"/>
          <w:szCs w:val="24"/>
          <w:lang w:val="en-US"/>
        </w:rPr>
        <w:t xml:space="preserve">. </w:t>
      </w:r>
      <w:r w:rsidRPr="008A1CE8">
        <w:rPr>
          <w:rFonts w:asciiTheme="majorBidi" w:hAnsiTheme="majorBidi" w:cstheme="majorBidi"/>
          <w:sz w:val="24"/>
          <w:szCs w:val="24"/>
        </w:rPr>
        <w:t> 2015</w:t>
      </w:r>
      <w:r w:rsidRPr="008A1CE8">
        <w:rPr>
          <w:rFonts w:asciiTheme="majorBidi" w:hAnsiTheme="majorBidi" w:cstheme="majorBidi"/>
          <w:sz w:val="24"/>
          <w:szCs w:val="24"/>
          <w:lang w:val="en-US"/>
        </w:rPr>
        <w:t xml:space="preserve">. </w:t>
      </w:r>
      <w:r w:rsidRPr="008A1CE8">
        <w:rPr>
          <w:rFonts w:asciiTheme="majorBidi" w:hAnsiTheme="majorBidi" w:cstheme="majorBidi"/>
          <w:sz w:val="24"/>
          <w:szCs w:val="24"/>
        </w:rPr>
        <w:t xml:space="preserve">Acute fasting increases somatodendritic dopamine release in the ventral tegmental area, </w:t>
      </w:r>
      <w:r w:rsidRPr="008A1CE8">
        <w:rPr>
          <w:rFonts w:asciiTheme="majorBidi" w:hAnsiTheme="majorBidi" w:cstheme="majorBidi"/>
          <w:i/>
          <w:iCs/>
          <w:sz w:val="24"/>
          <w:szCs w:val="24"/>
        </w:rPr>
        <w:t>J Neurophysiol</w:t>
      </w:r>
      <w:r w:rsidRPr="008A1CE8">
        <w:rPr>
          <w:rFonts w:asciiTheme="majorBidi" w:hAnsiTheme="majorBidi" w:cstheme="majorBidi"/>
          <w:sz w:val="24"/>
          <w:szCs w:val="24"/>
        </w:rPr>
        <w:t>. Jun 18;114(2):1072–1082. doi: </w:t>
      </w:r>
      <w:hyperlink r:id="rId10" w:tgtFrame="_blank" w:history="1">
        <w:r w:rsidRPr="008A1CE8">
          <w:rPr>
            <w:rFonts w:asciiTheme="majorBidi" w:hAnsiTheme="majorBidi" w:cstheme="majorBidi"/>
            <w:sz w:val="24"/>
            <w:szCs w:val="24"/>
          </w:rPr>
          <w:t>10.1152/jn.01008.2014</w:t>
        </w:r>
      </w:hyperlink>
    </w:p>
    <w:p w14:paraId="2D9295AE" w14:textId="77777777" w:rsidR="008A1CE8" w:rsidRDefault="008A1CE8" w:rsidP="003A6DEF">
      <w:pPr>
        <w:pStyle w:val="FootnoteText"/>
        <w:ind w:left="567" w:hanging="567"/>
        <w:jc w:val="both"/>
        <w:rPr>
          <w:rFonts w:asciiTheme="majorBidi" w:hAnsiTheme="majorBidi" w:cstheme="majorBidi"/>
          <w:sz w:val="24"/>
          <w:szCs w:val="24"/>
          <w:lang w:val="id-ID"/>
        </w:rPr>
      </w:pPr>
    </w:p>
    <w:p w14:paraId="6B84FA57"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Ruth E. Patterson and Dorothy D. Sears, 2017. Metabolic Effects of Intermittent Fasting.The Annual Review of Nutrition. 2017. 37:371–93.https://doi.org/10.1146/annurev-nutr-071816-064634</w:t>
      </w:r>
    </w:p>
    <w:p w14:paraId="6784DC68" w14:textId="77777777" w:rsidR="008A1CE8" w:rsidRDefault="008A1CE8" w:rsidP="003A6DEF">
      <w:pPr>
        <w:pStyle w:val="FootnoteText"/>
        <w:ind w:left="567" w:hanging="567"/>
        <w:jc w:val="both"/>
        <w:rPr>
          <w:rFonts w:asciiTheme="majorBidi" w:hAnsiTheme="majorBidi" w:cstheme="majorBidi"/>
          <w:sz w:val="24"/>
          <w:szCs w:val="24"/>
          <w:lang w:val="id-ID"/>
        </w:rPr>
      </w:pPr>
    </w:p>
    <w:p w14:paraId="6F0864E9"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Sugiyono. (2019). Metodelogi Penelitian Kuantitatif dan Kualitatif Dan R&amp;D. Bandung: Alfabeta.</w:t>
      </w:r>
    </w:p>
    <w:p w14:paraId="30142466" w14:textId="77777777" w:rsidR="008A1CE8" w:rsidRDefault="008A1CE8" w:rsidP="003A6DEF">
      <w:pPr>
        <w:pStyle w:val="FootnoteText"/>
        <w:ind w:left="567" w:hanging="567"/>
        <w:jc w:val="both"/>
        <w:rPr>
          <w:rFonts w:asciiTheme="majorBidi" w:hAnsiTheme="majorBidi" w:cstheme="majorBidi"/>
          <w:sz w:val="24"/>
          <w:szCs w:val="24"/>
          <w:lang w:val="id-ID"/>
        </w:rPr>
      </w:pPr>
    </w:p>
    <w:p w14:paraId="0FC52A4F" w14:textId="77777777" w:rsidR="008A1CE8" w:rsidRPr="008A1CE8" w:rsidRDefault="008A1CE8" w:rsidP="003A6DEF">
      <w:pPr>
        <w:pStyle w:val="FootnoteText"/>
        <w:ind w:left="567" w:hanging="567"/>
        <w:jc w:val="both"/>
        <w:rPr>
          <w:rFonts w:asciiTheme="majorBidi" w:hAnsiTheme="majorBidi" w:cstheme="majorBidi"/>
          <w:sz w:val="24"/>
          <w:szCs w:val="24"/>
        </w:rPr>
      </w:pPr>
      <w:r w:rsidRPr="008A1CE8">
        <w:rPr>
          <w:rFonts w:asciiTheme="majorBidi" w:hAnsiTheme="majorBidi" w:cstheme="majorBidi"/>
          <w:sz w:val="24"/>
          <w:szCs w:val="24"/>
        </w:rPr>
        <w:t>Woły´nczyk-Gmaj, D.; Ró˙za´nska-Wal˛edziak, A.; Ziemka, S.; Ufnal, M.; Brzezicka, A.; Gmaj, B.; Januszko, P.; Fudalej, S.; Czajkowski, K.; Wojnar, M. Insomnia in Pregnancy Is Associated with Depressive Symptoms and Eating at Night. J. Clin. Sleep Med. 2017, 13, 1171–1176</w:t>
      </w:r>
    </w:p>
    <w:p w14:paraId="19F4D698" w14:textId="77777777" w:rsidR="008A1CE8" w:rsidRDefault="008A1CE8" w:rsidP="003A6DEF">
      <w:pPr>
        <w:pStyle w:val="FootnoteText"/>
        <w:ind w:left="567" w:hanging="567"/>
        <w:jc w:val="both"/>
        <w:rPr>
          <w:rFonts w:asciiTheme="majorBidi" w:hAnsiTheme="majorBidi" w:cstheme="majorBidi"/>
          <w:sz w:val="24"/>
          <w:szCs w:val="24"/>
          <w:lang w:val="id-ID"/>
        </w:rPr>
      </w:pPr>
    </w:p>
    <w:p w14:paraId="60D93A0B" w14:textId="77777777" w:rsidR="008A1CE8" w:rsidRPr="008A1CE8" w:rsidRDefault="008A1CE8" w:rsidP="003A6DEF">
      <w:pPr>
        <w:pStyle w:val="FootnoteText"/>
        <w:ind w:left="567" w:hanging="567"/>
        <w:jc w:val="both"/>
        <w:rPr>
          <w:rFonts w:asciiTheme="majorBidi" w:hAnsiTheme="majorBidi" w:cstheme="majorBidi"/>
          <w:sz w:val="24"/>
          <w:szCs w:val="24"/>
          <w:lang w:val="id-ID"/>
        </w:rPr>
      </w:pPr>
      <w:r w:rsidRPr="008A1CE8">
        <w:rPr>
          <w:rFonts w:asciiTheme="majorBidi" w:hAnsiTheme="majorBidi" w:cstheme="majorBidi"/>
          <w:sz w:val="24"/>
          <w:szCs w:val="24"/>
        </w:rPr>
        <w:t>Zamriati, W. O., Hutagaol, E., &amp; Wowiling, F. (2019). Faktor-Faktor Yang Berhubungan Dengan Kecemasan Ibu Hamil Menjelang Persalinan Di Poli Kia Pkm Tuminting. Jurnal Keperawatan UNSRAT, 1(1), 1–7.</w:t>
      </w:r>
    </w:p>
    <w:p w14:paraId="08949403" w14:textId="77777777" w:rsidR="008A1CE8" w:rsidRPr="008A1CE8" w:rsidRDefault="008A1CE8">
      <w:pPr>
        <w:pStyle w:val="FootnoteText"/>
        <w:ind w:left="567" w:hanging="567"/>
        <w:jc w:val="both"/>
        <w:rPr>
          <w:rFonts w:asciiTheme="majorBidi" w:hAnsiTheme="majorBidi" w:cstheme="majorBidi"/>
          <w:sz w:val="24"/>
          <w:szCs w:val="24"/>
          <w:lang w:val="id-ID"/>
        </w:rPr>
      </w:pPr>
    </w:p>
    <w:sectPr w:rsidR="008A1CE8" w:rsidRPr="008A1CE8" w:rsidSect="00A43808">
      <w:footerReference w:type="default" r:id="rId11"/>
      <w:type w:val="nextColumn"/>
      <w:pgSz w:w="11907" w:h="16840" w:code="9"/>
      <w:pgMar w:top="2268" w:right="1701" w:bottom="1701" w:left="2268"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058E" w14:textId="77777777" w:rsidR="00F778BF" w:rsidRDefault="00F778BF">
      <w:pPr>
        <w:spacing w:line="240" w:lineRule="auto"/>
      </w:pPr>
      <w:r>
        <w:separator/>
      </w:r>
    </w:p>
  </w:endnote>
  <w:endnote w:type="continuationSeparator" w:id="0">
    <w:p w14:paraId="085BCBE6" w14:textId="77777777" w:rsidR="00F778BF" w:rsidRDefault="00F77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MS PMincho"/>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485682"/>
      <w:docPartObj>
        <w:docPartGallery w:val="Page Numbers (Bottom of Page)"/>
        <w:docPartUnique/>
      </w:docPartObj>
    </w:sdtPr>
    <w:sdtEndPr>
      <w:rPr>
        <w:noProof/>
      </w:rPr>
    </w:sdtEndPr>
    <w:sdtContent>
      <w:p w14:paraId="5828BCAD" w14:textId="77777777" w:rsidR="00BD535F" w:rsidRDefault="00BD535F">
        <w:pPr>
          <w:pStyle w:val="Footer"/>
          <w:jc w:val="center"/>
        </w:pPr>
        <w:r>
          <w:fldChar w:fldCharType="begin"/>
        </w:r>
        <w:r>
          <w:instrText xml:space="preserve"> PAGE   \* MERGEFORMAT </w:instrText>
        </w:r>
        <w:r>
          <w:fldChar w:fldCharType="separate"/>
        </w:r>
        <w:r w:rsidR="008A1CE8">
          <w:rPr>
            <w:noProof/>
          </w:rPr>
          <w:t>10</w:t>
        </w:r>
        <w:r>
          <w:rPr>
            <w:noProof/>
          </w:rPr>
          <w:fldChar w:fldCharType="end"/>
        </w:r>
      </w:p>
    </w:sdtContent>
  </w:sdt>
  <w:p w14:paraId="2DDB2FC3" w14:textId="77777777" w:rsidR="00BD535F" w:rsidRDefault="00BD535F" w:rsidP="0067525B">
    <w:pPr>
      <w:pStyle w:val="Footer"/>
      <w:tabs>
        <w:tab w:val="clear" w:pos="4513"/>
        <w:tab w:val="clear" w:pos="9026"/>
        <w:tab w:val="left" w:pos="1755"/>
      </w:tabs>
      <w:rPr>
        <w:lang w:val="en-ID"/>
      </w:rPr>
    </w:pPr>
  </w:p>
  <w:p w14:paraId="4CC4096E" w14:textId="77777777" w:rsidR="00BD535F" w:rsidRPr="002B0C61" w:rsidRDefault="00BD535F" w:rsidP="0067525B">
    <w:pPr>
      <w:pStyle w:val="Footer"/>
      <w:tabs>
        <w:tab w:val="clear" w:pos="4513"/>
        <w:tab w:val="clear" w:pos="9026"/>
        <w:tab w:val="left" w:pos="1755"/>
      </w:tabs>
      <w:rPr>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3C33" w14:textId="77777777" w:rsidR="00F778BF" w:rsidRDefault="00F778BF">
      <w:pPr>
        <w:spacing w:after="0"/>
      </w:pPr>
      <w:r>
        <w:separator/>
      </w:r>
    </w:p>
  </w:footnote>
  <w:footnote w:type="continuationSeparator" w:id="0">
    <w:p w14:paraId="6CC6DA5F" w14:textId="77777777" w:rsidR="00F778BF" w:rsidRDefault="00F77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E71"/>
    <w:multiLevelType w:val="hybridMultilevel"/>
    <w:tmpl w:val="AEC078AC"/>
    <w:lvl w:ilvl="0" w:tplc="9E8279E0">
      <w:start w:val="1"/>
      <w:numFmt w:val="decimal"/>
      <w:lvlText w:val="4.%1.1"/>
      <w:lvlJc w:val="left"/>
      <w:pPr>
        <w:tabs>
          <w:tab w:val="num" w:pos="0"/>
        </w:tabs>
        <w:ind w:left="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EB1146"/>
    <w:multiLevelType w:val="hybridMultilevel"/>
    <w:tmpl w:val="DFEE693A"/>
    <w:lvl w:ilvl="0" w:tplc="28C0A7D8">
      <w:start w:val="1"/>
      <w:numFmt w:val="decimal"/>
      <w:lvlText w:val="1.%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 w15:restartNumberingAfterBreak="0">
    <w:nsid w:val="108907D8"/>
    <w:multiLevelType w:val="multilevel"/>
    <w:tmpl w:val="CDA02C94"/>
    <w:lvl w:ilvl="0">
      <w:start w:val="1"/>
      <w:numFmt w:val="decimal"/>
      <w:lvlText w:val="1.3.%1"/>
      <w:lvlJc w:val="left"/>
      <w:pPr>
        <w:ind w:left="1582" w:hanging="360"/>
      </w:pPr>
      <w:rPr>
        <w:rFonts w:hint="default"/>
        <w:b/>
        <w:bCs/>
        <w:i w:val="0"/>
        <w:iCs w:val="0"/>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3" w15:restartNumberingAfterBreak="0">
    <w:nsid w:val="10C460CE"/>
    <w:multiLevelType w:val="hybridMultilevel"/>
    <w:tmpl w:val="DC16D8AE"/>
    <w:lvl w:ilvl="0" w:tplc="2E167CE4">
      <w:start w:val="1"/>
      <w:numFmt w:val="decimal"/>
      <w:lvlText w:val="2.1.1.%1"/>
      <w:lvlJc w:val="left"/>
      <w:pPr>
        <w:ind w:left="928" w:hanging="360"/>
      </w:pPr>
      <w:rPr>
        <w:rFonts w:hint="default"/>
        <w:b/>
        <w:bCs/>
        <w:i w:val="0"/>
        <w:iCs w:val="0"/>
        <w:w w:val="99"/>
        <w:sz w:val="24"/>
        <w:szCs w:val="24"/>
      </w:rPr>
    </w:lvl>
    <w:lvl w:ilvl="1" w:tplc="3EE40FE6">
      <w:numFmt w:val="decimal"/>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34F7025"/>
    <w:multiLevelType w:val="multilevel"/>
    <w:tmpl w:val="134F7025"/>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5" w15:restartNumberingAfterBreak="0">
    <w:nsid w:val="15727068"/>
    <w:multiLevelType w:val="multilevel"/>
    <w:tmpl w:val="15727068"/>
    <w:lvl w:ilvl="0">
      <w:start w:val="1"/>
      <w:numFmt w:val="upperLetter"/>
      <w:pStyle w:val="subbabIII"/>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C2812"/>
    <w:multiLevelType w:val="multilevel"/>
    <w:tmpl w:val="833E6AB0"/>
    <w:lvl w:ilvl="0">
      <w:start w:val="1"/>
      <w:numFmt w:val="decimal"/>
      <w:lvlText w:val="%1)"/>
      <w:lvlJc w:val="left"/>
      <w:pPr>
        <w:ind w:left="1495" w:hanging="360"/>
      </w:pPr>
      <w:rPr>
        <w:rFonts w:hint="default"/>
        <w:b w:val="0"/>
        <w:bCs w:val="0"/>
        <w:spacing w:val="-1"/>
        <w:w w:val="100"/>
        <w:sz w:val="24"/>
        <w:szCs w:val="24"/>
        <w:lang w:eastAsia="en-US" w:bidi="ar-SA"/>
      </w:rPr>
    </w:lvl>
    <w:lvl w:ilvl="1">
      <w:start w:val="1"/>
      <w:numFmt w:val="lowerLetter"/>
      <w:lvlText w:val="%2)"/>
      <w:lvlJc w:val="left"/>
      <w:pPr>
        <w:ind w:left="1638" w:hanging="361"/>
      </w:pPr>
      <w:rPr>
        <w:rFonts w:hint="default"/>
        <w:i w:val="0"/>
        <w:iCs w:val="0"/>
        <w:w w:val="99"/>
        <w:sz w:val="24"/>
        <w:szCs w:val="24"/>
        <w:lang w:eastAsia="en-US" w:bidi="ar-SA"/>
      </w:rPr>
    </w:lvl>
    <w:lvl w:ilvl="2">
      <w:numFmt w:val="bullet"/>
      <w:lvlText w:val="•"/>
      <w:lvlJc w:val="left"/>
      <w:pPr>
        <w:ind w:left="2864" w:hanging="361"/>
      </w:pPr>
      <w:rPr>
        <w:lang w:eastAsia="en-US" w:bidi="ar-SA"/>
      </w:rPr>
    </w:lvl>
    <w:lvl w:ilvl="3">
      <w:numFmt w:val="bullet"/>
      <w:lvlText w:val="•"/>
      <w:lvlJc w:val="left"/>
      <w:pPr>
        <w:ind w:left="3521" w:hanging="361"/>
      </w:pPr>
      <w:rPr>
        <w:lang w:eastAsia="en-US" w:bidi="ar-SA"/>
      </w:rPr>
    </w:lvl>
    <w:lvl w:ilvl="4">
      <w:numFmt w:val="bullet"/>
      <w:lvlText w:val="•"/>
      <w:lvlJc w:val="left"/>
      <w:pPr>
        <w:ind w:left="4177" w:hanging="361"/>
      </w:pPr>
      <w:rPr>
        <w:lang w:eastAsia="en-US" w:bidi="ar-SA"/>
      </w:rPr>
    </w:lvl>
    <w:lvl w:ilvl="5">
      <w:numFmt w:val="bullet"/>
      <w:lvlText w:val="•"/>
      <w:lvlJc w:val="left"/>
      <w:pPr>
        <w:ind w:left="4834" w:hanging="361"/>
      </w:pPr>
      <w:rPr>
        <w:lang w:eastAsia="en-US" w:bidi="ar-SA"/>
      </w:rPr>
    </w:lvl>
    <w:lvl w:ilvl="6">
      <w:numFmt w:val="bullet"/>
      <w:lvlText w:val="•"/>
      <w:lvlJc w:val="left"/>
      <w:pPr>
        <w:ind w:left="5490" w:hanging="361"/>
      </w:pPr>
      <w:rPr>
        <w:lang w:eastAsia="en-US" w:bidi="ar-SA"/>
      </w:rPr>
    </w:lvl>
    <w:lvl w:ilvl="7">
      <w:numFmt w:val="bullet"/>
      <w:lvlText w:val="•"/>
      <w:lvlJc w:val="left"/>
      <w:pPr>
        <w:ind w:left="6147" w:hanging="361"/>
      </w:pPr>
      <w:rPr>
        <w:lang w:eastAsia="en-US" w:bidi="ar-SA"/>
      </w:rPr>
    </w:lvl>
    <w:lvl w:ilvl="8">
      <w:numFmt w:val="bullet"/>
      <w:lvlText w:val="•"/>
      <w:lvlJc w:val="left"/>
      <w:pPr>
        <w:ind w:left="6803" w:hanging="361"/>
      </w:pPr>
      <w:rPr>
        <w:lang w:eastAsia="en-US" w:bidi="ar-SA"/>
      </w:rPr>
    </w:lvl>
  </w:abstractNum>
  <w:abstractNum w:abstractNumId="7" w15:restartNumberingAfterBreak="0">
    <w:nsid w:val="19C42081"/>
    <w:multiLevelType w:val="multilevel"/>
    <w:tmpl w:val="7ED65C0C"/>
    <w:lvl w:ilvl="0">
      <w:start w:val="1"/>
      <w:numFmt w:val="decimal"/>
      <w:lvlText w:val="3.4.%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A3F1BA9"/>
    <w:multiLevelType w:val="multilevel"/>
    <w:tmpl w:val="04581180"/>
    <w:lvl w:ilvl="0">
      <w:start w:val="1"/>
      <w:numFmt w:val="decimal"/>
      <w:lvlText w:val="3.7.%1"/>
      <w:lvlJc w:val="left"/>
      <w:pPr>
        <w:ind w:left="786"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31EB7"/>
    <w:multiLevelType w:val="multilevel"/>
    <w:tmpl w:val="20731EB7"/>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0" w15:restartNumberingAfterBreak="0">
    <w:nsid w:val="264A0F48"/>
    <w:multiLevelType w:val="multilevel"/>
    <w:tmpl w:val="AFD64F76"/>
    <w:lvl w:ilvl="0">
      <w:start w:val="1"/>
      <w:numFmt w:val="lowerLetter"/>
      <w:lvlText w:val="%1)"/>
      <w:lvlJc w:val="left"/>
      <w:pPr>
        <w:ind w:left="1211" w:hanging="360"/>
      </w:pPr>
      <w:rPr>
        <w:rFonts w:hint="default"/>
        <w:w w:val="99"/>
        <w:sz w:val="24"/>
        <w:szCs w:val="24"/>
        <w:lang w:eastAsia="en-US" w:bidi="ar-S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69153AD"/>
    <w:multiLevelType w:val="multilevel"/>
    <w:tmpl w:val="779AAD70"/>
    <w:lvl w:ilvl="0">
      <w:start w:val="1"/>
      <w:numFmt w:val="decimal"/>
      <w:lvlText w:val="%1."/>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1368" w:hanging="540"/>
        <w:jc w:val="left"/>
      </w:pPr>
      <w:rPr>
        <w:rFonts w:hint="default"/>
        <w:b/>
        <w:bCs/>
        <w:i w:val="0"/>
        <w:iCs w:val="0"/>
        <w:spacing w:val="0"/>
        <w:w w:val="100"/>
        <w:sz w:val="24"/>
        <w:szCs w:val="24"/>
        <w:lang w:val="id" w:eastAsia="en-US" w:bidi="ar-SA"/>
      </w:rPr>
    </w:lvl>
    <w:lvl w:ilvl="2">
      <w:start w:val="1"/>
      <w:numFmt w:val="lowerLetter"/>
      <w:lvlText w:val="%3."/>
      <w:lvlJc w:val="left"/>
      <w:pPr>
        <w:ind w:left="1548" w:hanging="720"/>
        <w:jc w:val="left"/>
      </w:pPr>
      <w:rPr>
        <w:rFonts w:hint="default"/>
        <w:b w:val="0"/>
        <w:bCs w:val="0"/>
        <w:i w:val="0"/>
        <w:iCs w:val="0"/>
        <w:spacing w:val="0"/>
        <w:w w:val="100"/>
        <w:sz w:val="24"/>
        <w:szCs w:val="24"/>
        <w:lang w:val="id" w:eastAsia="en-US" w:bidi="ar-SA"/>
      </w:rPr>
    </w:lvl>
    <w:lvl w:ilvl="3">
      <w:start w:val="1"/>
      <w:numFmt w:val="decimal"/>
      <w:lvlText w:val="3.7.2.%4"/>
      <w:lvlJc w:val="left"/>
      <w:pPr>
        <w:ind w:left="1728" w:hanging="900"/>
        <w:jc w:val="left"/>
      </w:pPr>
      <w:rPr>
        <w:rFonts w:hint="default"/>
        <w:b/>
        <w:bCs/>
        <w:i w:val="0"/>
        <w:iCs w:val="0"/>
        <w:spacing w:val="0"/>
        <w:w w:val="100"/>
        <w:sz w:val="24"/>
        <w:szCs w:val="24"/>
        <w:lang w:val="id" w:eastAsia="en-US" w:bidi="ar-SA"/>
      </w:rPr>
    </w:lvl>
    <w:lvl w:ilvl="4">
      <w:numFmt w:val="bullet"/>
      <w:lvlText w:val="•"/>
      <w:lvlJc w:val="left"/>
      <w:pPr>
        <w:ind w:left="1720" w:hanging="900"/>
      </w:pPr>
      <w:rPr>
        <w:rFonts w:hint="default"/>
        <w:lang w:val="id" w:eastAsia="en-US" w:bidi="ar-SA"/>
      </w:rPr>
    </w:lvl>
    <w:lvl w:ilvl="5">
      <w:numFmt w:val="bullet"/>
      <w:lvlText w:val="•"/>
      <w:lvlJc w:val="left"/>
      <w:pPr>
        <w:ind w:left="3061" w:hanging="900"/>
      </w:pPr>
      <w:rPr>
        <w:rFonts w:hint="default"/>
        <w:lang w:val="id" w:eastAsia="en-US" w:bidi="ar-SA"/>
      </w:rPr>
    </w:lvl>
    <w:lvl w:ilvl="6">
      <w:numFmt w:val="bullet"/>
      <w:lvlText w:val="•"/>
      <w:lvlJc w:val="left"/>
      <w:pPr>
        <w:ind w:left="4402" w:hanging="900"/>
      </w:pPr>
      <w:rPr>
        <w:rFonts w:hint="default"/>
        <w:lang w:val="id" w:eastAsia="en-US" w:bidi="ar-SA"/>
      </w:rPr>
    </w:lvl>
    <w:lvl w:ilvl="7">
      <w:numFmt w:val="bullet"/>
      <w:lvlText w:val="•"/>
      <w:lvlJc w:val="left"/>
      <w:pPr>
        <w:ind w:left="5743" w:hanging="900"/>
      </w:pPr>
      <w:rPr>
        <w:rFonts w:hint="default"/>
        <w:lang w:val="id" w:eastAsia="en-US" w:bidi="ar-SA"/>
      </w:rPr>
    </w:lvl>
    <w:lvl w:ilvl="8">
      <w:numFmt w:val="bullet"/>
      <w:lvlText w:val="•"/>
      <w:lvlJc w:val="left"/>
      <w:pPr>
        <w:ind w:left="7084" w:hanging="900"/>
      </w:pPr>
      <w:rPr>
        <w:rFonts w:hint="default"/>
        <w:lang w:val="id" w:eastAsia="en-US" w:bidi="ar-SA"/>
      </w:rPr>
    </w:lvl>
  </w:abstractNum>
  <w:abstractNum w:abstractNumId="12" w15:restartNumberingAfterBreak="0">
    <w:nsid w:val="2AD864EE"/>
    <w:multiLevelType w:val="multilevel"/>
    <w:tmpl w:val="4B7E7B6C"/>
    <w:lvl w:ilvl="0">
      <w:start w:val="1"/>
      <w:numFmt w:val="decimal"/>
      <w:lvlText w:val="3.2.%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BCF5C3E"/>
    <w:multiLevelType w:val="hybridMultilevel"/>
    <w:tmpl w:val="CDA4B3B4"/>
    <w:lvl w:ilvl="0" w:tplc="3AFEB028">
      <w:start w:val="1"/>
      <w:numFmt w:val="decimal"/>
      <w:lvlText w:val="3.6.%1"/>
      <w:lvlJc w:val="left"/>
      <w:pPr>
        <w:ind w:left="1735" w:hanging="360"/>
      </w:pPr>
      <w:rPr>
        <w:rFonts w:hint="default"/>
        <w:b/>
        <w:bCs/>
        <w:i w:val="0"/>
        <w:iCs w:val="0"/>
      </w:r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7BD2930C">
      <w:start w:val="1"/>
      <w:numFmt w:val="decimal"/>
      <w:lvlText w:val="3.8.%4"/>
      <w:lvlJc w:val="left"/>
      <w:pPr>
        <w:ind w:left="3895" w:hanging="360"/>
      </w:pPr>
      <w:rPr>
        <w:rFonts w:hint="default"/>
        <w:b/>
        <w:bCs/>
        <w:i w:val="0"/>
        <w:iCs w:val="0"/>
      </w:r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4" w15:restartNumberingAfterBreak="0">
    <w:nsid w:val="2EC44D38"/>
    <w:multiLevelType w:val="hybridMultilevel"/>
    <w:tmpl w:val="F5CEA4EE"/>
    <w:lvl w:ilvl="0" w:tplc="E7347384">
      <w:start w:val="1"/>
      <w:numFmt w:val="decimal"/>
      <w:lvlText w:val="6.%1"/>
      <w:lvlJc w:val="left"/>
      <w:pPr>
        <w:ind w:left="2027" w:hanging="360"/>
      </w:pPr>
      <w:rPr>
        <w:rFonts w:hint="default"/>
        <w:b/>
        <w:bCs/>
        <w:i w:val="0"/>
        <w:iCs w:val="0"/>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15" w15:restartNumberingAfterBreak="0">
    <w:nsid w:val="30365675"/>
    <w:multiLevelType w:val="multilevel"/>
    <w:tmpl w:val="79701A48"/>
    <w:lvl w:ilvl="0">
      <w:start w:val="1"/>
      <w:numFmt w:val="decimal"/>
      <w:lvlText w:val="%1)"/>
      <w:lvlJc w:val="left"/>
      <w:pPr>
        <w:ind w:left="2027" w:hanging="360"/>
      </w:pPr>
      <w:rPr>
        <w:rFonts w:hint="default"/>
        <w:b w:val="0"/>
        <w:bCs w:val="0"/>
        <w:spacing w:val="-1"/>
        <w:w w:val="100"/>
        <w:sz w:val="24"/>
        <w:szCs w:val="24"/>
        <w:lang w:eastAsia="en-US" w:bidi="ar-SA"/>
      </w:rPr>
    </w:lvl>
    <w:lvl w:ilvl="1">
      <w:start w:val="1"/>
      <w:numFmt w:val="lowerLetter"/>
      <w:lvlText w:val="%2)"/>
      <w:lvlJc w:val="left"/>
      <w:pPr>
        <w:ind w:left="2747" w:hanging="361"/>
      </w:pPr>
      <w:rPr>
        <w:rFonts w:hint="default"/>
        <w:spacing w:val="-1"/>
        <w:w w:val="99"/>
        <w:sz w:val="24"/>
        <w:szCs w:val="24"/>
        <w:lang w:eastAsia="en-US" w:bidi="ar-SA"/>
      </w:rPr>
    </w:lvl>
    <w:lvl w:ilvl="2">
      <w:numFmt w:val="bullet"/>
      <w:lvlText w:val="•"/>
      <w:lvlJc w:val="left"/>
      <w:pPr>
        <w:ind w:left="3396" w:hanging="361"/>
      </w:pPr>
      <w:rPr>
        <w:lang w:eastAsia="en-US" w:bidi="ar-SA"/>
      </w:rPr>
    </w:lvl>
    <w:lvl w:ilvl="3">
      <w:numFmt w:val="bullet"/>
      <w:lvlText w:val="•"/>
      <w:lvlJc w:val="left"/>
      <w:pPr>
        <w:ind w:left="4053" w:hanging="361"/>
      </w:pPr>
      <w:rPr>
        <w:lang w:eastAsia="en-US" w:bidi="ar-SA"/>
      </w:rPr>
    </w:lvl>
    <w:lvl w:ilvl="4">
      <w:numFmt w:val="bullet"/>
      <w:lvlText w:val="•"/>
      <w:lvlJc w:val="left"/>
      <w:pPr>
        <w:ind w:left="4709" w:hanging="361"/>
      </w:pPr>
      <w:rPr>
        <w:lang w:eastAsia="en-US" w:bidi="ar-SA"/>
      </w:rPr>
    </w:lvl>
    <w:lvl w:ilvl="5">
      <w:numFmt w:val="bullet"/>
      <w:lvlText w:val="•"/>
      <w:lvlJc w:val="left"/>
      <w:pPr>
        <w:ind w:left="5366" w:hanging="361"/>
      </w:pPr>
      <w:rPr>
        <w:lang w:eastAsia="en-US" w:bidi="ar-SA"/>
      </w:rPr>
    </w:lvl>
    <w:lvl w:ilvl="6">
      <w:numFmt w:val="bullet"/>
      <w:lvlText w:val="•"/>
      <w:lvlJc w:val="left"/>
      <w:pPr>
        <w:ind w:left="6022" w:hanging="361"/>
      </w:pPr>
      <w:rPr>
        <w:lang w:eastAsia="en-US" w:bidi="ar-SA"/>
      </w:rPr>
    </w:lvl>
    <w:lvl w:ilvl="7">
      <w:numFmt w:val="bullet"/>
      <w:lvlText w:val="•"/>
      <w:lvlJc w:val="left"/>
      <w:pPr>
        <w:ind w:left="6679" w:hanging="361"/>
      </w:pPr>
      <w:rPr>
        <w:lang w:eastAsia="en-US" w:bidi="ar-SA"/>
      </w:rPr>
    </w:lvl>
    <w:lvl w:ilvl="8">
      <w:numFmt w:val="bullet"/>
      <w:lvlText w:val="•"/>
      <w:lvlJc w:val="left"/>
      <w:pPr>
        <w:ind w:left="7335" w:hanging="361"/>
      </w:pPr>
      <w:rPr>
        <w:lang w:eastAsia="en-US" w:bidi="ar-SA"/>
      </w:rPr>
    </w:lvl>
  </w:abstractNum>
  <w:abstractNum w:abstractNumId="16" w15:restartNumberingAfterBreak="0">
    <w:nsid w:val="30C06D37"/>
    <w:multiLevelType w:val="hybridMultilevel"/>
    <w:tmpl w:val="3D28BB1E"/>
    <w:lvl w:ilvl="0" w:tplc="61F08FB6">
      <w:start w:val="1"/>
      <w:numFmt w:val="decimal"/>
      <w:lvlText w:val="2.%1.1"/>
      <w:lvlJc w:val="left"/>
      <w:pPr>
        <w:ind w:left="1251" w:hanging="360"/>
      </w:pPr>
      <w:rPr>
        <w:rFonts w:hint="default"/>
        <w:b/>
        <w:bCs/>
        <w:i w:val="0"/>
        <w:iCs w:val="0"/>
      </w:rPr>
    </w:lvl>
    <w:lvl w:ilvl="1" w:tplc="04210019" w:tentative="1">
      <w:start w:val="1"/>
      <w:numFmt w:val="lowerLetter"/>
      <w:lvlText w:val="%2."/>
      <w:lvlJc w:val="left"/>
      <w:pPr>
        <w:ind w:left="1971" w:hanging="360"/>
      </w:pPr>
    </w:lvl>
    <w:lvl w:ilvl="2" w:tplc="0421001B" w:tentative="1">
      <w:start w:val="1"/>
      <w:numFmt w:val="lowerRoman"/>
      <w:lvlText w:val="%3."/>
      <w:lvlJc w:val="right"/>
      <w:pPr>
        <w:ind w:left="2691" w:hanging="180"/>
      </w:pPr>
    </w:lvl>
    <w:lvl w:ilvl="3" w:tplc="0421000F" w:tentative="1">
      <w:start w:val="1"/>
      <w:numFmt w:val="decimal"/>
      <w:lvlText w:val="%4."/>
      <w:lvlJc w:val="left"/>
      <w:pPr>
        <w:ind w:left="3411" w:hanging="360"/>
      </w:pPr>
    </w:lvl>
    <w:lvl w:ilvl="4" w:tplc="04210019" w:tentative="1">
      <w:start w:val="1"/>
      <w:numFmt w:val="lowerLetter"/>
      <w:lvlText w:val="%5."/>
      <w:lvlJc w:val="left"/>
      <w:pPr>
        <w:ind w:left="4131" w:hanging="360"/>
      </w:pPr>
    </w:lvl>
    <w:lvl w:ilvl="5" w:tplc="0421001B" w:tentative="1">
      <w:start w:val="1"/>
      <w:numFmt w:val="lowerRoman"/>
      <w:lvlText w:val="%6."/>
      <w:lvlJc w:val="right"/>
      <w:pPr>
        <w:ind w:left="4851" w:hanging="180"/>
      </w:pPr>
    </w:lvl>
    <w:lvl w:ilvl="6" w:tplc="0421000F" w:tentative="1">
      <w:start w:val="1"/>
      <w:numFmt w:val="decimal"/>
      <w:lvlText w:val="%7."/>
      <w:lvlJc w:val="left"/>
      <w:pPr>
        <w:ind w:left="5571" w:hanging="360"/>
      </w:pPr>
    </w:lvl>
    <w:lvl w:ilvl="7" w:tplc="04210019" w:tentative="1">
      <w:start w:val="1"/>
      <w:numFmt w:val="lowerLetter"/>
      <w:lvlText w:val="%8."/>
      <w:lvlJc w:val="left"/>
      <w:pPr>
        <w:ind w:left="6291" w:hanging="360"/>
      </w:pPr>
    </w:lvl>
    <w:lvl w:ilvl="8" w:tplc="0421001B" w:tentative="1">
      <w:start w:val="1"/>
      <w:numFmt w:val="lowerRoman"/>
      <w:lvlText w:val="%9."/>
      <w:lvlJc w:val="right"/>
      <w:pPr>
        <w:ind w:left="7011" w:hanging="180"/>
      </w:pPr>
    </w:lvl>
  </w:abstractNum>
  <w:abstractNum w:abstractNumId="17" w15:restartNumberingAfterBreak="0">
    <w:nsid w:val="33575C80"/>
    <w:multiLevelType w:val="hybridMultilevel"/>
    <w:tmpl w:val="BEBE10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677FB3"/>
    <w:multiLevelType w:val="multilevel"/>
    <w:tmpl w:val="8DB4AEF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9" w15:restartNumberingAfterBreak="0">
    <w:nsid w:val="37125E7A"/>
    <w:multiLevelType w:val="multilevel"/>
    <w:tmpl w:val="46988D6E"/>
    <w:lvl w:ilvl="0">
      <w:start w:val="1"/>
      <w:numFmt w:val="upperLetter"/>
      <w:lvlText w:val="%1."/>
      <w:lvlJc w:val="left"/>
      <w:pPr>
        <w:ind w:left="1315" w:hanging="363"/>
      </w:pPr>
      <w:rPr>
        <w:rFonts w:ascii="Times New Roman" w:eastAsia="Times New Roman" w:hAnsi="Times New Roman" w:cs="Times New Roman" w:hint="default"/>
        <w:b/>
        <w:bCs/>
        <w:spacing w:val="0"/>
        <w:w w:val="97"/>
        <w:sz w:val="24"/>
        <w:szCs w:val="24"/>
      </w:rPr>
    </w:lvl>
    <w:lvl w:ilvl="1">
      <w:start w:val="1"/>
      <w:numFmt w:val="decimal"/>
      <w:lvlText w:val="%2."/>
      <w:lvlJc w:val="left"/>
      <w:pPr>
        <w:ind w:left="1675" w:hanging="363"/>
      </w:pPr>
      <w:rPr>
        <w:rFonts w:hint="default"/>
        <w:w w:val="97"/>
      </w:rPr>
    </w:lvl>
    <w:lvl w:ilvl="2">
      <w:start w:val="1"/>
      <w:numFmt w:val="lowerLetter"/>
      <w:lvlText w:val="%3."/>
      <w:lvlJc w:val="left"/>
      <w:pPr>
        <w:ind w:left="1947" w:hanging="275"/>
      </w:pPr>
      <w:rPr>
        <w:rFonts w:hint="default"/>
        <w:spacing w:val="-14"/>
        <w:w w:val="97"/>
      </w:rPr>
    </w:lvl>
    <w:lvl w:ilvl="3">
      <w:start w:val="2"/>
      <w:numFmt w:val="decimal"/>
      <w:lvlText w:val="%4)"/>
      <w:lvlJc w:val="left"/>
      <w:pPr>
        <w:ind w:left="701" w:hanging="275"/>
      </w:pPr>
      <w:rPr>
        <w:rFonts w:hint="default"/>
        <w:spacing w:val="-14"/>
        <w:w w:val="97"/>
        <w:sz w:val="24"/>
        <w:szCs w:val="24"/>
      </w:rPr>
    </w:lvl>
    <w:lvl w:ilvl="4">
      <w:start w:val="1"/>
      <w:numFmt w:val="decimal"/>
      <w:lvlText w:val="%5)"/>
      <w:lvlJc w:val="left"/>
      <w:pPr>
        <w:ind w:left="1126" w:hanging="275"/>
      </w:pPr>
      <w:rPr>
        <w:rFonts w:hint="default"/>
        <w:i w:val="0"/>
        <w:iCs w:val="0"/>
        <w:spacing w:val="-1"/>
        <w:w w:val="99"/>
        <w:sz w:val="24"/>
        <w:szCs w:val="24"/>
      </w:rPr>
    </w:lvl>
    <w:lvl w:ilvl="5">
      <w:start w:val="1"/>
      <w:numFmt w:val="lowerLetter"/>
      <w:lvlText w:val="%6)"/>
      <w:lvlJc w:val="left"/>
      <w:pPr>
        <w:ind w:left="3116" w:hanging="275"/>
      </w:pPr>
      <w:rPr>
        <w:rFonts w:hint="default"/>
        <w:spacing w:val="-1"/>
        <w:w w:val="99"/>
        <w:sz w:val="24"/>
        <w:szCs w:val="24"/>
      </w:rPr>
    </w:lvl>
    <w:lvl w:ilvl="6">
      <w:numFmt w:val="bullet"/>
      <w:lvlText w:val="•"/>
      <w:lvlJc w:val="left"/>
      <w:pPr>
        <w:ind w:left="3120" w:hanging="275"/>
      </w:pPr>
      <w:rPr>
        <w:rFonts w:hint="default"/>
      </w:rPr>
    </w:lvl>
    <w:lvl w:ilvl="7">
      <w:numFmt w:val="bullet"/>
      <w:lvlText w:val="•"/>
      <w:lvlJc w:val="left"/>
      <w:pPr>
        <w:ind w:left="4557" w:hanging="275"/>
      </w:pPr>
      <w:rPr>
        <w:rFonts w:hint="default"/>
      </w:rPr>
    </w:lvl>
    <w:lvl w:ilvl="8">
      <w:numFmt w:val="bullet"/>
      <w:lvlText w:val="•"/>
      <w:lvlJc w:val="left"/>
      <w:pPr>
        <w:ind w:left="5995" w:hanging="275"/>
      </w:pPr>
      <w:rPr>
        <w:rFonts w:hint="default"/>
      </w:rPr>
    </w:lvl>
  </w:abstractNum>
  <w:abstractNum w:abstractNumId="20" w15:restartNumberingAfterBreak="0">
    <w:nsid w:val="376554C5"/>
    <w:multiLevelType w:val="multilevel"/>
    <w:tmpl w:val="9B50CB94"/>
    <w:lvl w:ilvl="0">
      <w:start w:val="1"/>
      <w:numFmt w:val="decimal"/>
      <w:lvlText w:val="%1)"/>
      <w:lvlJc w:val="left"/>
      <w:pPr>
        <w:ind w:left="1070" w:hanging="360"/>
      </w:pPr>
      <w:rPr>
        <w:rFonts w:hint="default"/>
        <w:b w:val="0"/>
        <w:bCs w:val="0"/>
        <w:spacing w:val="-1"/>
        <w:w w:val="100"/>
        <w:sz w:val="24"/>
        <w:szCs w:val="24"/>
        <w:lang w:eastAsia="en-US" w:bidi="ar-SA"/>
      </w:rPr>
    </w:lvl>
    <w:lvl w:ilvl="1">
      <w:numFmt w:val="bullet"/>
      <w:lvlText w:val="•"/>
      <w:lvlJc w:val="left"/>
      <w:pPr>
        <w:ind w:left="1725" w:hanging="360"/>
      </w:pPr>
      <w:rPr>
        <w:lang w:eastAsia="en-US" w:bidi="ar-SA"/>
      </w:rPr>
    </w:lvl>
    <w:lvl w:ilvl="2">
      <w:numFmt w:val="bullet"/>
      <w:lvlText w:val="•"/>
      <w:lvlJc w:val="left"/>
      <w:pPr>
        <w:ind w:left="2388" w:hanging="360"/>
      </w:pPr>
      <w:rPr>
        <w:lang w:eastAsia="en-US" w:bidi="ar-SA"/>
      </w:rPr>
    </w:lvl>
    <w:lvl w:ilvl="3">
      <w:numFmt w:val="bullet"/>
      <w:lvlText w:val="•"/>
      <w:lvlJc w:val="left"/>
      <w:pPr>
        <w:ind w:left="3051" w:hanging="360"/>
      </w:pPr>
      <w:rPr>
        <w:lang w:eastAsia="en-US" w:bidi="ar-SA"/>
      </w:rPr>
    </w:lvl>
    <w:lvl w:ilvl="4">
      <w:numFmt w:val="bullet"/>
      <w:lvlText w:val="•"/>
      <w:lvlJc w:val="left"/>
      <w:pPr>
        <w:ind w:left="3714" w:hanging="360"/>
      </w:pPr>
      <w:rPr>
        <w:lang w:eastAsia="en-US" w:bidi="ar-SA"/>
      </w:rPr>
    </w:lvl>
    <w:lvl w:ilvl="5">
      <w:numFmt w:val="bullet"/>
      <w:lvlText w:val="•"/>
      <w:lvlJc w:val="left"/>
      <w:pPr>
        <w:ind w:left="4377" w:hanging="360"/>
      </w:pPr>
      <w:rPr>
        <w:lang w:eastAsia="en-US" w:bidi="ar-SA"/>
      </w:rPr>
    </w:lvl>
    <w:lvl w:ilvl="6">
      <w:numFmt w:val="bullet"/>
      <w:lvlText w:val="•"/>
      <w:lvlJc w:val="left"/>
      <w:pPr>
        <w:ind w:left="5040" w:hanging="360"/>
      </w:pPr>
      <w:rPr>
        <w:lang w:eastAsia="en-US" w:bidi="ar-SA"/>
      </w:rPr>
    </w:lvl>
    <w:lvl w:ilvl="7">
      <w:numFmt w:val="bullet"/>
      <w:lvlText w:val="•"/>
      <w:lvlJc w:val="left"/>
      <w:pPr>
        <w:ind w:left="5703" w:hanging="360"/>
      </w:pPr>
      <w:rPr>
        <w:lang w:eastAsia="en-US" w:bidi="ar-SA"/>
      </w:rPr>
    </w:lvl>
    <w:lvl w:ilvl="8">
      <w:numFmt w:val="bullet"/>
      <w:lvlText w:val="•"/>
      <w:lvlJc w:val="left"/>
      <w:pPr>
        <w:ind w:left="6366" w:hanging="360"/>
      </w:pPr>
      <w:rPr>
        <w:lang w:eastAsia="en-US" w:bidi="ar-SA"/>
      </w:rPr>
    </w:lvl>
  </w:abstractNum>
  <w:abstractNum w:abstractNumId="21" w15:restartNumberingAfterBreak="0">
    <w:nsid w:val="39955A06"/>
    <w:multiLevelType w:val="hybridMultilevel"/>
    <w:tmpl w:val="4A82E192"/>
    <w:lvl w:ilvl="0" w:tplc="64EE695A">
      <w:start w:val="1"/>
      <w:numFmt w:val="decimal"/>
      <w:lvlText w:val="2.2.1.%1"/>
      <w:lvlJc w:val="left"/>
      <w:pPr>
        <w:ind w:left="1571" w:hanging="360"/>
      </w:pPr>
      <w:rPr>
        <w:rFonts w:hint="default"/>
        <w:b/>
        <w:bCs/>
        <w:i w:val="0"/>
        <w:iCs w:val="0"/>
        <w:w w:val="99"/>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3CD159FF"/>
    <w:multiLevelType w:val="hybridMultilevel"/>
    <w:tmpl w:val="27C8A094"/>
    <w:lvl w:ilvl="0" w:tplc="EBACBA06">
      <w:start w:val="1"/>
      <w:numFmt w:val="decimal"/>
      <w:lvlText w:val="4.%1"/>
      <w:lvlJc w:val="left"/>
      <w:pPr>
        <w:ind w:left="2027" w:hanging="360"/>
      </w:pPr>
      <w:rPr>
        <w:rFonts w:hint="default"/>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23" w15:restartNumberingAfterBreak="0">
    <w:nsid w:val="3DB638F6"/>
    <w:multiLevelType w:val="hybridMultilevel"/>
    <w:tmpl w:val="02E8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1433D"/>
    <w:multiLevelType w:val="multilevel"/>
    <w:tmpl w:val="E4C269BA"/>
    <w:lvl w:ilvl="0">
      <w:start w:val="1"/>
      <w:numFmt w:val="decimal"/>
      <w:lvlText w:val="3.5.2.%1"/>
      <w:lvlJc w:val="left"/>
      <w:pPr>
        <w:ind w:left="786"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8B68A2"/>
    <w:multiLevelType w:val="hybridMultilevel"/>
    <w:tmpl w:val="F22E5DBA"/>
    <w:lvl w:ilvl="0" w:tplc="2BDAC9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B4B79"/>
    <w:multiLevelType w:val="hybridMultilevel"/>
    <w:tmpl w:val="17161124"/>
    <w:lvl w:ilvl="0" w:tplc="F2483D7C">
      <w:start w:val="1"/>
      <w:numFmt w:val="decimal"/>
      <w:lvlText w:val="%1."/>
      <w:lvlJc w:val="left"/>
      <w:pPr>
        <w:ind w:left="720" w:hanging="360"/>
      </w:pPr>
      <w:rPr>
        <w:b/>
        <w:bCs/>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5A3FA0"/>
    <w:multiLevelType w:val="multilevel"/>
    <w:tmpl w:val="425A3FA0"/>
    <w:lvl w:ilvl="0">
      <w:start w:val="1"/>
      <w:numFmt w:val="lowerLetter"/>
      <w:lvlText w:val="%1."/>
      <w:lvlJc w:val="left"/>
      <w:pPr>
        <w:ind w:left="786" w:hanging="360"/>
      </w:pPr>
      <w:rPr>
        <w:rFonts w:hint="default"/>
      </w:rPr>
    </w:lvl>
    <w:lvl w:ilvl="1">
      <w:start w:val="1"/>
      <w:numFmt w:val="lowerLetter"/>
      <w:lvlText w:val="%2."/>
      <w:lvlJc w:val="left"/>
      <w:pPr>
        <w:ind w:left="655" w:hanging="360"/>
      </w:pPr>
    </w:lvl>
    <w:lvl w:ilvl="2">
      <w:start w:val="1"/>
      <w:numFmt w:val="lowerRoman"/>
      <w:lvlText w:val="%3."/>
      <w:lvlJc w:val="right"/>
      <w:pPr>
        <w:ind w:left="1375" w:hanging="180"/>
      </w:pPr>
    </w:lvl>
    <w:lvl w:ilvl="3">
      <w:start w:val="1"/>
      <w:numFmt w:val="decimal"/>
      <w:lvlText w:val="%4."/>
      <w:lvlJc w:val="left"/>
      <w:pPr>
        <w:ind w:left="2095" w:hanging="360"/>
      </w:pPr>
    </w:lvl>
    <w:lvl w:ilvl="4">
      <w:start w:val="1"/>
      <w:numFmt w:val="lowerLetter"/>
      <w:lvlText w:val="%5."/>
      <w:lvlJc w:val="left"/>
      <w:pPr>
        <w:ind w:left="2815" w:hanging="360"/>
      </w:pPr>
    </w:lvl>
    <w:lvl w:ilvl="5">
      <w:start w:val="1"/>
      <w:numFmt w:val="lowerRoman"/>
      <w:lvlText w:val="%6."/>
      <w:lvlJc w:val="right"/>
      <w:pPr>
        <w:ind w:left="3535" w:hanging="180"/>
      </w:pPr>
    </w:lvl>
    <w:lvl w:ilvl="6">
      <w:start w:val="1"/>
      <w:numFmt w:val="decimal"/>
      <w:lvlText w:val="%7."/>
      <w:lvlJc w:val="left"/>
      <w:pPr>
        <w:ind w:left="4255" w:hanging="360"/>
      </w:pPr>
    </w:lvl>
    <w:lvl w:ilvl="7">
      <w:start w:val="1"/>
      <w:numFmt w:val="lowerLetter"/>
      <w:lvlText w:val="%8."/>
      <w:lvlJc w:val="left"/>
      <w:pPr>
        <w:ind w:left="4975" w:hanging="360"/>
      </w:pPr>
    </w:lvl>
    <w:lvl w:ilvl="8">
      <w:start w:val="1"/>
      <w:numFmt w:val="lowerRoman"/>
      <w:lvlText w:val="%9."/>
      <w:lvlJc w:val="right"/>
      <w:pPr>
        <w:ind w:left="5695" w:hanging="180"/>
      </w:pPr>
    </w:lvl>
  </w:abstractNum>
  <w:abstractNum w:abstractNumId="28" w15:restartNumberingAfterBreak="0">
    <w:nsid w:val="45B74745"/>
    <w:multiLevelType w:val="multilevel"/>
    <w:tmpl w:val="7A6671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D03F0C"/>
    <w:multiLevelType w:val="hybridMultilevel"/>
    <w:tmpl w:val="46CC5014"/>
    <w:lvl w:ilvl="0" w:tplc="04090011">
      <w:start w:val="1"/>
      <w:numFmt w:val="decimal"/>
      <w:lvlText w:val="%1)"/>
      <w:lvlJc w:val="left"/>
      <w:pPr>
        <w:ind w:left="1996" w:hanging="360"/>
      </w:pPr>
      <w:rPr>
        <w:b w:val="0"/>
        <w:bCs/>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15:restartNumberingAfterBreak="0">
    <w:nsid w:val="47DC74E1"/>
    <w:multiLevelType w:val="hybridMultilevel"/>
    <w:tmpl w:val="4DC63E78"/>
    <w:lvl w:ilvl="0" w:tplc="0BAAE254">
      <w:start w:val="1"/>
      <w:numFmt w:val="decimal"/>
      <w:lvlText w:val="3.%1"/>
      <w:lvlJc w:val="left"/>
      <w:pPr>
        <w:ind w:left="0" w:hanging="360"/>
      </w:pPr>
      <w:rPr>
        <w:rFonts w:hint="default"/>
        <w:b/>
        <w:bCs/>
        <w:i w:val="0"/>
        <w:iCs w:val="0"/>
      </w:rPr>
    </w:lvl>
    <w:lvl w:ilvl="1" w:tplc="0B3E9D8A">
      <w:start w:val="1"/>
      <w:numFmt w:val="decimal"/>
      <w:lvlText w:val="3.2.%2"/>
      <w:lvlJc w:val="left"/>
      <w:pPr>
        <w:ind w:left="1440" w:hanging="360"/>
      </w:pPr>
      <w:rPr>
        <w:rFonts w:hint="default"/>
        <w:b w:val="0"/>
        <w:bCs w:val="0"/>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FD775C"/>
    <w:multiLevelType w:val="multilevel"/>
    <w:tmpl w:val="FFFC3062"/>
    <w:lvl w:ilvl="0">
      <w:start w:val="1"/>
      <w:numFmt w:val="decimal"/>
      <w:lvlText w:val="%1."/>
      <w:lvlJc w:val="left"/>
      <w:pPr>
        <w:ind w:left="2149"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C71A4"/>
    <w:multiLevelType w:val="multilevel"/>
    <w:tmpl w:val="20731EB7"/>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3" w15:restartNumberingAfterBreak="0">
    <w:nsid w:val="4B6C3376"/>
    <w:multiLevelType w:val="hybridMultilevel"/>
    <w:tmpl w:val="C5E2205E"/>
    <w:lvl w:ilvl="0" w:tplc="7CCC163A">
      <w:start w:val="1"/>
      <w:numFmt w:val="decimal"/>
      <w:lvlText w:val="2.%1"/>
      <w:lvlJc w:val="left"/>
      <w:pPr>
        <w:ind w:left="2027" w:hanging="360"/>
      </w:pPr>
      <w:rPr>
        <w:rFonts w:hint="default"/>
        <w:b/>
        <w:bCs/>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34" w15:restartNumberingAfterBreak="0">
    <w:nsid w:val="4CDF5864"/>
    <w:multiLevelType w:val="hybridMultilevel"/>
    <w:tmpl w:val="62EEC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F07175"/>
    <w:multiLevelType w:val="hybridMultilevel"/>
    <w:tmpl w:val="D0783108"/>
    <w:lvl w:ilvl="0" w:tplc="16A89AE6">
      <w:start w:val="1"/>
      <w:numFmt w:val="decimal"/>
      <w:lvlText w:val="%1."/>
      <w:lvlJc w:val="left"/>
      <w:pPr>
        <w:ind w:left="720" w:hanging="360"/>
      </w:pPr>
      <w:rPr>
        <w:rFonts w:hint="default"/>
      </w:rPr>
    </w:lvl>
    <w:lvl w:ilvl="1" w:tplc="5EF2C8E0">
      <w:start w:val="1"/>
      <w:numFmt w:val="decimal"/>
      <w:lvlText w:val="%2."/>
      <w:lvlJc w:val="left"/>
      <w:pPr>
        <w:ind w:left="1440" w:hanging="360"/>
      </w:pPr>
      <w:rPr>
        <w:rFonts w:hint="default"/>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51A7DDE"/>
    <w:multiLevelType w:val="hybridMultilevel"/>
    <w:tmpl w:val="EEC0D080"/>
    <w:lvl w:ilvl="0" w:tplc="ECC61A0C">
      <w:start w:val="1"/>
      <w:numFmt w:val="lowerLetter"/>
      <w:lvlText w:val="%1."/>
      <w:lvlJc w:val="left"/>
      <w:pPr>
        <w:ind w:left="1440" w:hanging="360"/>
      </w:pPr>
      <w:rPr>
        <w:rFonts w:cs="Times New Roman" w:hint="default"/>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AB62CA"/>
    <w:multiLevelType w:val="multilevel"/>
    <w:tmpl w:val="C8C6030E"/>
    <w:lvl w:ilvl="0">
      <w:start w:val="1"/>
      <w:numFmt w:val="decimal"/>
      <w:lvlText w:val="%1."/>
      <w:lvlJc w:val="left"/>
      <w:pPr>
        <w:ind w:left="1211" w:hanging="360"/>
      </w:pPr>
      <w:rPr>
        <w:rFonts w:hint="default"/>
        <w:b w:val="0"/>
        <w:bCs w:val="0"/>
        <w:spacing w:val="-14"/>
        <w:w w:val="97"/>
        <w:lang w:eastAsia="en-US" w:bidi="ar-S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5D5B37DD"/>
    <w:multiLevelType w:val="multilevel"/>
    <w:tmpl w:val="5D5B37DD"/>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9" w15:restartNumberingAfterBreak="0">
    <w:nsid w:val="5E070964"/>
    <w:multiLevelType w:val="multilevel"/>
    <w:tmpl w:val="779AAD70"/>
    <w:lvl w:ilvl="0">
      <w:start w:val="1"/>
      <w:numFmt w:val="decimal"/>
      <w:lvlText w:val="%1."/>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1368" w:hanging="540"/>
        <w:jc w:val="left"/>
      </w:pPr>
      <w:rPr>
        <w:rFonts w:hint="default"/>
        <w:b/>
        <w:bCs/>
        <w:i w:val="0"/>
        <w:iCs w:val="0"/>
        <w:spacing w:val="0"/>
        <w:w w:val="100"/>
        <w:sz w:val="24"/>
        <w:szCs w:val="24"/>
        <w:lang w:val="id" w:eastAsia="en-US" w:bidi="ar-SA"/>
      </w:rPr>
    </w:lvl>
    <w:lvl w:ilvl="2">
      <w:start w:val="1"/>
      <w:numFmt w:val="lowerLetter"/>
      <w:lvlText w:val="%3."/>
      <w:lvlJc w:val="left"/>
      <w:pPr>
        <w:ind w:left="1548" w:hanging="720"/>
        <w:jc w:val="left"/>
      </w:pPr>
      <w:rPr>
        <w:rFonts w:hint="default"/>
        <w:b w:val="0"/>
        <w:bCs w:val="0"/>
        <w:i w:val="0"/>
        <w:iCs w:val="0"/>
        <w:spacing w:val="0"/>
        <w:w w:val="100"/>
        <w:sz w:val="24"/>
        <w:szCs w:val="24"/>
        <w:lang w:val="id" w:eastAsia="en-US" w:bidi="ar-SA"/>
      </w:rPr>
    </w:lvl>
    <w:lvl w:ilvl="3">
      <w:start w:val="1"/>
      <w:numFmt w:val="decimal"/>
      <w:lvlText w:val="3.7.2.%4"/>
      <w:lvlJc w:val="left"/>
      <w:pPr>
        <w:ind w:left="1728" w:hanging="900"/>
        <w:jc w:val="left"/>
      </w:pPr>
      <w:rPr>
        <w:rFonts w:hint="default"/>
        <w:b/>
        <w:bCs/>
        <w:i w:val="0"/>
        <w:iCs w:val="0"/>
        <w:spacing w:val="0"/>
        <w:w w:val="100"/>
        <w:sz w:val="24"/>
        <w:szCs w:val="24"/>
        <w:lang w:val="id" w:eastAsia="en-US" w:bidi="ar-SA"/>
      </w:rPr>
    </w:lvl>
    <w:lvl w:ilvl="4">
      <w:numFmt w:val="bullet"/>
      <w:lvlText w:val="•"/>
      <w:lvlJc w:val="left"/>
      <w:pPr>
        <w:ind w:left="1720" w:hanging="900"/>
      </w:pPr>
      <w:rPr>
        <w:rFonts w:hint="default"/>
        <w:lang w:val="id" w:eastAsia="en-US" w:bidi="ar-SA"/>
      </w:rPr>
    </w:lvl>
    <w:lvl w:ilvl="5">
      <w:numFmt w:val="bullet"/>
      <w:lvlText w:val="•"/>
      <w:lvlJc w:val="left"/>
      <w:pPr>
        <w:ind w:left="3061" w:hanging="900"/>
      </w:pPr>
      <w:rPr>
        <w:rFonts w:hint="default"/>
        <w:lang w:val="id" w:eastAsia="en-US" w:bidi="ar-SA"/>
      </w:rPr>
    </w:lvl>
    <w:lvl w:ilvl="6">
      <w:numFmt w:val="bullet"/>
      <w:lvlText w:val="•"/>
      <w:lvlJc w:val="left"/>
      <w:pPr>
        <w:ind w:left="4402" w:hanging="900"/>
      </w:pPr>
      <w:rPr>
        <w:rFonts w:hint="default"/>
        <w:lang w:val="id" w:eastAsia="en-US" w:bidi="ar-SA"/>
      </w:rPr>
    </w:lvl>
    <w:lvl w:ilvl="7">
      <w:numFmt w:val="bullet"/>
      <w:lvlText w:val="•"/>
      <w:lvlJc w:val="left"/>
      <w:pPr>
        <w:ind w:left="5743" w:hanging="900"/>
      </w:pPr>
      <w:rPr>
        <w:rFonts w:hint="default"/>
        <w:lang w:val="id" w:eastAsia="en-US" w:bidi="ar-SA"/>
      </w:rPr>
    </w:lvl>
    <w:lvl w:ilvl="8">
      <w:numFmt w:val="bullet"/>
      <w:lvlText w:val="•"/>
      <w:lvlJc w:val="left"/>
      <w:pPr>
        <w:ind w:left="7084" w:hanging="900"/>
      </w:pPr>
      <w:rPr>
        <w:rFonts w:hint="default"/>
        <w:lang w:val="id" w:eastAsia="en-US" w:bidi="ar-SA"/>
      </w:rPr>
    </w:lvl>
  </w:abstractNum>
  <w:abstractNum w:abstractNumId="40" w15:restartNumberingAfterBreak="0">
    <w:nsid w:val="608B787A"/>
    <w:multiLevelType w:val="multilevel"/>
    <w:tmpl w:val="EB6AFAD8"/>
    <w:lvl w:ilvl="0">
      <w:start w:val="1"/>
      <w:numFmt w:val="decimal"/>
      <w:lvlText w:val="1.4.%1"/>
      <w:lvlJc w:val="left"/>
      <w:pPr>
        <w:ind w:left="1582" w:hanging="360"/>
      </w:pPr>
      <w:rPr>
        <w:rFonts w:hint="default"/>
        <w:b/>
        <w:bCs/>
        <w:i w:val="0"/>
        <w:iCs w:val="0"/>
      </w:rPr>
    </w:lvl>
    <w:lvl w:ilvl="1">
      <w:start w:val="1"/>
      <w:numFmt w:val="lowerLetter"/>
      <w:lvlText w:val="%2."/>
      <w:lvlJc w:val="left"/>
      <w:pPr>
        <w:ind w:left="2302" w:hanging="360"/>
      </w:pPr>
      <w:rPr>
        <w:rFonts w:hint="default"/>
      </w:rPr>
    </w:lvl>
    <w:lvl w:ilvl="2">
      <w:start w:val="1"/>
      <w:numFmt w:val="lowerRoman"/>
      <w:lvlText w:val="%3."/>
      <w:lvlJc w:val="right"/>
      <w:pPr>
        <w:ind w:left="3022" w:hanging="180"/>
      </w:pPr>
      <w:rPr>
        <w:rFonts w:hint="default"/>
      </w:rPr>
    </w:lvl>
    <w:lvl w:ilvl="3">
      <w:start w:val="1"/>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41" w15:restartNumberingAfterBreak="0">
    <w:nsid w:val="653F7780"/>
    <w:multiLevelType w:val="hybridMultilevel"/>
    <w:tmpl w:val="54F0F71A"/>
    <w:lvl w:ilvl="0" w:tplc="62B8C10E">
      <w:start w:val="1"/>
      <w:numFmt w:val="decimal"/>
      <w:lvlText w:val="%1)"/>
      <w:lvlJc w:val="left"/>
      <w:pPr>
        <w:ind w:left="199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733A9"/>
    <w:multiLevelType w:val="hybridMultilevel"/>
    <w:tmpl w:val="4FE4730A"/>
    <w:lvl w:ilvl="0" w:tplc="D0200FC4">
      <w:start w:val="1"/>
      <w:numFmt w:val="decimal"/>
      <w:lvlText w:val="5.%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15:restartNumberingAfterBreak="0">
    <w:nsid w:val="6752085A"/>
    <w:multiLevelType w:val="hybridMultilevel"/>
    <w:tmpl w:val="4A08819C"/>
    <w:lvl w:ilvl="0" w:tplc="0BAAE254">
      <w:start w:val="1"/>
      <w:numFmt w:val="decimal"/>
      <w:lvlText w:val="3.%1"/>
      <w:lvlJc w:val="left"/>
      <w:pPr>
        <w:ind w:left="2027" w:hanging="360"/>
      </w:pPr>
      <w:rPr>
        <w:rFonts w:hint="default"/>
        <w:b/>
        <w:bCs/>
      </w:r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44" w15:restartNumberingAfterBreak="0">
    <w:nsid w:val="6A0D4BF2"/>
    <w:multiLevelType w:val="multilevel"/>
    <w:tmpl w:val="6A0D4BF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lowerLetter"/>
      <w:lvlText w:val="%7)"/>
      <w:lvlJc w:val="left"/>
      <w:pPr>
        <w:ind w:left="1495"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15:restartNumberingAfterBreak="0">
    <w:nsid w:val="6A1B51EC"/>
    <w:multiLevelType w:val="multilevel"/>
    <w:tmpl w:val="55AC2224"/>
    <w:lvl w:ilvl="0">
      <w:start w:val="1"/>
      <w:numFmt w:val="decimal"/>
      <w:lvlText w:val="%1)"/>
      <w:lvlJc w:val="left"/>
      <w:pPr>
        <w:ind w:left="1495" w:hanging="360"/>
      </w:pPr>
      <w:rPr>
        <w:rFonts w:hint="default"/>
        <w:b w:val="0"/>
        <w:bCs w:val="0"/>
        <w:spacing w:val="-1"/>
        <w:w w:val="100"/>
        <w:sz w:val="24"/>
        <w:szCs w:val="24"/>
        <w:lang w:eastAsia="en-US" w:bidi="ar-SA"/>
      </w:rPr>
    </w:lvl>
    <w:lvl w:ilvl="1">
      <w:numFmt w:val="bullet"/>
      <w:lvlText w:val="•"/>
      <w:lvlJc w:val="left"/>
      <w:pPr>
        <w:ind w:left="2150" w:hanging="360"/>
      </w:pPr>
      <w:rPr>
        <w:lang w:eastAsia="en-US" w:bidi="ar-SA"/>
      </w:rPr>
    </w:lvl>
    <w:lvl w:ilvl="2">
      <w:numFmt w:val="bullet"/>
      <w:lvlText w:val="•"/>
      <w:lvlJc w:val="left"/>
      <w:pPr>
        <w:ind w:left="2813" w:hanging="360"/>
      </w:pPr>
      <w:rPr>
        <w:lang w:eastAsia="en-US" w:bidi="ar-SA"/>
      </w:rPr>
    </w:lvl>
    <w:lvl w:ilvl="3">
      <w:numFmt w:val="bullet"/>
      <w:lvlText w:val="•"/>
      <w:lvlJc w:val="left"/>
      <w:pPr>
        <w:ind w:left="3476" w:hanging="360"/>
      </w:pPr>
      <w:rPr>
        <w:lang w:eastAsia="en-US" w:bidi="ar-SA"/>
      </w:rPr>
    </w:lvl>
    <w:lvl w:ilvl="4">
      <w:numFmt w:val="bullet"/>
      <w:lvlText w:val="•"/>
      <w:lvlJc w:val="left"/>
      <w:pPr>
        <w:ind w:left="4139" w:hanging="360"/>
      </w:pPr>
      <w:rPr>
        <w:lang w:eastAsia="en-US" w:bidi="ar-SA"/>
      </w:rPr>
    </w:lvl>
    <w:lvl w:ilvl="5">
      <w:numFmt w:val="bullet"/>
      <w:lvlText w:val="•"/>
      <w:lvlJc w:val="left"/>
      <w:pPr>
        <w:ind w:left="4802" w:hanging="360"/>
      </w:pPr>
      <w:rPr>
        <w:lang w:eastAsia="en-US" w:bidi="ar-SA"/>
      </w:rPr>
    </w:lvl>
    <w:lvl w:ilvl="6">
      <w:numFmt w:val="bullet"/>
      <w:lvlText w:val="•"/>
      <w:lvlJc w:val="left"/>
      <w:pPr>
        <w:ind w:left="5465" w:hanging="360"/>
      </w:pPr>
      <w:rPr>
        <w:lang w:eastAsia="en-US" w:bidi="ar-SA"/>
      </w:rPr>
    </w:lvl>
    <w:lvl w:ilvl="7">
      <w:numFmt w:val="bullet"/>
      <w:lvlText w:val="•"/>
      <w:lvlJc w:val="left"/>
      <w:pPr>
        <w:ind w:left="6128" w:hanging="360"/>
      </w:pPr>
      <w:rPr>
        <w:lang w:eastAsia="en-US" w:bidi="ar-SA"/>
      </w:rPr>
    </w:lvl>
    <w:lvl w:ilvl="8">
      <w:numFmt w:val="bullet"/>
      <w:lvlText w:val="•"/>
      <w:lvlJc w:val="left"/>
      <w:pPr>
        <w:ind w:left="6791" w:hanging="360"/>
      </w:pPr>
      <w:rPr>
        <w:lang w:eastAsia="en-US" w:bidi="ar-SA"/>
      </w:rPr>
    </w:lvl>
  </w:abstractNum>
  <w:abstractNum w:abstractNumId="46" w15:restartNumberingAfterBreak="0">
    <w:nsid w:val="6C415468"/>
    <w:multiLevelType w:val="multilevel"/>
    <w:tmpl w:val="6C41546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7" w15:restartNumberingAfterBreak="0">
    <w:nsid w:val="6CA8393B"/>
    <w:multiLevelType w:val="multilevel"/>
    <w:tmpl w:val="6CA8393B"/>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8" w15:restartNumberingAfterBreak="0">
    <w:nsid w:val="708441BD"/>
    <w:multiLevelType w:val="multilevel"/>
    <w:tmpl w:val="2AB2345C"/>
    <w:lvl w:ilvl="0">
      <w:start w:val="1"/>
      <w:numFmt w:val="upperLetter"/>
      <w:lvlText w:val="%1."/>
      <w:lvlJc w:val="left"/>
      <w:pPr>
        <w:ind w:left="1315" w:hanging="363"/>
      </w:pPr>
      <w:rPr>
        <w:rFonts w:ascii="Times New Roman" w:eastAsia="Times New Roman" w:hAnsi="Times New Roman" w:cs="Times New Roman" w:hint="default"/>
        <w:b/>
        <w:bCs/>
        <w:spacing w:val="0"/>
        <w:w w:val="97"/>
        <w:sz w:val="24"/>
        <w:szCs w:val="24"/>
        <w:lang w:eastAsia="en-US" w:bidi="ar-SA"/>
      </w:rPr>
    </w:lvl>
    <w:lvl w:ilvl="1">
      <w:start w:val="1"/>
      <w:numFmt w:val="decimal"/>
      <w:lvlText w:val="%2."/>
      <w:lvlJc w:val="left"/>
      <w:pPr>
        <w:ind w:left="1675" w:hanging="363"/>
      </w:pPr>
      <w:rPr>
        <w:w w:val="97"/>
        <w:lang w:eastAsia="en-US" w:bidi="ar-SA"/>
      </w:rPr>
    </w:lvl>
    <w:lvl w:ilvl="2">
      <w:start w:val="1"/>
      <w:numFmt w:val="lowerLetter"/>
      <w:lvlText w:val="%3."/>
      <w:lvlJc w:val="left"/>
      <w:pPr>
        <w:ind w:left="1947" w:hanging="275"/>
      </w:pPr>
      <w:rPr>
        <w:spacing w:val="-14"/>
        <w:w w:val="97"/>
        <w:lang w:eastAsia="en-US" w:bidi="ar-SA"/>
      </w:rPr>
    </w:lvl>
    <w:lvl w:ilvl="3">
      <w:start w:val="1"/>
      <w:numFmt w:val="decimal"/>
      <w:lvlText w:val="%4)"/>
      <w:lvlJc w:val="left"/>
      <w:pPr>
        <w:ind w:left="701" w:hanging="275"/>
      </w:pPr>
      <w:rPr>
        <w:rFonts w:hint="default"/>
        <w:spacing w:val="-14"/>
        <w:w w:val="97"/>
        <w:sz w:val="24"/>
        <w:szCs w:val="24"/>
        <w:lang w:eastAsia="en-US" w:bidi="ar-SA"/>
      </w:rPr>
    </w:lvl>
    <w:lvl w:ilvl="4">
      <w:start w:val="1"/>
      <w:numFmt w:val="lowerLetter"/>
      <w:lvlText w:val="%5)"/>
      <w:lvlJc w:val="left"/>
      <w:pPr>
        <w:ind w:left="1126" w:hanging="275"/>
      </w:pPr>
      <w:rPr>
        <w:rFonts w:hint="default"/>
        <w:i w:val="0"/>
        <w:iCs w:val="0"/>
        <w:spacing w:val="-1"/>
        <w:w w:val="99"/>
        <w:sz w:val="24"/>
        <w:szCs w:val="24"/>
        <w:lang w:eastAsia="en-US" w:bidi="ar-SA"/>
      </w:rPr>
    </w:lvl>
    <w:lvl w:ilvl="5">
      <w:start w:val="1"/>
      <w:numFmt w:val="lowerLetter"/>
      <w:lvlText w:val="%6)"/>
      <w:lvlJc w:val="left"/>
      <w:pPr>
        <w:ind w:left="3116" w:hanging="275"/>
      </w:pPr>
      <w:rPr>
        <w:rFonts w:hint="default"/>
        <w:spacing w:val="-1"/>
        <w:w w:val="99"/>
        <w:sz w:val="24"/>
        <w:szCs w:val="24"/>
        <w:lang w:eastAsia="en-US" w:bidi="ar-SA"/>
      </w:rPr>
    </w:lvl>
    <w:lvl w:ilvl="6">
      <w:numFmt w:val="bullet"/>
      <w:lvlText w:val="•"/>
      <w:lvlJc w:val="left"/>
      <w:pPr>
        <w:ind w:left="3120" w:hanging="275"/>
      </w:pPr>
      <w:rPr>
        <w:lang w:eastAsia="en-US" w:bidi="ar-SA"/>
      </w:rPr>
    </w:lvl>
    <w:lvl w:ilvl="7">
      <w:numFmt w:val="bullet"/>
      <w:lvlText w:val="•"/>
      <w:lvlJc w:val="left"/>
      <w:pPr>
        <w:ind w:left="4557" w:hanging="275"/>
      </w:pPr>
      <w:rPr>
        <w:lang w:eastAsia="en-US" w:bidi="ar-SA"/>
      </w:rPr>
    </w:lvl>
    <w:lvl w:ilvl="8">
      <w:numFmt w:val="bullet"/>
      <w:lvlText w:val="•"/>
      <w:lvlJc w:val="left"/>
      <w:pPr>
        <w:ind w:left="5995" w:hanging="275"/>
      </w:pPr>
      <w:rPr>
        <w:lang w:eastAsia="en-US" w:bidi="ar-SA"/>
      </w:rPr>
    </w:lvl>
  </w:abstractNum>
  <w:abstractNum w:abstractNumId="49" w15:restartNumberingAfterBreak="0">
    <w:nsid w:val="71B32BD1"/>
    <w:multiLevelType w:val="hybridMultilevel"/>
    <w:tmpl w:val="AA6699BE"/>
    <w:lvl w:ilvl="0" w:tplc="874CCE32">
      <w:start w:val="1"/>
      <w:numFmt w:val="decimal"/>
      <w:lvlText w:val="3.%1"/>
      <w:lvlJc w:val="left"/>
      <w:pPr>
        <w:ind w:left="1571" w:hanging="360"/>
      </w:pPr>
      <w:rPr>
        <w:rFonts w:hint="default"/>
        <w:b w:val="0"/>
        <w:b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15:restartNumberingAfterBreak="0">
    <w:nsid w:val="74C631FA"/>
    <w:multiLevelType w:val="multilevel"/>
    <w:tmpl w:val="02E41DF4"/>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1" w15:restartNumberingAfterBreak="0">
    <w:nsid w:val="7A3B07A9"/>
    <w:multiLevelType w:val="multilevel"/>
    <w:tmpl w:val="80FE28FA"/>
    <w:lvl w:ilvl="0">
      <w:start w:val="1"/>
      <w:numFmt w:val="decimal"/>
      <w:lvlText w:val="3.3.%1"/>
      <w:lvlJc w:val="left"/>
      <w:pPr>
        <w:ind w:left="786" w:hanging="360"/>
      </w:pPr>
      <w:rPr>
        <w:rFonts w:hint="default"/>
        <w:b/>
        <w:bCs/>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2" w15:restartNumberingAfterBreak="0">
    <w:nsid w:val="7C300844"/>
    <w:multiLevelType w:val="multilevel"/>
    <w:tmpl w:val="7C300844"/>
    <w:lvl w:ilvl="0">
      <w:start w:val="1"/>
      <w:numFmt w:val="lowerLetter"/>
      <w:lvlText w:val="%1."/>
      <w:lvlJc w:val="left"/>
      <w:pPr>
        <w:ind w:left="720" w:hanging="360"/>
      </w:pPr>
      <w:rPr>
        <w:i w:val="0"/>
        <w:iCs w:val="0"/>
        <w:spacing w:val="-14"/>
        <w:w w:val="97"/>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7919FE"/>
    <w:multiLevelType w:val="hybridMultilevel"/>
    <w:tmpl w:val="7B98D3AC"/>
    <w:lvl w:ilvl="0" w:tplc="413E6650">
      <w:start w:val="1"/>
      <w:numFmt w:val="decimal"/>
      <w:lvlText w:val="3.5.%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16cid:durableId="1528255145">
    <w:abstractNumId w:val="2"/>
  </w:num>
  <w:num w:numId="2" w16cid:durableId="386994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559340">
    <w:abstractNumId w:val="31"/>
  </w:num>
  <w:num w:numId="4" w16cid:durableId="1019161266">
    <w:abstractNumId w:val="15"/>
  </w:num>
  <w:num w:numId="5" w16cid:durableId="616835807">
    <w:abstractNumId w:val="18"/>
  </w:num>
  <w:num w:numId="6" w16cid:durableId="217589075">
    <w:abstractNumId w:val="45"/>
  </w:num>
  <w:num w:numId="7" w16cid:durableId="580601271">
    <w:abstractNumId w:val="6"/>
  </w:num>
  <w:num w:numId="8" w16cid:durableId="787774554">
    <w:abstractNumId w:val="20"/>
  </w:num>
  <w:num w:numId="9" w16cid:durableId="409234069">
    <w:abstractNumId w:val="48"/>
  </w:num>
  <w:num w:numId="10" w16cid:durableId="1368989015">
    <w:abstractNumId w:val="10"/>
  </w:num>
  <w:num w:numId="11" w16cid:durableId="1569027893">
    <w:abstractNumId w:val="44"/>
  </w:num>
  <w:num w:numId="12" w16cid:durableId="1897623614">
    <w:abstractNumId w:val="38"/>
  </w:num>
  <w:num w:numId="13" w16cid:durableId="434637924">
    <w:abstractNumId w:val="4"/>
  </w:num>
  <w:num w:numId="14" w16cid:durableId="1621035799">
    <w:abstractNumId w:val="27"/>
  </w:num>
  <w:num w:numId="15" w16cid:durableId="1984658017">
    <w:abstractNumId w:val="12"/>
  </w:num>
  <w:num w:numId="16" w16cid:durableId="1270553513">
    <w:abstractNumId w:val="46"/>
  </w:num>
  <w:num w:numId="17" w16cid:durableId="1805734421">
    <w:abstractNumId w:val="47"/>
  </w:num>
  <w:num w:numId="18" w16cid:durableId="2054231345">
    <w:abstractNumId w:val="7"/>
  </w:num>
  <w:num w:numId="19" w16cid:durableId="1288241311">
    <w:abstractNumId w:val="24"/>
  </w:num>
  <w:num w:numId="20" w16cid:durableId="1134717027">
    <w:abstractNumId w:val="37"/>
  </w:num>
  <w:num w:numId="21" w16cid:durableId="1957253474">
    <w:abstractNumId w:val="8"/>
  </w:num>
  <w:num w:numId="22" w16cid:durableId="1657953655">
    <w:abstractNumId w:val="52"/>
  </w:num>
  <w:num w:numId="23" w16cid:durableId="1357728800">
    <w:abstractNumId w:val="28"/>
  </w:num>
  <w:num w:numId="24" w16cid:durableId="919368347">
    <w:abstractNumId w:val="36"/>
  </w:num>
  <w:num w:numId="25" w16cid:durableId="2058161851">
    <w:abstractNumId w:val="34"/>
  </w:num>
  <w:num w:numId="26" w16cid:durableId="1480732837">
    <w:abstractNumId w:val="21"/>
  </w:num>
  <w:num w:numId="27" w16cid:durableId="762603472">
    <w:abstractNumId w:val="29"/>
  </w:num>
  <w:num w:numId="28" w16cid:durableId="1338072751">
    <w:abstractNumId w:val="19"/>
  </w:num>
  <w:num w:numId="29" w16cid:durableId="951591424">
    <w:abstractNumId w:val="41"/>
  </w:num>
  <w:num w:numId="30" w16cid:durableId="1254053990">
    <w:abstractNumId w:val="25"/>
  </w:num>
  <w:num w:numId="31" w16cid:durableId="1917282808">
    <w:abstractNumId w:val="51"/>
  </w:num>
  <w:num w:numId="32" w16cid:durableId="2779319">
    <w:abstractNumId w:val="5"/>
  </w:num>
  <w:num w:numId="33" w16cid:durableId="630985497">
    <w:abstractNumId w:val="17"/>
  </w:num>
  <w:num w:numId="34" w16cid:durableId="1146627391">
    <w:abstractNumId w:val="40"/>
  </w:num>
  <w:num w:numId="35" w16cid:durableId="891619640">
    <w:abstractNumId w:val="3"/>
  </w:num>
  <w:num w:numId="36" w16cid:durableId="1759322483">
    <w:abstractNumId w:val="35"/>
  </w:num>
  <w:num w:numId="37" w16cid:durableId="1934973597">
    <w:abstractNumId w:val="53"/>
  </w:num>
  <w:num w:numId="38" w16cid:durableId="467549524">
    <w:abstractNumId w:val="11"/>
  </w:num>
  <w:num w:numId="39" w16cid:durableId="1311403128">
    <w:abstractNumId w:val="39"/>
  </w:num>
  <w:num w:numId="40" w16cid:durableId="1200123969">
    <w:abstractNumId w:val="13"/>
  </w:num>
  <w:num w:numId="41" w16cid:durableId="689113216">
    <w:abstractNumId w:val="30"/>
  </w:num>
  <w:num w:numId="42" w16cid:durableId="1544054692">
    <w:abstractNumId w:val="0"/>
  </w:num>
  <w:num w:numId="43" w16cid:durableId="984823584">
    <w:abstractNumId w:val="14"/>
  </w:num>
  <w:num w:numId="44" w16cid:durableId="1121265053">
    <w:abstractNumId w:val="1"/>
  </w:num>
  <w:num w:numId="45" w16cid:durableId="892546797">
    <w:abstractNumId w:val="33"/>
  </w:num>
  <w:num w:numId="46" w16cid:durableId="1136143078">
    <w:abstractNumId w:val="16"/>
  </w:num>
  <w:num w:numId="47" w16cid:durableId="697200646">
    <w:abstractNumId w:val="43"/>
  </w:num>
  <w:num w:numId="48" w16cid:durableId="1313558296">
    <w:abstractNumId w:val="42"/>
  </w:num>
  <w:num w:numId="49" w16cid:durableId="2004963278">
    <w:abstractNumId w:val="22"/>
  </w:num>
  <w:num w:numId="50" w16cid:durableId="1962109754">
    <w:abstractNumId w:val="32"/>
  </w:num>
  <w:num w:numId="51" w16cid:durableId="1516722597">
    <w:abstractNumId w:val="50"/>
  </w:num>
  <w:num w:numId="52" w16cid:durableId="2097168043">
    <w:abstractNumId w:val="23"/>
  </w:num>
  <w:num w:numId="53" w16cid:durableId="1912038682">
    <w:abstractNumId w:val="26"/>
  </w:num>
  <w:num w:numId="54" w16cid:durableId="1888029911">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F3"/>
    <w:rsid w:val="00001AA5"/>
    <w:rsid w:val="00003571"/>
    <w:rsid w:val="00003C96"/>
    <w:rsid w:val="0000457B"/>
    <w:rsid w:val="0000539C"/>
    <w:rsid w:val="00010F8D"/>
    <w:rsid w:val="00011DA2"/>
    <w:rsid w:val="000122B7"/>
    <w:rsid w:val="000132ED"/>
    <w:rsid w:val="00016817"/>
    <w:rsid w:val="00020111"/>
    <w:rsid w:val="00023A72"/>
    <w:rsid w:val="00024162"/>
    <w:rsid w:val="000254EA"/>
    <w:rsid w:val="000308CE"/>
    <w:rsid w:val="00032FE8"/>
    <w:rsid w:val="000333FF"/>
    <w:rsid w:val="000461AC"/>
    <w:rsid w:val="00046E82"/>
    <w:rsid w:val="000476C3"/>
    <w:rsid w:val="000504E5"/>
    <w:rsid w:val="00056035"/>
    <w:rsid w:val="00056162"/>
    <w:rsid w:val="000604C6"/>
    <w:rsid w:val="00066430"/>
    <w:rsid w:val="000664F3"/>
    <w:rsid w:val="00070EB6"/>
    <w:rsid w:val="000716B1"/>
    <w:rsid w:val="00075AFC"/>
    <w:rsid w:val="00082E33"/>
    <w:rsid w:val="00085E02"/>
    <w:rsid w:val="0009061C"/>
    <w:rsid w:val="0009331E"/>
    <w:rsid w:val="000968A5"/>
    <w:rsid w:val="000A2B3A"/>
    <w:rsid w:val="000A2D9A"/>
    <w:rsid w:val="000A7B80"/>
    <w:rsid w:val="000B3207"/>
    <w:rsid w:val="000B41AC"/>
    <w:rsid w:val="000B7BEC"/>
    <w:rsid w:val="000C1C4A"/>
    <w:rsid w:val="000C50D9"/>
    <w:rsid w:val="000D0D70"/>
    <w:rsid w:val="000D3C5B"/>
    <w:rsid w:val="000E53DA"/>
    <w:rsid w:val="000F2F6B"/>
    <w:rsid w:val="000F33E0"/>
    <w:rsid w:val="000F3FC9"/>
    <w:rsid w:val="000F4313"/>
    <w:rsid w:val="000F46AA"/>
    <w:rsid w:val="000F5E04"/>
    <w:rsid w:val="00104F77"/>
    <w:rsid w:val="0010676D"/>
    <w:rsid w:val="00112E80"/>
    <w:rsid w:val="0013041F"/>
    <w:rsid w:val="00135223"/>
    <w:rsid w:val="00141219"/>
    <w:rsid w:val="00142DFA"/>
    <w:rsid w:val="00143948"/>
    <w:rsid w:val="00144317"/>
    <w:rsid w:val="001468FE"/>
    <w:rsid w:val="001500B4"/>
    <w:rsid w:val="001503F0"/>
    <w:rsid w:val="00151B86"/>
    <w:rsid w:val="00152010"/>
    <w:rsid w:val="00152667"/>
    <w:rsid w:val="001566E2"/>
    <w:rsid w:val="001611C3"/>
    <w:rsid w:val="00161430"/>
    <w:rsid w:val="001659CB"/>
    <w:rsid w:val="001723FE"/>
    <w:rsid w:val="00176394"/>
    <w:rsid w:val="00176A27"/>
    <w:rsid w:val="00180C26"/>
    <w:rsid w:val="00183EFE"/>
    <w:rsid w:val="00187B10"/>
    <w:rsid w:val="00192E90"/>
    <w:rsid w:val="00193DF4"/>
    <w:rsid w:val="0019561B"/>
    <w:rsid w:val="00197191"/>
    <w:rsid w:val="00197FDC"/>
    <w:rsid w:val="001A0D71"/>
    <w:rsid w:val="001A119A"/>
    <w:rsid w:val="001A6D97"/>
    <w:rsid w:val="001A79E0"/>
    <w:rsid w:val="001B3414"/>
    <w:rsid w:val="001B44BA"/>
    <w:rsid w:val="001B6FB2"/>
    <w:rsid w:val="001C0288"/>
    <w:rsid w:val="001C25D6"/>
    <w:rsid w:val="001C4172"/>
    <w:rsid w:val="001C7CE5"/>
    <w:rsid w:val="001D048D"/>
    <w:rsid w:val="001D2EA1"/>
    <w:rsid w:val="001D667F"/>
    <w:rsid w:val="001E464D"/>
    <w:rsid w:val="001E4D52"/>
    <w:rsid w:val="001F0C10"/>
    <w:rsid w:val="001F370E"/>
    <w:rsid w:val="001F55EC"/>
    <w:rsid w:val="001F65C4"/>
    <w:rsid w:val="002018B7"/>
    <w:rsid w:val="00201D7F"/>
    <w:rsid w:val="00203124"/>
    <w:rsid w:val="002041FE"/>
    <w:rsid w:val="0020587D"/>
    <w:rsid w:val="00214B7A"/>
    <w:rsid w:val="002151E4"/>
    <w:rsid w:val="0021647E"/>
    <w:rsid w:val="00224359"/>
    <w:rsid w:val="00232F46"/>
    <w:rsid w:val="00240DF7"/>
    <w:rsid w:val="00241804"/>
    <w:rsid w:val="00242DB1"/>
    <w:rsid w:val="00251559"/>
    <w:rsid w:val="00256B54"/>
    <w:rsid w:val="00257758"/>
    <w:rsid w:val="00261F64"/>
    <w:rsid w:val="0026484A"/>
    <w:rsid w:val="002710C2"/>
    <w:rsid w:val="0028104C"/>
    <w:rsid w:val="002820E9"/>
    <w:rsid w:val="002849C5"/>
    <w:rsid w:val="00284D31"/>
    <w:rsid w:val="002852A1"/>
    <w:rsid w:val="00290C2C"/>
    <w:rsid w:val="00293E04"/>
    <w:rsid w:val="0029534C"/>
    <w:rsid w:val="00297417"/>
    <w:rsid w:val="002A3C76"/>
    <w:rsid w:val="002B003C"/>
    <w:rsid w:val="002B0C61"/>
    <w:rsid w:val="002B0EE4"/>
    <w:rsid w:val="002B1FC3"/>
    <w:rsid w:val="002B54E9"/>
    <w:rsid w:val="002B6FBC"/>
    <w:rsid w:val="002C0E45"/>
    <w:rsid w:val="002C58FC"/>
    <w:rsid w:val="002D59E9"/>
    <w:rsid w:val="002D61A2"/>
    <w:rsid w:val="002E2B0E"/>
    <w:rsid w:val="002E43BE"/>
    <w:rsid w:val="002E5629"/>
    <w:rsid w:val="002F2D35"/>
    <w:rsid w:val="002F66E2"/>
    <w:rsid w:val="002F7C73"/>
    <w:rsid w:val="00301F35"/>
    <w:rsid w:val="00303450"/>
    <w:rsid w:val="00305964"/>
    <w:rsid w:val="00311569"/>
    <w:rsid w:val="00311EAA"/>
    <w:rsid w:val="0031321D"/>
    <w:rsid w:val="003146D6"/>
    <w:rsid w:val="0031525B"/>
    <w:rsid w:val="00315A22"/>
    <w:rsid w:val="003269B1"/>
    <w:rsid w:val="003303C9"/>
    <w:rsid w:val="003336DF"/>
    <w:rsid w:val="00335E2C"/>
    <w:rsid w:val="0033643C"/>
    <w:rsid w:val="00343337"/>
    <w:rsid w:val="00345E97"/>
    <w:rsid w:val="00347986"/>
    <w:rsid w:val="003517D0"/>
    <w:rsid w:val="00355BE5"/>
    <w:rsid w:val="0036357C"/>
    <w:rsid w:val="003640CE"/>
    <w:rsid w:val="003642C2"/>
    <w:rsid w:val="00372F59"/>
    <w:rsid w:val="00376CB7"/>
    <w:rsid w:val="0038160C"/>
    <w:rsid w:val="0039681E"/>
    <w:rsid w:val="003A0293"/>
    <w:rsid w:val="003A2A42"/>
    <w:rsid w:val="003A643C"/>
    <w:rsid w:val="003A6DEF"/>
    <w:rsid w:val="003A746E"/>
    <w:rsid w:val="003B1DE7"/>
    <w:rsid w:val="003B1FB2"/>
    <w:rsid w:val="003B4362"/>
    <w:rsid w:val="003B45CD"/>
    <w:rsid w:val="003C0CC5"/>
    <w:rsid w:val="003C0E46"/>
    <w:rsid w:val="003C25EA"/>
    <w:rsid w:val="003C4C7D"/>
    <w:rsid w:val="003C5A9B"/>
    <w:rsid w:val="003C69F0"/>
    <w:rsid w:val="003C7FF0"/>
    <w:rsid w:val="003D0AD1"/>
    <w:rsid w:val="003D4B8E"/>
    <w:rsid w:val="003D5D66"/>
    <w:rsid w:val="003E4EF5"/>
    <w:rsid w:val="003E626E"/>
    <w:rsid w:val="003E657B"/>
    <w:rsid w:val="003F2DD8"/>
    <w:rsid w:val="003F3462"/>
    <w:rsid w:val="003F5A76"/>
    <w:rsid w:val="00400320"/>
    <w:rsid w:val="00402205"/>
    <w:rsid w:val="004046DF"/>
    <w:rsid w:val="00405464"/>
    <w:rsid w:val="00405EC5"/>
    <w:rsid w:val="004064C6"/>
    <w:rsid w:val="004166D2"/>
    <w:rsid w:val="00416A53"/>
    <w:rsid w:val="00416F48"/>
    <w:rsid w:val="00420A06"/>
    <w:rsid w:val="004352EE"/>
    <w:rsid w:val="00435B3F"/>
    <w:rsid w:val="00440A63"/>
    <w:rsid w:val="004415F3"/>
    <w:rsid w:val="0044777A"/>
    <w:rsid w:val="004511A4"/>
    <w:rsid w:val="00451E90"/>
    <w:rsid w:val="004548B2"/>
    <w:rsid w:val="00454BBC"/>
    <w:rsid w:val="004573D1"/>
    <w:rsid w:val="004678C5"/>
    <w:rsid w:val="0047059F"/>
    <w:rsid w:val="004743ED"/>
    <w:rsid w:val="00485035"/>
    <w:rsid w:val="00486359"/>
    <w:rsid w:val="00487E89"/>
    <w:rsid w:val="004A07BC"/>
    <w:rsid w:val="004A51F4"/>
    <w:rsid w:val="004A5416"/>
    <w:rsid w:val="004A72C4"/>
    <w:rsid w:val="004B20A3"/>
    <w:rsid w:val="004B4123"/>
    <w:rsid w:val="004B57C4"/>
    <w:rsid w:val="004C29C3"/>
    <w:rsid w:val="004C3076"/>
    <w:rsid w:val="004C4C79"/>
    <w:rsid w:val="004D449B"/>
    <w:rsid w:val="004D65EF"/>
    <w:rsid w:val="004E1B12"/>
    <w:rsid w:val="004E6F91"/>
    <w:rsid w:val="004E76ED"/>
    <w:rsid w:val="004F23E6"/>
    <w:rsid w:val="004F5357"/>
    <w:rsid w:val="004F73EC"/>
    <w:rsid w:val="005032B6"/>
    <w:rsid w:val="00505AD8"/>
    <w:rsid w:val="00510178"/>
    <w:rsid w:val="00510671"/>
    <w:rsid w:val="00511C2D"/>
    <w:rsid w:val="00512EE5"/>
    <w:rsid w:val="00513B77"/>
    <w:rsid w:val="0051445D"/>
    <w:rsid w:val="0052024D"/>
    <w:rsid w:val="00531954"/>
    <w:rsid w:val="00534C82"/>
    <w:rsid w:val="005413DF"/>
    <w:rsid w:val="005431F7"/>
    <w:rsid w:val="00546207"/>
    <w:rsid w:val="0054666F"/>
    <w:rsid w:val="00547BB0"/>
    <w:rsid w:val="00550AD4"/>
    <w:rsid w:val="005514E4"/>
    <w:rsid w:val="00553071"/>
    <w:rsid w:val="005530FB"/>
    <w:rsid w:val="005548DA"/>
    <w:rsid w:val="00555A56"/>
    <w:rsid w:val="005568AE"/>
    <w:rsid w:val="00561028"/>
    <w:rsid w:val="00563637"/>
    <w:rsid w:val="00566F97"/>
    <w:rsid w:val="00571BD8"/>
    <w:rsid w:val="00572FBE"/>
    <w:rsid w:val="0057603D"/>
    <w:rsid w:val="00581119"/>
    <w:rsid w:val="0058272A"/>
    <w:rsid w:val="00594F95"/>
    <w:rsid w:val="00595E21"/>
    <w:rsid w:val="0059616A"/>
    <w:rsid w:val="00596C7A"/>
    <w:rsid w:val="005970EF"/>
    <w:rsid w:val="005A1A32"/>
    <w:rsid w:val="005A277A"/>
    <w:rsid w:val="005A605E"/>
    <w:rsid w:val="005B0948"/>
    <w:rsid w:val="005D067C"/>
    <w:rsid w:val="005D128B"/>
    <w:rsid w:val="005D2634"/>
    <w:rsid w:val="005D36FF"/>
    <w:rsid w:val="005D7821"/>
    <w:rsid w:val="005E187C"/>
    <w:rsid w:val="005E5161"/>
    <w:rsid w:val="005F2509"/>
    <w:rsid w:val="005F589F"/>
    <w:rsid w:val="005F7B1A"/>
    <w:rsid w:val="00604321"/>
    <w:rsid w:val="006164FD"/>
    <w:rsid w:val="0062348C"/>
    <w:rsid w:val="00624208"/>
    <w:rsid w:val="0062437F"/>
    <w:rsid w:val="00624F0A"/>
    <w:rsid w:val="00626743"/>
    <w:rsid w:val="00630E92"/>
    <w:rsid w:val="0063532D"/>
    <w:rsid w:val="0063637E"/>
    <w:rsid w:val="006412D5"/>
    <w:rsid w:val="006429BA"/>
    <w:rsid w:val="00646284"/>
    <w:rsid w:val="00646FC9"/>
    <w:rsid w:val="0065618A"/>
    <w:rsid w:val="0066168A"/>
    <w:rsid w:val="00664345"/>
    <w:rsid w:val="0066483D"/>
    <w:rsid w:val="00665C87"/>
    <w:rsid w:val="00673322"/>
    <w:rsid w:val="0067525B"/>
    <w:rsid w:val="00677D7E"/>
    <w:rsid w:val="00680964"/>
    <w:rsid w:val="0069543B"/>
    <w:rsid w:val="00696179"/>
    <w:rsid w:val="006A0F65"/>
    <w:rsid w:val="006A2C5D"/>
    <w:rsid w:val="006B1198"/>
    <w:rsid w:val="006B1889"/>
    <w:rsid w:val="006B79AE"/>
    <w:rsid w:val="006C2592"/>
    <w:rsid w:val="006C29C3"/>
    <w:rsid w:val="006C49AD"/>
    <w:rsid w:val="006C528E"/>
    <w:rsid w:val="006C640F"/>
    <w:rsid w:val="006C677B"/>
    <w:rsid w:val="006C6D93"/>
    <w:rsid w:val="006D1539"/>
    <w:rsid w:val="006D532B"/>
    <w:rsid w:val="006F030C"/>
    <w:rsid w:val="006F1DE7"/>
    <w:rsid w:val="006F3D61"/>
    <w:rsid w:val="006F49A1"/>
    <w:rsid w:val="006F5B98"/>
    <w:rsid w:val="006F615F"/>
    <w:rsid w:val="00700A15"/>
    <w:rsid w:val="00702F4C"/>
    <w:rsid w:val="007045FB"/>
    <w:rsid w:val="00707E06"/>
    <w:rsid w:val="0071303F"/>
    <w:rsid w:val="00714562"/>
    <w:rsid w:val="0071578B"/>
    <w:rsid w:val="00717F9A"/>
    <w:rsid w:val="00725DF4"/>
    <w:rsid w:val="0072636E"/>
    <w:rsid w:val="00731A76"/>
    <w:rsid w:val="00731F16"/>
    <w:rsid w:val="007364D7"/>
    <w:rsid w:val="007400BC"/>
    <w:rsid w:val="00742418"/>
    <w:rsid w:val="007516FA"/>
    <w:rsid w:val="00751930"/>
    <w:rsid w:val="00751F13"/>
    <w:rsid w:val="0075546B"/>
    <w:rsid w:val="00761C28"/>
    <w:rsid w:val="00763A77"/>
    <w:rsid w:val="00772D2E"/>
    <w:rsid w:val="00774418"/>
    <w:rsid w:val="007746A0"/>
    <w:rsid w:val="00775EE6"/>
    <w:rsid w:val="007801D8"/>
    <w:rsid w:val="00781819"/>
    <w:rsid w:val="00785E8C"/>
    <w:rsid w:val="0078600B"/>
    <w:rsid w:val="007860E2"/>
    <w:rsid w:val="0079359E"/>
    <w:rsid w:val="00795957"/>
    <w:rsid w:val="0079724A"/>
    <w:rsid w:val="007A3C92"/>
    <w:rsid w:val="007A44AA"/>
    <w:rsid w:val="007A4579"/>
    <w:rsid w:val="007A65A1"/>
    <w:rsid w:val="007A70EE"/>
    <w:rsid w:val="007A726D"/>
    <w:rsid w:val="007B09F2"/>
    <w:rsid w:val="007B13F8"/>
    <w:rsid w:val="007B458B"/>
    <w:rsid w:val="007B4806"/>
    <w:rsid w:val="007B7E0D"/>
    <w:rsid w:val="007C067C"/>
    <w:rsid w:val="007C1904"/>
    <w:rsid w:val="007C2DAD"/>
    <w:rsid w:val="007C3535"/>
    <w:rsid w:val="007C4BF7"/>
    <w:rsid w:val="007C546C"/>
    <w:rsid w:val="007C6469"/>
    <w:rsid w:val="007C650A"/>
    <w:rsid w:val="007D2CAE"/>
    <w:rsid w:val="007D4BD6"/>
    <w:rsid w:val="007D7F33"/>
    <w:rsid w:val="007E03B0"/>
    <w:rsid w:val="007E144E"/>
    <w:rsid w:val="007E1794"/>
    <w:rsid w:val="007E1A8F"/>
    <w:rsid w:val="007F0832"/>
    <w:rsid w:val="007F5010"/>
    <w:rsid w:val="00800912"/>
    <w:rsid w:val="00801A57"/>
    <w:rsid w:val="00803B48"/>
    <w:rsid w:val="0080452A"/>
    <w:rsid w:val="0080494A"/>
    <w:rsid w:val="008211D3"/>
    <w:rsid w:val="00826D09"/>
    <w:rsid w:val="0082712C"/>
    <w:rsid w:val="00830878"/>
    <w:rsid w:val="0083153F"/>
    <w:rsid w:val="00831B3E"/>
    <w:rsid w:val="00832918"/>
    <w:rsid w:val="00844A4B"/>
    <w:rsid w:val="008509E1"/>
    <w:rsid w:val="00850E84"/>
    <w:rsid w:val="008512D4"/>
    <w:rsid w:val="00854156"/>
    <w:rsid w:val="0085570F"/>
    <w:rsid w:val="00857653"/>
    <w:rsid w:val="0086359F"/>
    <w:rsid w:val="00863C9C"/>
    <w:rsid w:val="00867A17"/>
    <w:rsid w:val="00877A4F"/>
    <w:rsid w:val="0088559F"/>
    <w:rsid w:val="008861BA"/>
    <w:rsid w:val="008A1CE8"/>
    <w:rsid w:val="008A3A76"/>
    <w:rsid w:val="008A765A"/>
    <w:rsid w:val="008B2B21"/>
    <w:rsid w:val="008B3A92"/>
    <w:rsid w:val="008B5ACF"/>
    <w:rsid w:val="008C1CFF"/>
    <w:rsid w:val="008C67F6"/>
    <w:rsid w:val="008D03D1"/>
    <w:rsid w:val="008D6821"/>
    <w:rsid w:val="008E32B0"/>
    <w:rsid w:val="008F0448"/>
    <w:rsid w:val="008F33E7"/>
    <w:rsid w:val="008F4B68"/>
    <w:rsid w:val="00902F8A"/>
    <w:rsid w:val="009057E3"/>
    <w:rsid w:val="0091189C"/>
    <w:rsid w:val="009131DB"/>
    <w:rsid w:val="00914D55"/>
    <w:rsid w:val="00922080"/>
    <w:rsid w:val="00925433"/>
    <w:rsid w:val="0092692A"/>
    <w:rsid w:val="00931A78"/>
    <w:rsid w:val="00934267"/>
    <w:rsid w:val="00940C7C"/>
    <w:rsid w:val="00940CA3"/>
    <w:rsid w:val="0094636A"/>
    <w:rsid w:val="00951E3B"/>
    <w:rsid w:val="009524D5"/>
    <w:rsid w:val="009545F1"/>
    <w:rsid w:val="009559F0"/>
    <w:rsid w:val="009574E3"/>
    <w:rsid w:val="00960381"/>
    <w:rsid w:val="009669DA"/>
    <w:rsid w:val="00967517"/>
    <w:rsid w:val="009772FD"/>
    <w:rsid w:val="00981244"/>
    <w:rsid w:val="009814E5"/>
    <w:rsid w:val="00981905"/>
    <w:rsid w:val="00991588"/>
    <w:rsid w:val="0099502C"/>
    <w:rsid w:val="00996158"/>
    <w:rsid w:val="00997A67"/>
    <w:rsid w:val="009A14AC"/>
    <w:rsid w:val="009A1753"/>
    <w:rsid w:val="009A25C3"/>
    <w:rsid w:val="009A6011"/>
    <w:rsid w:val="009B0320"/>
    <w:rsid w:val="009B4AA4"/>
    <w:rsid w:val="009B529D"/>
    <w:rsid w:val="009B7F95"/>
    <w:rsid w:val="009C04CF"/>
    <w:rsid w:val="009C4D14"/>
    <w:rsid w:val="009C7E8D"/>
    <w:rsid w:val="009D3863"/>
    <w:rsid w:val="009D3DA8"/>
    <w:rsid w:val="009D70F4"/>
    <w:rsid w:val="009D7856"/>
    <w:rsid w:val="009E3E5C"/>
    <w:rsid w:val="009E4E05"/>
    <w:rsid w:val="009E6C53"/>
    <w:rsid w:val="009F016F"/>
    <w:rsid w:val="009F0883"/>
    <w:rsid w:val="009F53C4"/>
    <w:rsid w:val="009F6885"/>
    <w:rsid w:val="009F6BAF"/>
    <w:rsid w:val="009F7867"/>
    <w:rsid w:val="00A0017F"/>
    <w:rsid w:val="00A03639"/>
    <w:rsid w:val="00A04F71"/>
    <w:rsid w:val="00A11EB0"/>
    <w:rsid w:val="00A215F6"/>
    <w:rsid w:val="00A2676B"/>
    <w:rsid w:val="00A2714A"/>
    <w:rsid w:val="00A326A5"/>
    <w:rsid w:val="00A32909"/>
    <w:rsid w:val="00A32F79"/>
    <w:rsid w:val="00A420CD"/>
    <w:rsid w:val="00A43808"/>
    <w:rsid w:val="00A44C4D"/>
    <w:rsid w:val="00A45262"/>
    <w:rsid w:val="00A46E61"/>
    <w:rsid w:val="00A51D9F"/>
    <w:rsid w:val="00A55017"/>
    <w:rsid w:val="00A550BE"/>
    <w:rsid w:val="00A60273"/>
    <w:rsid w:val="00A62475"/>
    <w:rsid w:val="00A66293"/>
    <w:rsid w:val="00A74896"/>
    <w:rsid w:val="00A7550B"/>
    <w:rsid w:val="00A75731"/>
    <w:rsid w:val="00A77DED"/>
    <w:rsid w:val="00A803CC"/>
    <w:rsid w:val="00A82F9F"/>
    <w:rsid w:val="00A831EB"/>
    <w:rsid w:val="00A83C0D"/>
    <w:rsid w:val="00A8749B"/>
    <w:rsid w:val="00A90429"/>
    <w:rsid w:val="00A92FD5"/>
    <w:rsid w:val="00A97A95"/>
    <w:rsid w:val="00AA240D"/>
    <w:rsid w:val="00AA74E4"/>
    <w:rsid w:val="00AB1AF7"/>
    <w:rsid w:val="00AB3C64"/>
    <w:rsid w:val="00AB61F2"/>
    <w:rsid w:val="00AC12B1"/>
    <w:rsid w:val="00AC2C23"/>
    <w:rsid w:val="00AC3F95"/>
    <w:rsid w:val="00AC5A6E"/>
    <w:rsid w:val="00AC737E"/>
    <w:rsid w:val="00AD309A"/>
    <w:rsid w:val="00AD66E5"/>
    <w:rsid w:val="00AD7761"/>
    <w:rsid w:val="00AE0FC7"/>
    <w:rsid w:val="00AE18E6"/>
    <w:rsid w:val="00AF06B2"/>
    <w:rsid w:val="00AF29F3"/>
    <w:rsid w:val="00AF5362"/>
    <w:rsid w:val="00AF7A95"/>
    <w:rsid w:val="00B0026F"/>
    <w:rsid w:val="00B01E9F"/>
    <w:rsid w:val="00B04802"/>
    <w:rsid w:val="00B068AB"/>
    <w:rsid w:val="00B07943"/>
    <w:rsid w:val="00B12A97"/>
    <w:rsid w:val="00B131D2"/>
    <w:rsid w:val="00B14985"/>
    <w:rsid w:val="00B21814"/>
    <w:rsid w:val="00B22935"/>
    <w:rsid w:val="00B24207"/>
    <w:rsid w:val="00B2505D"/>
    <w:rsid w:val="00B41FDE"/>
    <w:rsid w:val="00B427DE"/>
    <w:rsid w:val="00B4569E"/>
    <w:rsid w:val="00B4759D"/>
    <w:rsid w:val="00B526CF"/>
    <w:rsid w:val="00B53339"/>
    <w:rsid w:val="00B615C4"/>
    <w:rsid w:val="00B64346"/>
    <w:rsid w:val="00B700FD"/>
    <w:rsid w:val="00B7099A"/>
    <w:rsid w:val="00B7110D"/>
    <w:rsid w:val="00B72821"/>
    <w:rsid w:val="00B72D40"/>
    <w:rsid w:val="00B7420B"/>
    <w:rsid w:val="00B77CAE"/>
    <w:rsid w:val="00B77D7A"/>
    <w:rsid w:val="00B77E58"/>
    <w:rsid w:val="00B80D5B"/>
    <w:rsid w:val="00B81DE6"/>
    <w:rsid w:val="00B82D24"/>
    <w:rsid w:val="00B9020D"/>
    <w:rsid w:val="00B96542"/>
    <w:rsid w:val="00B973AD"/>
    <w:rsid w:val="00BA2CA4"/>
    <w:rsid w:val="00BA40FB"/>
    <w:rsid w:val="00BA5CFD"/>
    <w:rsid w:val="00BA679C"/>
    <w:rsid w:val="00BB28BE"/>
    <w:rsid w:val="00BB3102"/>
    <w:rsid w:val="00BB6FA0"/>
    <w:rsid w:val="00BC14BF"/>
    <w:rsid w:val="00BC4039"/>
    <w:rsid w:val="00BC7674"/>
    <w:rsid w:val="00BD3225"/>
    <w:rsid w:val="00BD390D"/>
    <w:rsid w:val="00BD535F"/>
    <w:rsid w:val="00BD59AE"/>
    <w:rsid w:val="00BE61E0"/>
    <w:rsid w:val="00BE79D6"/>
    <w:rsid w:val="00BF4F1C"/>
    <w:rsid w:val="00BF56DF"/>
    <w:rsid w:val="00C0341D"/>
    <w:rsid w:val="00C0351A"/>
    <w:rsid w:val="00C03810"/>
    <w:rsid w:val="00C05315"/>
    <w:rsid w:val="00C06A8E"/>
    <w:rsid w:val="00C2109D"/>
    <w:rsid w:val="00C264D6"/>
    <w:rsid w:val="00C26E86"/>
    <w:rsid w:val="00C3242E"/>
    <w:rsid w:val="00C34093"/>
    <w:rsid w:val="00C35CC8"/>
    <w:rsid w:val="00C4153B"/>
    <w:rsid w:val="00C42DCB"/>
    <w:rsid w:val="00C4447B"/>
    <w:rsid w:val="00C44B3F"/>
    <w:rsid w:val="00C44BA9"/>
    <w:rsid w:val="00C44F0E"/>
    <w:rsid w:val="00C462DF"/>
    <w:rsid w:val="00C465CE"/>
    <w:rsid w:val="00C47DA0"/>
    <w:rsid w:val="00C50868"/>
    <w:rsid w:val="00C51B81"/>
    <w:rsid w:val="00C55322"/>
    <w:rsid w:val="00C57585"/>
    <w:rsid w:val="00C57611"/>
    <w:rsid w:val="00C6621B"/>
    <w:rsid w:val="00C66B8F"/>
    <w:rsid w:val="00C74238"/>
    <w:rsid w:val="00C753D7"/>
    <w:rsid w:val="00C76F90"/>
    <w:rsid w:val="00C81456"/>
    <w:rsid w:val="00C82280"/>
    <w:rsid w:val="00C82B5B"/>
    <w:rsid w:val="00C86156"/>
    <w:rsid w:val="00C90BEA"/>
    <w:rsid w:val="00C9425C"/>
    <w:rsid w:val="00C955D4"/>
    <w:rsid w:val="00C95B72"/>
    <w:rsid w:val="00CA02F9"/>
    <w:rsid w:val="00CA6B14"/>
    <w:rsid w:val="00CB3E94"/>
    <w:rsid w:val="00CD3BD7"/>
    <w:rsid w:val="00CD7D05"/>
    <w:rsid w:val="00CE0246"/>
    <w:rsid w:val="00CE1FBF"/>
    <w:rsid w:val="00CE31C3"/>
    <w:rsid w:val="00CE3597"/>
    <w:rsid w:val="00CE3CD2"/>
    <w:rsid w:val="00CF1C45"/>
    <w:rsid w:val="00D02162"/>
    <w:rsid w:val="00D02543"/>
    <w:rsid w:val="00D11D49"/>
    <w:rsid w:val="00D13102"/>
    <w:rsid w:val="00D1382A"/>
    <w:rsid w:val="00D15590"/>
    <w:rsid w:val="00D16020"/>
    <w:rsid w:val="00D173AE"/>
    <w:rsid w:val="00D2058C"/>
    <w:rsid w:val="00D2070D"/>
    <w:rsid w:val="00D2124D"/>
    <w:rsid w:val="00D22300"/>
    <w:rsid w:val="00D23752"/>
    <w:rsid w:val="00D275DD"/>
    <w:rsid w:val="00D35CDE"/>
    <w:rsid w:val="00D41104"/>
    <w:rsid w:val="00D4434C"/>
    <w:rsid w:val="00D45827"/>
    <w:rsid w:val="00D45F18"/>
    <w:rsid w:val="00D50289"/>
    <w:rsid w:val="00D6431F"/>
    <w:rsid w:val="00D70CA6"/>
    <w:rsid w:val="00D72B39"/>
    <w:rsid w:val="00D802BD"/>
    <w:rsid w:val="00D82246"/>
    <w:rsid w:val="00D827B1"/>
    <w:rsid w:val="00D853E2"/>
    <w:rsid w:val="00D86673"/>
    <w:rsid w:val="00D8688A"/>
    <w:rsid w:val="00D86ADD"/>
    <w:rsid w:val="00D93CF2"/>
    <w:rsid w:val="00D9435C"/>
    <w:rsid w:val="00D95FDE"/>
    <w:rsid w:val="00DA1447"/>
    <w:rsid w:val="00DA3C3C"/>
    <w:rsid w:val="00DA4101"/>
    <w:rsid w:val="00DA4375"/>
    <w:rsid w:val="00DA6011"/>
    <w:rsid w:val="00DB08DB"/>
    <w:rsid w:val="00DB1AF0"/>
    <w:rsid w:val="00DB47C5"/>
    <w:rsid w:val="00DB56BE"/>
    <w:rsid w:val="00DB751D"/>
    <w:rsid w:val="00DC11EF"/>
    <w:rsid w:val="00DC6E15"/>
    <w:rsid w:val="00DD2BF8"/>
    <w:rsid w:val="00DD38DA"/>
    <w:rsid w:val="00DD77FA"/>
    <w:rsid w:val="00DE2440"/>
    <w:rsid w:val="00DE2967"/>
    <w:rsid w:val="00DE45DA"/>
    <w:rsid w:val="00DE6B3A"/>
    <w:rsid w:val="00DF4C31"/>
    <w:rsid w:val="00E01076"/>
    <w:rsid w:val="00E03A1A"/>
    <w:rsid w:val="00E04107"/>
    <w:rsid w:val="00E04845"/>
    <w:rsid w:val="00E15240"/>
    <w:rsid w:val="00E157E7"/>
    <w:rsid w:val="00E167D6"/>
    <w:rsid w:val="00E178B6"/>
    <w:rsid w:val="00E22AFB"/>
    <w:rsid w:val="00E2697F"/>
    <w:rsid w:val="00E27563"/>
    <w:rsid w:val="00E27F60"/>
    <w:rsid w:val="00E32D42"/>
    <w:rsid w:val="00E355F8"/>
    <w:rsid w:val="00E4024A"/>
    <w:rsid w:val="00E40D5A"/>
    <w:rsid w:val="00E44F2B"/>
    <w:rsid w:val="00E47D7C"/>
    <w:rsid w:val="00E5178F"/>
    <w:rsid w:val="00E54BD5"/>
    <w:rsid w:val="00E600F3"/>
    <w:rsid w:val="00E602E7"/>
    <w:rsid w:val="00E62CA5"/>
    <w:rsid w:val="00E6408F"/>
    <w:rsid w:val="00E74996"/>
    <w:rsid w:val="00E802B9"/>
    <w:rsid w:val="00E80B2D"/>
    <w:rsid w:val="00E83683"/>
    <w:rsid w:val="00E83E8E"/>
    <w:rsid w:val="00E87885"/>
    <w:rsid w:val="00E94504"/>
    <w:rsid w:val="00E97B1E"/>
    <w:rsid w:val="00EA092B"/>
    <w:rsid w:val="00EA2329"/>
    <w:rsid w:val="00EA5AFF"/>
    <w:rsid w:val="00EB1F72"/>
    <w:rsid w:val="00EB2C6F"/>
    <w:rsid w:val="00EB2D4D"/>
    <w:rsid w:val="00EC0371"/>
    <w:rsid w:val="00EC2237"/>
    <w:rsid w:val="00EC6FD3"/>
    <w:rsid w:val="00EC743A"/>
    <w:rsid w:val="00ED11F0"/>
    <w:rsid w:val="00ED7A81"/>
    <w:rsid w:val="00EE15D3"/>
    <w:rsid w:val="00EE69B2"/>
    <w:rsid w:val="00EF05B7"/>
    <w:rsid w:val="00EF05F8"/>
    <w:rsid w:val="00EF3D3E"/>
    <w:rsid w:val="00F032D2"/>
    <w:rsid w:val="00F06675"/>
    <w:rsid w:val="00F07EDD"/>
    <w:rsid w:val="00F10CE5"/>
    <w:rsid w:val="00F116C2"/>
    <w:rsid w:val="00F1213B"/>
    <w:rsid w:val="00F12518"/>
    <w:rsid w:val="00F14E01"/>
    <w:rsid w:val="00F17D24"/>
    <w:rsid w:val="00F20974"/>
    <w:rsid w:val="00F20E84"/>
    <w:rsid w:val="00F231B4"/>
    <w:rsid w:val="00F26AD6"/>
    <w:rsid w:val="00F316AB"/>
    <w:rsid w:val="00F4009B"/>
    <w:rsid w:val="00F42E29"/>
    <w:rsid w:val="00F44272"/>
    <w:rsid w:val="00F47277"/>
    <w:rsid w:val="00F47891"/>
    <w:rsid w:val="00F47EBE"/>
    <w:rsid w:val="00F52EFB"/>
    <w:rsid w:val="00F53F27"/>
    <w:rsid w:val="00F5483B"/>
    <w:rsid w:val="00F562C6"/>
    <w:rsid w:val="00F62D74"/>
    <w:rsid w:val="00F63758"/>
    <w:rsid w:val="00F65F57"/>
    <w:rsid w:val="00F748E3"/>
    <w:rsid w:val="00F7574A"/>
    <w:rsid w:val="00F778BF"/>
    <w:rsid w:val="00F827B9"/>
    <w:rsid w:val="00F82B9C"/>
    <w:rsid w:val="00F86F95"/>
    <w:rsid w:val="00F9294A"/>
    <w:rsid w:val="00FA05FD"/>
    <w:rsid w:val="00FA18C8"/>
    <w:rsid w:val="00FA2A5D"/>
    <w:rsid w:val="00FA3E85"/>
    <w:rsid w:val="00FA4942"/>
    <w:rsid w:val="00FB26EF"/>
    <w:rsid w:val="00FB662E"/>
    <w:rsid w:val="00FB6DE9"/>
    <w:rsid w:val="00FC0016"/>
    <w:rsid w:val="00FC060E"/>
    <w:rsid w:val="00FC1310"/>
    <w:rsid w:val="00FC17C6"/>
    <w:rsid w:val="00FD39EF"/>
    <w:rsid w:val="00FD3B2D"/>
    <w:rsid w:val="00FD6E04"/>
    <w:rsid w:val="00FD7E89"/>
    <w:rsid w:val="00FE0D23"/>
    <w:rsid w:val="00FE3B9A"/>
    <w:rsid w:val="00FE409C"/>
    <w:rsid w:val="00FE4405"/>
    <w:rsid w:val="00FF6348"/>
    <w:rsid w:val="5DA5309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82E9A4"/>
  <w15:docId w15:val="{A2449620-634F-4647-AA53-5E91480C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widowControl w:val="0"/>
      <w:autoSpaceDE w:val="0"/>
      <w:autoSpaceDN w:val="0"/>
      <w:spacing w:after="0" w:line="240" w:lineRule="auto"/>
      <w:ind w:left="1667" w:hanging="360"/>
      <w:jc w:val="both"/>
      <w:outlineLvl w:val="1"/>
    </w:pPr>
    <w:rPr>
      <w:rFonts w:ascii="Times New Roman" w:eastAsia="Times New Roman" w:hAnsi="Times New Roman" w:cs="Times New Roman"/>
      <w:b/>
      <w:bCs/>
      <w:sz w:val="24"/>
      <w:szCs w:val="24"/>
    </w:rPr>
  </w:style>
  <w:style w:type="paragraph" w:styleId="Heading3">
    <w:name w:val="heading 3"/>
    <w:next w:val="Normal"/>
    <w:link w:val="Heading3Char"/>
    <w:uiPriority w:val="9"/>
    <w:unhideWhenUsed/>
    <w:qFormat/>
    <w:pPr>
      <w:keepNext/>
      <w:keepLines/>
      <w:spacing w:after="138" w:line="244" w:lineRule="auto"/>
      <w:ind w:left="541" w:right="-15" w:hanging="10"/>
      <w:jc w:val="center"/>
      <w:outlineLvl w:val="2"/>
    </w:pPr>
    <w:rPr>
      <w:rFonts w:ascii="Times New Roman" w:eastAsia="Times New Roman" w:hAnsi="Times New Roman" w:cs="Times New Roman"/>
      <w:b/>
      <w:color w:val="000000"/>
      <w:sz w:val="24"/>
      <w:szCs w:val="22"/>
    </w:rPr>
  </w:style>
  <w:style w:type="paragraph" w:styleId="Heading6">
    <w:name w:val="heading 6"/>
    <w:basedOn w:val="Normal"/>
    <w:next w:val="Normal"/>
    <w:link w:val="Heading6Char"/>
    <w:uiPriority w:val="9"/>
    <w:semiHidden/>
    <w:unhideWhenUsed/>
    <w:qFormat/>
    <w:rsid w:val="009D70F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D70F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rPr>
      <w:rFonts w:eastAsiaTheme="minorEastAsia" w:cs="Times New Roman"/>
      <w:lang w:val="en-US"/>
    </w:rPr>
  </w:style>
  <w:style w:type="paragraph" w:styleId="TOC2">
    <w:name w:val="toc 2"/>
    <w:basedOn w:val="Normal"/>
    <w:next w:val="Normal"/>
    <w:uiPriority w:val="39"/>
    <w:unhideWhenUsed/>
    <w:pPr>
      <w:spacing w:after="100"/>
      <w:ind w:left="220"/>
    </w:pPr>
    <w:rPr>
      <w:rFonts w:eastAsiaTheme="minorEastAsia" w:cs="Times New Roman"/>
      <w:lang w:val="en-US"/>
    </w:rPr>
  </w:style>
  <w:style w:type="paragraph" w:styleId="TOC3">
    <w:name w:val="toc 3"/>
    <w:basedOn w:val="Normal"/>
    <w:next w:val="Normal"/>
    <w:uiPriority w:val="39"/>
    <w:unhideWhenUsed/>
    <w:pPr>
      <w:spacing w:after="100"/>
      <w:ind w:left="440"/>
    </w:pPr>
    <w:rPr>
      <w:rFonts w:eastAsiaTheme="minorEastAsia" w:cs="Times New Roman"/>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4"/>
      <w:lang w:val="en-US"/>
    </w:rPr>
  </w:style>
  <w:style w:type="paragraph" w:customStyle="1" w:styleId="TOCHeading1">
    <w:name w:val="TOC Heading1"/>
    <w:basedOn w:val="Heading1"/>
    <w:next w:val="Normal"/>
    <w:uiPriority w:val="39"/>
    <w:unhideWhenUsed/>
    <w:qFormat/>
    <w:pPr>
      <w:outlineLvl w:val="9"/>
    </w:pPr>
    <w:rPr>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Body of text,List Paragraph1,Body of text+1,Body of text+2,Body of text+3,List Paragraph11,Colorful List - Accent 11,Heading 11,Medium Grid 1 - Accent 21,nana,Body of textCxSp,Heading 12,Heading 31,sub 1,Heading 311,Heading 111,Heading 32"/>
    <w:basedOn w:val="Normal"/>
    <w:link w:val="ListParagraphChar"/>
    <w:uiPriority w:val="1"/>
    <w:qFormat/>
    <w:pPr>
      <w:ind w:left="720"/>
      <w:contextualSpacing/>
    </w:pPr>
  </w:style>
  <w:style w:type="character" w:customStyle="1" w:styleId="fontstyle01">
    <w:name w:val="fontstyle01"/>
    <w:basedOn w:val="DefaultParagraphFont"/>
    <w:rPr>
      <w:rFonts w:ascii="TimesNewRomanPSMT" w:hAnsi="TimesNewRomanPSMT" w:hint="default"/>
      <w:color w:val="242021"/>
      <w:sz w:val="24"/>
      <w:szCs w:val="24"/>
    </w:rPr>
  </w:style>
  <w:style w:type="character" w:customStyle="1" w:styleId="y2iqfc">
    <w:name w:val="y2iqfc"/>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zh-CN"/>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size-extra-large">
    <w:name w:val="a-size-extra-large"/>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8B"/>
    <w:rPr>
      <w:rFonts w:ascii="Segoe UI" w:hAnsi="Segoe UI" w:cs="Segoe UI"/>
      <w:sz w:val="18"/>
      <w:szCs w:val="18"/>
      <w:lang w:val="zh-CN"/>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nana Char,Body of textCxSp Char"/>
    <w:basedOn w:val="DefaultParagraphFont"/>
    <w:link w:val="ListParagraph"/>
    <w:uiPriority w:val="34"/>
    <w:qFormat/>
    <w:rsid w:val="005548DA"/>
    <w:rPr>
      <w:rFonts w:eastAsiaTheme="minorHAnsi"/>
      <w:sz w:val="22"/>
      <w:szCs w:val="22"/>
      <w:lang w:val="zh-CN"/>
    </w:rPr>
  </w:style>
  <w:style w:type="paragraph" w:styleId="Revision">
    <w:name w:val="Revision"/>
    <w:hidden/>
    <w:uiPriority w:val="99"/>
    <w:semiHidden/>
    <w:rsid w:val="001A0D71"/>
    <w:rPr>
      <w:rFonts w:eastAsiaTheme="minorHAnsi"/>
      <w:sz w:val="22"/>
      <w:szCs w:val="22"/>
      <w:lang w:val="zh-CN"/>
    </w:rPr>
  </w:style>
  <w:style w:type="paragraph" w:styleId="CommentSubject">
    <w:name w:val="annotation subject"/>
    <w:basedOn w:val="CommentText"/>
    <w:next w:val="CommentText"/>
    <w:link w:val="CommentSubjectChar"/>
    <w:uiPriority w:val="99"/>
    <w:semiHidden/>
    <w:unhideWhenUsed/>
    <w:rsid w:val="003B1DE7"/>
    <w:pPr>
      <w:spacing w:line="240" w:lineRule="auto"/>
    </w:pPr>
    <w:rPr>
      <w:b/>
      <w:bCs/>
      <w:sz w:val="20"/>
      <w:szCs w:val="20"/>
    </w:rPr>
  </w:style>
  <w:style w:type="character" w:customStyle="1" w:styleId="CommentTextChar">
    <w:name w:val="Comment Text Char"/>
    <w:basedOn w:val="DefaultParagraphFont"/>
    <w:link w:val="CommentText"/>
    <w:uiPriority w:val="99"/>
    <w:semiHidden/>
    <w:rsid w:val="003B1DE7"/>
    <w:rPr>
      <w:rFonts w:eastAsiaTheme="minorHAnsi"/>
      <w:sz w:val="22"/>
      <w:szCs w:val="22"/>
      <w:lang w:val="zh-CN"/>
    </w:rPr>
  </w:style>
  <w:style w:type="character" w:customStyle="1" w:styleId="CommentSubjectChar">
    <w:name w:val="Comment Subject Char"/>
    <w:basedOn w:val="CommentTextChar"/>
    <w:link w:val="CommentSubject"/>
    <w:uiPriority w:val="99"/>
    <w:semiHidden/>
    <w:rsid w:val="003B1DE7"/>
    <w:rPr>
      <w:rFonts w:eastAsiaTheme="minorHAnsi"/>
      <w:b/>
      <w:bCs/>
      <w:sz w:val="22"/>
      <w:szCs w:val="22"/>
      <w:lang w:val="zh-CN"/>
    </w:rPr>
  </w:style>
  <w:style w:type="paragraph" w:customStyle="1" w:styleId="subbabIII">
    <w:name w:val="sub bab III"/>
    <w:basedOn w:val="Heading2"/>
    <w:link w:val="subbabIIIChar"/>
    <w:qFormat/>
    <w:rsid w:val="00B41FDE"/>
    <w:pPr>
      <w:widowControl/>
      <w:numPr>
        <w:numId w:val="32"/>
      </w:numPr>
      <w:autoSpaceDE/>
      <w:autoSpaceDN/>
      <w:spacing w:after="160" w:line="360" w:lineRule="auto"/>
      <w:ind w:left="426"/>
      <w:contextualSpacing/>
    </w:pPr>
    <w:rPr>
      <w:rFonts w:eastAsiaTheme="minorHAnsi"/>
      <w:bCs w:val="0"/>
      <w:lang w:val="en-US"/>
    </w:rPr>
  </w:style>
  <w:style w:type="character" w:customStyle="1" w:styleId="subbabIIIChar">
    <w:name w:val="sub bab III Char"/>
    <w:basedOn w:val="DefaultParagraphFont"/>
    <w:link w:val="subbabIII"/>
    <w:rsid w:val="00B41FDE"/>
    <w:rPr>
      <w:rFonts w:ascii="Times New Roman" w:eastAsiaTheme="minorHAnsi" w:hAnsi="Times New Roman" w:cs="Times New Roman"/>
      <w:b/>
      <w:sz w:val="24"/>
      <w:szCs w:val="24"/>
    </w:rPr>
  </w:style>
  <w:style w:type="paragraph" w:styleId="FootnoteText">
    <w:name w:val="footnote text"/>
    <w:basedOn w:val="Normal"/>
    <w:link w:val="FootnoteTextChar"/>
    <w:uiPriority w:val="99"/>
    <w:semiHidden/>
    <w:unhideWhenUsed/>
    <w:rsid w:val="00C82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280"/>
    <w:rPr>
      <w:rFonts w:eastAsiaTheme="minorHAnsi"/>
      <w:lang w:val="zh-CN"/>
    </w:rPr>
  </w:style>
  <w:style w:type="character" w:styleId="FootnoteReference">
    <w:name w:val="footnote reference"/>
    <w:basedOn w:val="DefaultParagraphFont"/>
    <w:uiPriority w:val="99"/>
    <w:semiHidden/>
    <w:unhideWhenUsed/>
    <w:rsid w:val="00C82280"/>
    <w:rPr>
      <w:vertAlign w:val="superscript"/>
    </w:rPr>
  </w:style>
  <w:style w:type="paragraph" w:styleId="NoSpacing">
    <w:name w:val="No Spacing"/>
    <w:link w:val="NoSpacingChar"/>
    <w:uiPriority w:val="1"/>
    <w:qFormat/>
    <w:rsid w:val="00ED11F0"/>
    <w:rPr>
      <w:rFonts w:eastAsiaTheme="minorHAnsi"/>
      <w:sz w:val="22"/>
      <w:szCs w:val="22"/>
      <w:lang w:val="id-ID"/>
    </w:rPr>
  </w:style>
  <w:style w:type="character" w:customStyle="1" w:styleId="NoSpacingChar">
    <w:name w:val="No Spacing Char"/>
    <w:basedOn w:val="DefaultParagraphFont"/>
    <w:link w:val="NoSpacing"/>
    <w:uiPriority w:val="1"/>
    <w:rsid w:val="00ED11F0"/>
    <w:rPr>
      <w:rFonts w:eastAsiaTheme="minorHAnsi"/>
      <w:sz w:val="22"/>
      <w:szCs w:val="22"/>
      <w:lang w:val="id-ID"/>
    </w:rPr>
  </w:style>
  <w:style w:type="paragraph" w:styleId="TOCHeading">
    <w:name w:val="TOC Heading"/>
    <w:basedOn w:val="Heading1"/>
    <w:next w:val="Normal"/>
    <w:uiPriority w:val="39"/>
    <w:semiHidden/>
    <w:unhideWhenUsed/>
    <w:qFormat/>
    <w:rsid w:val="00F748E3"/>
    <w:pPr>
      <w:spacing w:before="480" w:line="276" w:lineRule="auto"/>
      <w:outlineLvl w:val="9"/>
    </w:pPr>
    <w:rPr>
      <w:b/>
      <w:bCs/>
      <w:sz w:val="28"/>
      <w:szCs w:val="28"/>
      <w:lang w:val="en-US" w:eastAsia="ja-JP"/>
    </w:rPr>
  </w:style>
  <w:style w:type="character" w:customStyle="1" w:styleId="Heading6Char">
    <w:name w:val="Heading 6 Char"/>
    <w:basedOn w:val="DefaultParagraphFont"/>
    <w:link w:val="Heading6"/>
    <w:uiPriority w:val="9"/>
    <w:semiHidden/>
    <w:rsid w:val="009D70F4"/>
    <w:rPr>
      <w:rFonts w:asciiTheme="majorHAnsi" w:eastAsiaTheme="majorEastAsia" w:hAnsiTheme="majorHAnsi" w:cstheme="majorBidi"/>
      <w:i/>
      <w:iCs/>
      <w:color w:val="1F3763" w:themeColor="accent1" w:themeShade="7F"/>
      <w:sz w:val="22"/>
      <w:szCs w:val="22"/>
      <w:lang w:val="zh-CN"/>
    </w:rPr>
  </w:style>
  <w:style w:type="character" w:customStyle="1" w:styleId="Heading7Char">
    <w:name w:val="Heading 7 Char"/>
    <w:basedOn w:val="DefaultParagraphFont"/>
    <w:link w:val="Heading7"/>
    <w:uiPriority w:val="9"/>
    <w:semiHidden/>
    <w:rsid w:val="009D70F4"/>
    <w:rPr>
      <w:rFonts w:asciiTheme="majorHAnsi" w:eastAsiaTheme="majorEastAsia" w:hAnsiTheme="majorHAnsi" w:cstheme="majorBidi"/>
      <w:i/>
      <w:iCs/>
      <w:color w:val="404040" w:themeColor="text1" w:themeTint="BF"/>
      <w:sz w:val="22"/>
      <w:szCs w:val="22"/>
      <w:lang w:val="zh-CN"/>
    </w:rPr>
  </w:style>
  <w:style w:type="character" w:customStyle="1" w:styleId="name">
    <w:name w:val="name"/>
    <w:basedOn w:val="DefaultParagraphFont"/>
    <w:rsid w:val="006F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35179">
      <w:bodyDiv w:val="1"/>
      <w:marLeft w:val="0"/>
      <w:marRight w:val="0"/>
      <w:marTop w:val="0"/>
      <w:marBottom w:val="0"/>
      <w:divBdr>
        <w:top w:val="none" w:sz="0" w:space="0" w:color="auto"/>
        <w:left w:val="none" w:sz="0" w:space="0" w:color="auto"/>
        <w:bottom w:val="none" w:sz="0" w:space="0" w:color="auto"/>
        <w:right w:val="none" w:sz="0" w:space="0" w:color="auto"/>
      </w:divBdr>
      <w:divsChild>
        <w:div w:id="1736201146">
          <w:marLeft w:val="0"/>
          <w:marRight w:val="0"/>
          <w:marTop w:val="0"/>
          <w:marBottom w:val="0"/>
          <w:divBdr>
            <w:top w:val="none" w:sz="0" w:space="0" w:color="auto"/>
            <w:left w:val="none" w:sz="0" w:space="0" w:color="auto"/>
            <w:bottom w:val="none" w:sz="0" w:space="0" w:color="auto"/>
            <w:right w:val="none" w:sz="0" w:space="0" w:color="auto"/>
          </w:divBdr>
          <w:divsChild>
            <w:div w:id="934438935">
              <w:marLeft w:val="0"/>
              <w:marRight w:val="0"/>
              <w:marTop w:val="0"/>
              <w:marBottom w:val="0"/>
              <w:divBdr>
                <w:top w:val="none" w:sz="0" w:space="0" w:color="auto"/>
                <w:left w:val="none" w:sz="0" w:space="0" w:color="auto"/>
                <w:bottom w:val="none" w:sz="0" w:space="0" w:color="auto"/>
                <w:right w:val="none" w:sz="0" w:space="0" w:color="auto"/>
              </w:divBdr>
            </w:div>
          </w:divsChild>
        </w:div>
        <w:div w:id="584610454">
          <w:marLeft w:val="0"/>
          <w:marRight w:val="0"/>
          <w:marTop w:val="0"/>
          <w:marBottom w:val="0"/>
          <w:divBdr>
            <w:top w:val="none" w:sz="0" w:space="0" w:color="auto"/>
            <w:left w:val="none" w:sz="0" w:space="0" w:color="auto"/>
            <w:bottom w:val="none" w:sz="0" w:space="0" w:color="auto"/>
            <w:right w:val="none" w:sz="0" w:space="0" w:color="auto"/>
          </w:divBdr>
          <w:divsChild>
            <w:div w:id="424887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2439442">
      <w:bodyDiv w:val="1"/>
      <w:marLeft w:val="0"/>
      <w:marRight w:val="0"/>
      <w:marTop w:val="0"/>
      <w:marBottom w:val="0"/>
      <w:divBdr>
        <w:top w:val="none" w:sz="0" w:space="0" w:color="auto"/>
        <w:left w:val="none" w:sz="0" w:space="0" w:color="auto"/>
        <w:bottom w:val="none" w:sz="0" w:space="0" w:color="auto"/>
        <w:right w:val="none" w:sz="0" w:space="0" w:color="auto"/>
      </w:divBdr>
    </w:div>
    <w:div w:id="92946092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58">
          <w:marLeft w:val="0"/>
          <w:marRight w:val="0"/>
          <w:marTop w:val="0"/>
          <w:marBottom w:val="0"/>
          <w:divBdr>
            <w:top w:val="none" w:sz="0" w:space="0" w:color="auto"/>
            <w:left w:val="none" w:sz="0" w:space="0" w:color="auto"/>
            <w:bottom w:val="none" w:sz="0" w:space="0" w:color="auto"/>
            <w:right w:val="none" w:sz="0" w:space="0" w:color="auto"/>
          </w:divBdr>
        </w:div>
      </w:divsChild>
    </w:div>
    <w:div w:id="174051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1152/jn.01008.2014" TargetMode="External"/><Relationship Id="rId4" Type="http://schemas.openxmlformats.org/officeDocument/2006/relationships/styles" Target="styles.xml"/><Relationship Id="rId9" Type="http://schemas.openxmlformats.org/officeDocument/2006/relationships/hyperlink" Target="https://pubmed.ncbi.nlm.nih.gov/?term=%22Roseberry%20AG%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D3972D-8099-44CD-87EA-4C5C6EF8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titis prasetio</dc:creator>
  <cp:lastModifiedBy>Yustina Rahayu</cp:lastModifiedBy>
  <cp:revision>2</cp:revision>
  <cp:lastPrinted>2024-09-11T08:01:00Z</cp:lastPrinted>
  <dcterms:created xsi:type="dcterms:W3CDTF">2025-02-15T08:19:00Z</dcterms:created>
  <dcterms:modified xsi:type="dcterms:W3CDTF">2025-02-15T08:19:00Z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78BD6360B6C74CF0A3E62ABB4C818064</vt:lpwstr>
  </property>
</Properties>
</file>